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RPWM.01.05.</w:t>
      </w:r>
      <w:r w:rsidR="00E628EB">
        <w:rPr>
          <w:rFonts w:ascii="Arial" w:hAnsi="Arial" w:cs="Arial"/>
          <w:sz w:val="17"/>
          <w:szCs w:val="21"/>
        </w:rPr>
        <w:t>0</w:t>
      </w:r>
      <w:r w:rsidR="008F79A7">
        <w:rPr>
          <w:rFonts w:ascii="Arial" w:hAnsi="Arial" w:cs="Arial"/>
          <w:sz w:val="17"/>
          <w:szCs w:val="21"/>
        </w:rPr>
        <w:t>2</w:t>
      </w:r>
      <w:r w:rsidR="00A4207E">
        <w:rPr>
          <w:rFonts w:ascii="Arial" w:hAnsi="Arial" w:cs="Arial"/>
          <w:sz w:val="17"/>
          <w:szCs w:val="21"/>
        </w:rPr>
        <w:t>-IP.03-28-001/18</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217062">
        <w:rPr>
          <w:rFonts w:ascii="Arial" w:hAnsi="Arial" w:cs="Arial"/>
        </w:rPr>
        <w:t xml:space="preserve"> </w:t>
      </w:r>
      <w:r w:rsidR="00217062">
        <w:rPr>
          <w:rFonts w:ascii="Arial" w:hAnsi="Arial" w:cs="Arial"/>
        </w:rPr>
        <w:t>23.03.</w:t>
      </w:r>
      <w:bookmarkStart w:id="2" w:name="_GoBack"/>
      <w:bookmarkEnd w:id="2"/>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9C2804" w:rsidP="00D75A11">
      <w:r>
        <w:rPr>
          <w:noProof/>
        </w:rPr>
        <mc:AlternateContent>
          <mc:Choice Requires="wps">
            <w:drawing>
              <wp:anchor distT="0" distB="0" distL="114300" distR="114300" simplePos="0" relativeHeight="251660288" behindDoc="0" locked="1" layoutInCell="1" allowOverlap="1">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C21" w:rsidRPr="00FE0347" w:rsidRDefault="00610C21"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610C21" w:rsidRPr="00CC44ED" w:rsidRDefault="00610C21"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610C21" w:rsidRPr="00FE0347" w:rsidRDefault="00610C21"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610C21" w:rsidRPr="00CC44ED" w:rsidRDefault="00610C21"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9C2804" w:rsidP="00D75A11">
      <w:r>
        <w:rPr>
          <w:noProof/>
        </w:rPr>
        <mc:AlternateContent>
          <mc:Choice Requires="wps">
            <w:drawing>
              <wp:anchor distT="0" distB="0" distL="114300" distR="114300" simplePos="0" relativeHeight="251661312" behindDoc="0" locked="1" layoutInCell="1" allowOverlap="1">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C21" w:rsidRPr="009F335E" w:rsidRDefault="00610C21" w:rsidP="00D75A11">
                            <w:pPr>
                              <w:spacing w:after="120"/>
                              <w:jc w:val="right"/>
                              <w:rPr>
                                <w:b/>
                                <w:bCs/>
                                <w:sz w:val="44"/>
                                <w:szCs w:val="44"/>
                              </w:rPr>
                            </w:pPr>
                            <w:r>
                              <w:rPr>
                                <w:b/>
                                <w:bCs/>
                                <w:sz w:val="44"/>
                                <w:szCs w:val="44"/>
                              </w:rPr>
                              <w:t>BIZNESPLAN</w:t>
                            </w:r>
                          </w:p>
                          <w:p w:rsidR="00610C21" w:rsidRPr="009F335E" w:rsidRDefault="00610C21" w:rsidP="00D75A11">
                            <w:pPr>
                              <w:spacing w:after="120"/>
                              <w:ind w:left="-1080" w:firstLine="180"/>
                              <w:rPr>
                                <w:noProof/>
                              </w:rPr>
                            </w:pPr>
                          </w:p>
                          <w:p w:rsidR="00610C21" w:rsidRDefault="00610C21" w:rsidP="00D75A11">
                            <w:pPr>
                              <w:ind w:right="10" w:firstLine="6480"/>
                            </w:pPr>
                          </w:p>
                          <w:p w:rsidR="00610C21" w:rsidRDefault="00610C21" w:rsidP="00D75A11">
                            <w:pPr>
                              <w:ind w:right="10" w:firstLine="6480"/>
                            </w:pPr>
                          </w:p>
                          <w:p w:rsidR="00610C21" w:rsidRDefault="00610C21" w:rsidP="00D75A11">
                            <w:pPr>
                              <w:ind w:right="10" w:firstLine="6480"/>
                            </w:pPr>
                          </w:p>
                          <w:p w:rsidR="00610C21" w:rsidRDefault="00610C21" w:rsidP="00D75A11">
                            <w:pPr>
                              <w:ind w:right="10" w:firstLine="6480"/>
                            </w:pPr>
                          </w:p>
                          <w:p w:rsidR="00610C21" w:rsidRPr="001720FF" w:rsidRDefault="00610C21" w:rsidP="00D75A11">
                            <w:pPr>
                              <w:ind w:right="10"/>
                            </w:pPr>
                          </w:p>
                          <w:p w:rsidR="00610C21" w:rsidRPr="001720FF" w:rsidRDefault="00610C21"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610C21" w:rsidRPr="009F335E" w:rsidRDefault="00610C21" w:rsidP="00D75A11">
                      <w:pPr>
                        <w:spacing w:after="120"/>
                        <w:jc w:val="right"/>
                        <w:rPr>
                          <w:b/>
                          <w:bCs/>
                          <w:sz w:val="44"/>
                          <w:szCs w:val="44"/>
                        </w:rPr>
                      </w:pPr>
                      <w:r>
                        <w:rPr>
                          <w:b/>
                          <w:bCs/>
                          <w:sz w:val="44"/>
                          <w:szCs w:val="44"/>
                        </w:rPr>
                        <w:t>BIZNESPLAN</w:t>
                      </w:r>
                    </w:p>
                    <w:p w:rsidR="00610C21" w:rsidRPr="009F335E" w:rsidRDefault="00610C21" w:rsidP="00D75A11">
                      <w:pPr>
                        <w:spacing w:after="120"/>
                        <w:ind w:left="-1080" w:firstLine="180"/>
                        <w:rPr>
                          <w:noProof/>
                        </w:rPr>
                      </w:pPr>
                    </w:p>
                    <w:p w:rsidR="00610C21" w:rsidRDefault="00610C21" w:rsidP="00D75A11">
                      <w:pPr>
                        <w:ind w:right="10" w:firstLine="6480"/>
                      </w:pPr>
                    </w:p>
                    <w:p w:rsidR="00610C21" w:rsidRDefault="00610C21" w:rsidP="00D75A11">
                      <w:pPr>
                        <w:ind w:right="10" w:firstLine="6480"/>
                      </w:pPr>
                    </w:p>
                    <w:p w:rsidR="00610C21" w:rsidRDefault="00610C21" w:rsidP="00D75A11">
                      <w:pPr>
                        <w:ind w:right="10" w:firstLine="6480"/>
                      </w:pPr>
                    </w:p>
                    <w:p w:rsidR="00610C21" w:rsidRDefault="00610C21" w:rsidP="00D75A11">
                      <w:pPr>
                        <w:ind w:right="10" w:firstLine="6480"/>
                      </w:pPr>
                    </w:p>
                    <w:p w:rsidR="00610C21" w:rsidRPr="001720FF" w:rsidRDefault="00610C21" w:rsidP="00D75A11">
                      <w:pPr>
                        <w:ind w:right="10"/>
                      </w:pPr>
                    </w:p>
                    <w:p w:rsidR="00610C21" w:rsidRPr="001720FF" w:rsidRDefault="00610C21"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9062B3">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8" w:anchor="_Toc497477675" w:history="1">
        <w:r w:rsidR="0073251B" w:rsidRPr="003D3F7B">
          <w:rPr>
            <w:rStyle w:val="Hipercze"/>
            <w:noProof/>
          </w:rPr>
          <w:t>Regionalny Program Operacyjny Województwa Warmińsko-Mazurskiego na lata 2014-2020</w:t>
        </w:r>
        <w:r w:rsidR="0073251B" w:rsidRPr="003D3F7B">
          <w:rPr>
            <w:noProof/>
            <w:webHidden/>
          </w:rPr>
          <w:tab/>
        </w:r>
        <w:r w:rsidRPr="003D3F7B">
          <w:rPr>
            <w:noProof/>
            <w:webHidden/>
          </w:rPr>
          <w:fldChar w:fldCharType="begin"/>
        </w:r>
        <w:r w:rsidR="0073251B" w:rsidRPr="003D3F7B">
          <w:rPr>
            <w:noProof/>
            <w:webHidden/>
          </w:rPr>
          <w:instrText xml:space="preserve"> PAGEREF _Toc497477675 \h </w:instrText>
        </w:r>
        <w:r w:rsidRPr="003D3F7B">
          <w:rPr>
            <w:noProof/>
            <w:webHidden/>
          </w:rPr>
        </w:r>
        <w:r w:rsidRPr="003D3F7B">
          <w:rPr>
            <w:noProof/>
            <w:webHidden/>
          </w:rPr>
          <w:fldChar w:fldCharType="separate"/>
        </w:r>
        <w:r w:rsidR="0073251B" w:rsidRPr="003D3F7B">
          <w:rPr>
            <w:noProof/>
            <w:webHidden/>
          </w:rPr>
          <w:t>1</w:t>
        </w:r>
        <w:r w:rsidRPr="003D3F7B">
          <w:rPr>
            <w:noProof/>
            <w:webHidden/>
          </w:rPr>
          <w:fldChar w:fldCharType="end"/>
        </w:r>
      </w:hyperlink>
    </w:p>
    <w:p w:rsidR="0073251B" w:rsidRPr="003D3F7B" w:rsidRDefault="002C6B13">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_Toc497477676 \h </w:instrText>
        </w:r>
        <w:r w:rsidR="009062B3" w:rsidRPr="003D3F7B">
          <w:rPr>
            <w:noProof/>
            <w:webHidden/>
          </w:rPr>
        </w:r>
        <w:r w:rsidR="009062B3" w:rsidRPr="003D3F7B">
          <w:rPr>
            <w:noProof/>
            <w:webHidden/>
          </w:rPr>
          <w:fldChar w:fldCharType="separate"/>
        </w:r>
        <w:r w:rsidR="0073251B" w:rsidRPr="003D3F7B">
          <w:rPr>
            <w:noProof/>
            <w:webHidden/>
          </w:rPr>
          <w:t>3</w:t>
        </w:r>
        <w:r w:rsidR="009062B3" w:rsidRPr="003D3F7B">
          <w:rPr>
            <w:noProof/>
            <w:webHidden/>
          </w:rPr>
          <w:fldChar w:fldCharType="end"/>
        </w:r>
      </w:hyperlink>
    </w:p>
    <w:p w:rsidR="0073251B" w:rsidRPr="003D3F7B" w:rsidRDefault="002C6B13">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_Toc497477677 \h </w:instrText>
        </w:r>
        <w:r w:rsidR="009062B3" w:rsidRPr="003D3F7B">
          <w:rPr>
            <w:noProof/>
            <w:webHidden/>
          </w:rPr>
        </w:r>
        <w:r w:rsidR="009062B3" w:rsidRPr="003D3F7B">
          <w:rPr>
            <w:noProof/>
            <w:webHidden/>
          </w:rPr>
          <w:fldChar w:fldCharType="separate"/>
        </w:r>
        <w:r w:rsidR="0073251B" w:rsidRPr="003D3F7B">
          <w:rPr>
            <w:noProof/>
            <w:webHidden/>
          </w:rPr>
          <w:t>3</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_Toc497477678 \h </w:instrText>
        </w:r>
        <w:r w:rsidR="009062B3" w:rsidRPr="003D3F7B">
          <w:rPr>
            <w:noProof/>
            <w:webHidden/>
          </w:rPr>
        </w:r>
        <w:r w:rsidR="009062B3" w:rsidRPr="003D3F7B">
          <w:rPr>
            <w:noProof/>
            <w:webHidden/>
          </w:rPr>
          <w:fldChar w:fldCharType="separate"/>
        </w:r>
        <w:r w:rsidR="0073251B" w:rsidRPr="003D3F7B">
          <w:rPr>
            <w:noProof/>
            <w:webHidden/>
          </w:rPr>
          <w:t>3</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_Toc497477679 \h </w:instrText>
        </w:r>
        <w:r w:rsidR="009062B3" w:rsidRPr="003D3F7B">
          <w:rPr>
            <w:noProof/>
            <w:webHidden/>
          </w:rPr>
        </w:r>
        <w:r w:rsidR="009062B3" w:rsidRPr="003D3F7B">
          <w:rPr>
            <w:noProof/>
            <w:webHidden/>
          </w:rPr>
          <w:fldChar w:fldCharType="separate"/>
        </w:r>
        <w:r w:rsidR="0073251B" w:rsidRPr="003D3F7B">
          <w:rPr>
            <w:noProof/>
            <w:webHidden/>
          </w:rPr>
          <w:t>3</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_Toc497477680 \h </w:instrText>
        </w:r>
        <w:r w:rsidR="009062B3" w:rsidRPr="003D3F7B">
          <w:rPr>
            <w:noProof/>
            <w:webHidden/>
          </w:rPr>
        </w:r>
        <w:r w:rsidR="009062B3" w:rsidRPr="003D3F7B">
          <w:rPr>
            <w:noProof/>
            <w:webHidden/>
          </w:rPr>
          <w:fldChar w:fldCharType="separate"/>
        </w:r>
        <w:r w:rsidR="0073251B" w:rsidRPr="003D3F7B">
          <w:rPr>
            <w:noProof/>
            <w:webHidden/>
          </w:rPr>
          <w:t>4</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_Toc497477681 \h </w:instrText>
        </w:r>
        <w:r w:rsidR="009062B3" w:rsidRPr="003D3F7B">
          <w:rPr>
            <w:noProof/>
            <w:webHidden/>
          </w:rPr>
        </w:r>
        <w:r w:rsidR="009062B3" w:rsidRPr="003D3F7B">
          <w:rPr>
            <w:noProof/>
            <w:webHidden/>
          </w:rPr>
          <w:fldChar w:fldCharType="separate"/>
        </w:r>
        <w:r w:rsidR="0073251B" w:rsidRPr="003D3F7B">
          <w:rPr>
            <w:noProof/>
            <w:webHidden/>
          </w:rPr>
          <w:t>5</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_Toc497477682 \h </w:instrText>
        </w:r>
        <w:r w:rsidR="009062B3" w:rsidRPr="003D3F7B">
          <w:rPr>
            <w:noProof/>
            <w:webHidden/>
          </w:rPr>
        </w:r>
        <w:r w:rsidR="009062B3" w:rsidRPr="003D3F7B">
          <w:rPr>
            <w:noProof/>
            <w:webHidden/>
          </w:rPr>
          <w:fldChar w:fldCharType="separate"/>
        </w:r>
        <w:r w:rsidR="0073251B" w:rsidRPr="003D3F7B">
          <w:rPr>
            <w:noProof/>
            <w:webHidden/>
          </w:rPr>
          <w:t>5</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_Toc497477683 \h </w:instrText>
        </w:r>
        <w:r w:rsidR="009062B3" w:rsidRPr="003D3F7B">
          <w:rPr>
            <w:noProof/>
            <w:webHidden/>
          </w:rPr>
        </w:r>
        <w:r w:rsidR="009062B3" w:rsidRPr="003D3F7B">
          <w:rPr>
            <w:noProof/>
            <w:webHidden/>
          </w:rPr>
          <w:fldChar w:fldCharType="separate"/>
        </w:r>
        <w:r w:rsidR="0073251B" w:rsidRPr="003D3F7B">
          <w:rPr>
            <w:noProof/>
            <w:webHidden/>
          </w:rPr>
          <w:t>6</w:t>
        </w:r>
        <w:r w:rsidR="009062B3" w:rsidRPr="003D3F7B">
          <w:rPr>
            <w:noProof/>
            <w:webHidden/>
          </w:rPr>
          <w:fldChar w:fldCharType="end"/>
        </w:r>
      </w:hyperlink>
    </w:p>
    <w:p w:rsidR="0073251B" w:rsidRPr="003D3F7B" w:rsidRDefault="002C6B13">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_Toc497477684 \h </w:instrText>
        </w:r>
        <w:r w:rsidR="009062B3" w:rsidRPr="003D3F7B">
          <w:rPr>
            <w:noProof/>
            <w:webHidden/>
          </w:rPr>
        </w:r>
        <w:r w:rsidR="009062B3" w:rsidRPr="003D3F7B">
          <w:rPr>
            <w:noProof/>
            <w:webHidden/>
          </w:rPr>
          <w:fldChar w:fldCharType="separate"/>
        </w:r>
        <w:r w:rsidR="0073251B" w:rsidRPr="003D3F7B">
          <w:rPr>
            <w:noProof/>
            <w:webHidden/>
          </w:rPr>
          <w:t>8</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_Toc497477685 \h </w:instrText>
        </w:r>
        <w:r w:rsidR="009062B3" w:rsidRPr="003D3F7B">
          <w:rPr>
            <w:noProof/>
            <w:webHidden/>
          </w:rPr>
        </w:r>
        <w:r w:rsidR="009062B3" w:rsidRPr="003D3F7B">
          <w:rPr>
            <w:noProof/>
            <w:webHidden/>
          </w:rPr>
          <w:fldChar w:fldCharType="separate"/>
        </w:r>
        <w:r w:rsidR="0073251B" w:rsidRPr="003D3F7B">
          <w:rPr>
            <w:noProof/>
            <w:webHidden/>
          </w:rPr>
          <w:t>8</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_Toc497477686 \h </w:instrText>
        </w:r>
        <w:r w:rsidR="009062B3" w:rsidRPr="003D3F7B">
          <w:rPr>
            <w:noProof/>
            <w:webHidden/>
          </w:rPr>
        </w:r>
        <w:r w:rsidR="009062B3" w:rsidRPr="003D3F7B">
          <w:rPr>
            <w:noProof/>
            <w:webHidden/>
          </w:rPr>
          <w:fldChar w:fldCharType="separate"/>
        </w:r>
        <w:r w:rsidR="0073251B" w:rsidRPr="003D3F7B">
          <w:rPr>
            <w:noProof/>
            <w:webHidden/>
          </w:rPr>
          <w:t>9</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_Toc497477687 \h </w:instrText>
        </w:r>
        <w:r w:rsidR="009062B3" w:rsidRPr="003D3F7B">
          <w:rPr>
            <w:noProof/>
            <w:webHidden/>
          </w:rPr>
        </w:r>
        <w:r w:rsidR="009062B3" w:rsidRPr="003D3F7B">
          <w:rPr>
            <w:noProof/>
            <w:webHidden/>
          </w:rPr>
          <w:fldChar w:fldCharType="separate"/>
        </w:r>
        <w:r w:rsidR="0073251B" w:rsidRPr="003D3F7B">
          <w:rPr>
            <w:noProof/>
            <w:webHidden/>
          </w:rPr>
          <w:t>10</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_Toc497477688 \h </w:instrText>
        </w:r>
        <w:r w:rsidR="009062B3" w:rsidRPr="003D3F7B">
          <w:rPr>
            <w:noProof/>
            <w:webHidden/>
          </w:rPr>
        </w:r>
        <w:r w:rsidR="009062B3" w:rsidRPr="003D3F7B">
          <w:rPr>
            <w:noProof/>
            <w:webHidden/>
          </w:rPr>
          <w:fldChar w:fldCharType="separate"/>
        </w:r>
        <w:r w:rsidR="0073251B" w:rsidRPr="003D3F7B">
          <w:rPr>
            <w:noProof/>
            <w:webHidden/>
          </w:rPr>
          <w:t>10</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_Toc497477689 \h </w:instrText>
        </w:r>
        <w:r w:rsidR="009062B3" w:rsidRPr="003D3F7B">
          <w:rPr>
            <w:noProof/>
            <w:webHidden/>
          </w:rPr>
        </w:r>
        <w:r w:rsidR="009062B3" w:rsidRPr="003D3F7B">
          <w:rPr>
            <w:noProof/>
            <w:webHidden/>
          </w:rPr>
          <w:fldChar w:fldCharType="separate"/>
        </w:r>
        <w:r w:rsidR="0073251B" w:rsidRPr="003D3F7B">
          <w:rPr>
            <w:noProof/>
            <w:webHidden/>
          </w:rPr>
          <w:t>11</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_Toc497477690 \h </w:instrText>
        </w:r>
        <w:r w:rsidR="009062B3" w:rsidRPr="003D3F7B">
          <w:rPr>
            <w:noProof/>
            <w:webHidden/>
          </w:rPr>
        </w:r>
        <w:r w:rsidR="009062B3" w:rsidRPr="003D3F7B">
          <w:rPr>
            <w:noProof/>
            <w:webHidden/>
          </w:rPr>
          <w:fldChar w:fldCharType="separate"/>
        </w:r>
        <w:r w:rsidR="0073251B" w:rsidRPr="003D3F7B">
          <w:rPr>
            <w:noProof/>
            <w:webHidden/>
          </w:rPr>
          <w:t>12</w:t>
        </w:r>
        <w:r w:rsidR="009062B3" w:rsidRPr="003D3F7B">
          <w:rPr>
            <w:noProof/>
            <w:webHidden/>
          </w:rPr>
          <w:fldChar w:fldCharType="end"/>
        </w:r>
      </w:hyperlink>
    </w:p>
    <w:p w:rsidR="0073251B" w:rsidRPr="003D3F7B" w:rsidRDefault="002C6B13">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_Toc497477691 \h </w:instrText>
        </w:r>
        <w:r w:rsidR="009062B3" w:rsidRPr="003D3F7B">
          <w:rPr>
            <w:noProof/>
            <w:webHidden/>
          </w:rPr>
        </w:r>
        <w:r w:rsidR="009062B3" w:rsidRPr="003D3F7B">
          <w:rPr>
            <w:noProof/>
            <w:webHidden/>
          </w:rPr>
          <w:fldChar w:fldCharType="separate"/>
        </w:r>
        <w:r w:rsidR="0073251B" w:rsidRPr="003D3F7B">
          <w:rPr>
            <w:noProof/>
            <w:webHidden/>
          </w:rPr>
          <w:t>12</w:t>
        </w:r>
        <w:r w:rsidR="009062B3" w:rsidRPr="003D3F7B">
          <w:rPr>
            <w:noProof/>
            <w:webHidden/>
          </w:rPr>
          <w:fldChar w:fldCharType="end"/>
        </w:r>
      </w:hyperlink>
    </w:p>
    <w:p w:rsidR="0073251B" w:rsidRPr="003D3F7B" w:rsidRDefault="002C6B13">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_Toc497477692 \h </w:instrText>
        </w:r>
        <w:r w:rsidR="009062B3" w:rsidRPr="003D3F7B">
          <w:rPr>
            <w:noProof/>
            <w:webHidden/>
          </w:rPr>
        </w:r>
        <w:r w:rsidR="009062B3" w:rsidRPr="003D3F7B">
          <w:rPr>
            <w:noProof/>
            <w:webHidden/>
          </w:rPr>
          <w:fldChar w:fldCharType="separate"/>
        </w:r>
        <w:r w:rsidR="0073251B" w:rsidRPr="003D3F7B">
          <w:rPr>
            <w:noProof/>
            <w:webHidden/>
          </w:rPr>
          <w:t>16</w:t>
        </w:r>
        <w:r w:rsidR="009062B3" w:rsidRPr="003D3F7B">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9062B3" w:rsidRPr="003D3F7B">
          <w:rPr>
            <w:noProof/>
            <w:webHidden/>
          </w:rPr>
          <w:fldChar w:fldCharType="begin"/>
        </w:r>
        <w:r w:rsidR="0073251B" w:rsidRPr="003D3F7B">
          <w:rPr>
            <w:noProof/>
            <w:webHidden/>
          </w:rPr>
          <w:instrText xml:space="preserve"> PAGEREF _Toc497477693 \h </w:instrText>
        </w:r>
        <w:r w:rsidR="009062B3" w:rsidRPr="003D3F7B">
          <w:rPr>
            <w:noProof/>
            <w:webHidden/>
          </w:rPr>
        </w:r>
        <w:r w:rsidR="009062B3" w:rsidRPr="003D3F7B">
          <w:rPr>
            <w:noProof/>
            <w:webHidden/>
          </w:rPr>
          <w:fldChar w:fldCharType="separate"/>
        </w:r>
        <w:r w:rsidR="0073251B" w:rsidRPr="003D3F7B">
          <w:rPr>
            <w:noProof/>
            <w:webHidden/>
          </w:rPr>
          <w:t>16</w:t>
        </w:r>
        <w:r w:rsidR="009062B3" w:rsidRPr="003D3F7B">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9062B3">
          <w:rPr>
            <w:noProof/>
            <w:webHidden/>
          </w:rPr>
          <w:fldChar w:fldCharType="begin"/>
        </w:r>
        <w:r w:rsidR="0073251B">
          <w:rPr>
            <w:noProof/>
            <w:webHidden/>
          </w:rPr>
          <w:instrText xml:space="preserve"> PAGEREF _Toc497477694 \h </w:instrText>
        </w:r>
        <w:r w:rsidR="009062B3">
          <w:rPr>
            <w:noProof/>
            <w:webHidden/>
          </w:rPr>
        </w:r>
        <w:r w:rsidR="009062B3">
          <w:rPr>
            <w:noProof/>
            <w:webHidden/>
          </w:rPr>
          <w:fldChar w:fldCharType="separate"/>
        </w:r>
        <w:r w:rsidR="0073251B">
          <w:rPr>
            <w:noProof/>
            <w:webHidden/>
          </w:rPr>
          <w:t>16</w:t>
        </w:r>
        <w:r w:rsidR="009062B3">
          <w:rPr>
            <w:noProof/>
            <w:webHidden/>
          </w:rPr>
          <w:fldChar w:fldCharType="end"/>
        </w:r>
      </w:hyperlink>
    </w:p>
    <w:p w:rsidR="0073251B" w:rsidRDefault="002C6B13">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9062B3">
          <w:rPr>
            <w:noProof/>
            <w:webHidden/>
          </w:rPr>
          <w:fldChar w:fldCharType="begin"/>
        </w:r>
        <w:r w:rsidR="0073251B">
          <w:rPr>
            <w:noProof/>
            <w:webHidden/>
          </w:rPr>
          <w:instrText xml:space="preserve"> PAGEREF _Toc497477695 \h </w:instrText>
        </w:r>
        <w:r w:rsidR="009062B3">
          <w:rPr>
            <w:noProof/>
            <w:webHidden/>
          </w:rPr>
        </w:r>
        <w:r w:rsidR="009062B3">
          <w:rPr>
            <w:noProof/>
            <w:webHidden/>
          </w:rPr>
          <w:fldChar w:fldCharType="separate"/>
        </w:r>
        <w:r w:rsidR="0073251B">
          <w:rPr>
            <w:noProof/>
            <w:webHidden/>
          </w:rPr>
          <w:t>17</w:t>
        </w:r>
        <w:r w:rsidR="009062B3">
          <w:rPr>
            <w:noProof/>
            <w:webHidden/>
          </w:rPr>
          <w:fldChar w:fldCharType="end"/>
        </w:r>
      </w:hyperlink>
    </w:p>
    <w:p w:rsidR="0073251B" w:rsidRDefault="002C6B13">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9062B3">
          <w:rPr>
            <w:noProof/>
            <w:webHidden/>
          </w:rPr>
          <w:fldChar w:fldCharType="begin"/>
        </w:r>
        <w:r w:rsidR="0073251B">
          <w:rPr>
            <w:noProof/>
            <w:webHidden/>
          </w:rPr>
          <w:instrText xml:space="preserve"> PAGEREF _Toc497477696 \h </w:instrText>
        </w:r>
        <w:r w:rsidR="009062B3">
          <w:rPr>
            <w:noProof/>
            <w:webHidden/>
          </w:rPr>
        </w:r>
        <w:r w:rsidR="009062B3">
          <w:rPr>
            <w:noProof/>
            <w:webHidden/>
          </w:rPr>
          <w:fldChar w:fldCharType="separate"/>
        </w:r>
        <w:r w:rsidR="0073251B">
          <w:rPr>
            <w:noProof/>
            <w:webHidden/>
          </w:rPr>
          <w:t>18</w:t>
        </w:r>
        <w:r w:rsidR="009062B3">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9062B3">
          <w:rPr>
            <w:noProof/>
            <w:webHidden/>
          </w:rPr>
          <w:fldChar w:fldCharType="begin"/>
        </w:r>
        <w:r w:rsidR="0073251B">
          <w:rPr>
            <w:noProof/>
            <w:webHidden/>
          </w:rPr>
          <w:instrText xml:space="preserve"> PAGEREF _Toc497477697 \h </w:instrText>
        </w:r>
        <w:r w:rsidR="009062B3">
          <w:rPr>
            <w:noProof/>
            <w:webHidden/>
          </w:rPr>
        </w:r>
        <w:r w:rsidR="009062B3">
          <w:rPr>
            <w:noProof/>
            <w:webHidden/>
          </w:rPr>
          <w:fldChar w:fldCharType="separate"/>
        </w:r>
        <w:r w:rsidR="0073251B">
          <w:rPr>
            <w:noProof/>
            <w:webHidden/>
          </w:rPr>
          <w:t>19</w:t>
        </w:r>
        <w:r w:rsidR="009062B3">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9062B3">
          <w:rPr>
            <w:noProof/>
            <w:webHidden/>
          </w:rPr>
          <w:fldChar w:fldCharType="begin"/>
        </w:r>
        <w:r w:rsidR="0073251B">
          <w:rPr>
            <w:noProof/>
            <w:webHidden/>
          </w:rPr>
          <w:instrText xml:space="preserve"> PAGEREF _Toc497477698 \h </w:instrText>
        </w:r>
        <w:r w:rsidR="009062B3">
          <w:rPr>
            <w:noProof/>
            <w:webHidden/>
          </w:rPr>
        </w:r>
        <w:r w:rsidR="009062B3">
          <w:rPr>
            <w:noProof/>
            <w:webHidden/>
          </w:rPr>
          <w:fldChar w:fldCharType="separate"/>
        </w:r>
        <w:r w:rsidR="0073251B">
          <w:rPr>
            <w:noProof/>
            <w:webHidden/>
          </w:rPr>
          <w:t>20</w:t>
        </w:r>
        <w:r w:rsidR="009062B3">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9062B3">
          <w:rPr>
            <w:noProof/>
            <w:webHidden/>
          </w:rPr>
          <w:fldChar w:fldCharType="begin"/>
        </w:r>
        <w:r w:rsidR="0073251B">
          <w:rPr>
            <w:noProof/>
            <w:webHidden/>
          </w:rPr>
          <w:instrText xml:space="preserve"> PAGEREF _Toc497477699 \h </w:instrText>
        </w:r>
        <w:r w:rsidR="009062B3">
          <w:rPr>
            <w:noProof/>
            <w:webHidden/>
          </w:rPr>
        </w:r>
        <w:r w:rsidR="009062B3">
          <w:rPr>
            <w:noProof/>
            <w:webHidden/>
          </w:rPr>
          <w:fldChar w:fldCharType="separate"/>
        </w:r>
        <w:r w:rsidR="0073251B">
          <w:rPr>
            <w:noProof/>
            <w:webHidden/>
          </w:rPr>
          <w:t>21</w:t>
        </w:r>
        <w:r w:rsidR="009062B3">
          <w:rPr>
            <w:noProof/>
            <w:webHidden/>
          </w:rPr>
          <w:fldChar w:fldCharType="end"/>
        </w:r>
      </w:hyperlink>
    </w:p>
    <w:p w:rsidR="0073251B" w:rsidRDefault="002C6B13">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9062B3">
          <w:rPr>
            <w:noProof/>
            <w:webHidden/>
          </w:rPr>
          <w:fldChar w:fldCharType="begin"/>
        </w:r>
        <w:r w:rsidR="0073251B">
          <w:rPr>
            <w:noProof/>
            <w:webHidden/>
          </w:rPr>
          <w:instrText xml:space="preserve"> PAGEREF _Toc497477700 \h </w:instrText>
        </w:r>
        <w:r w:rsidR="009062B3">
          <w:rPr>
            <w:noProof/>
            <w:webHidden/>
          </w:rPr>
        </w:r>
        <w:r w:rsidR="009062B3">
          <w:rPr>
            <w:noProof/>
            <w:webHidden/>
          </w:rPr>
          <w:fldChar w:fldCharType="separate"/>
        </w:r>
        <w:r w:rsidR="0073251B">
          <w:rPr>
            <w:noProof/>
            <w:webHidden/>
          </w:rPr>
          <w:t>23</w:t>
        </w:r>
        <w:r w:rsidR="009062B3">
          <w:rPr>
            <w:noProof/>
            <w:webHidden/>
          </w:rPr>
          <w:fldChar w:fldCharType="end"/>
        </w:r>
      </w:hyperlink>
    </w:p>
    <w:p w:rsidR="009E72F9" w:rsidRDefault="009062B3">
      <w:r>
        <w:fldChar w:fldCharType="end"/>
      </w:r>
    </w:p>
    <w:p w:rsidR="00D75A11" w:rsidRPr="0099784B" w:rsidRDefault="00D75A11" w:rsidP="009B780A">
      <w:pPr>
        <w:sectPr w:rsidR="00D75A11" w:rsidRPr="0099784B" w:rsidSect="00C33546">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lastRenderedPageBreak/>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lastRenderedPageBreak/>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lastRenderedPageBreak/>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C054AA">
            <w:pPr>
              <w:tabs>
                <w:tab w:val="left" w:pos="426"/>
              </w:tabs>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33 ust. 1 ustawy z dnia 11 lipca 2014r. o zasadach realizacji programów operacyjnych polityki spójności finansowanych w perspektywie 2014-2020</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AE2AA1">
              <w:rPr>
                <w:b/>
              </w:rPr>
              <w:t>5</w:t>
            </w:r>
            <w:r w:rsidRPr="00E961C6">
              <w:rPr>
                <w:b/>
              </w:rPr>
              <w:t>.</w:t>
            </w:r>
            <w:r w:rsidR="00AE2AA1">
              <w:rPr>
                <w:b/>
              </w:rPr>
              <w:t>2</w:t>
            </w:r>
            <w:r w:rsidR="00C054AA"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 xml:space="preserve">Nie dotyczy Poddziałania </w:t>
            </w:r>
            <w:r w:rsidR="00AE2AA1" w:rsidRPr="00E961C6">
              <w:rPr>
                <w:b/>
              </w:rPr>
              <w:t>1.</w:t>
            </w:r>
            <w:r w:rsidR="00AE2AA1">
              <w:rPr>
                <w:b/>
              </w:rPr>
              <w:t>5</w:t>
            </w:r>
            <w:r w:rsidR="00AE2AA1" w:rsidRPr="00E961C6">
              <w:rPr>
                <w:b/>
              </w:rPr>
              <w:t>.</w:t>
            </w:r>
            <w:r w:rsidR="00AE2AA1">
              <w:rPr>
                <w:b/>
              </w:rPr>
              <w:t>2</w:t>
            </w:r>
            <w:r w:rsidR="00AE2AA1" w:rsidRPr="00E961C6">
              <w:rPr>
                <w:b/>
              </w:rPr>
              <w:t xml:space="preserve"> </w:t>
            </w:r>
            <w:r w:rsidR="00AE2AA1">
              <w:rPr>
                <w:b/>
              </w:rPr>
              <w:t>Odtwarzanie gospodarczego dziedzictwa regionu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1F56CF">
            <w:pPr>
              <w:rPr>
                <w:i/>
                <w:iCs/>
              </w:rPr>
            </w:pPr>
            <w:r>
              <w:rPr>
                <w:i/>
                <w:iCs/>
              </w:rPr>
              <w:t>Wiele przedsięwzięć nie daje się zrealizować ze względu na brak wystarczającego doświadczenia</w:t>
            </w:r>
            <w:r w:rsidR="001F56CF">
              <w:rPr>
                <w:i/>
                <w:iCs/>
              </w:rPr>
              <w:t>,</w:t>
            </w:r>
            <w:r>
              <w:rPr>
                <w:i/>
                <w:iCs/>
              </w:rPr>
              <w:t xml:space="preserve">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lastRenderedPageBreak/>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D07B3">
            <w:pPr>
              <w:numPr>
                <w:ilvl w:val="0"/>
                <w:numId w:val="38"/>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lastRenderedPageBreak/>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610C21">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610C21">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jc w:val="left"/>
              <w:rPr>
                <w:i/>
              </w:rPr>
            </w:pPr>
            <w:r>
              <w:rPr>
                <w:i/>
              </w:rPr>
              <w:t>Należy określić źródła finansowania projektu zgodnie z tabelą poniżej:</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jc w:val="left"/>
              <w:rPr>
                <w:b/>
                <w:bCs/>
              </w:rPr>
            </w:pPr>
            <w:r>
              <w:rPr>
                <w:b/>
                <w:bCs/>
              </w:rPr>
              <w:t>Wydatki kwalifikowane</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 xml:space="preserve"> 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 xml:space="preserve"> 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 xml:space="preserve"> 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 xml:space="preserve"> 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 xml:space="preserve"> 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ind w:left="567"/>
              <w:jc w:val="left"/>
              <w:rPr>
                <w:i/>
                <w:iCs/>
              </w:rPr>
            </w:pPr>
            <w:r>
              <w:rPr>
                <w:i/>
                <w:iCs/>
              </w:rPr>
              <w:t>inne</w:t>
            </w:r>
          </w:p>
          <w:p w:rsidR="00AD07B3" w:rsidRDefault="00AD07B3" w:rsidP="00610C21">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610C21">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610C21">
            <w:pPr>
              <w:ind w:right="540"/>
              <w:jc w:val="right"/>
            </w:pPr>
            <w:r>
              <w:t>zł</w:t>
            </w:r>
          </w:p>
        </w:tc>
      </w:tr>
      <w:tr w:rsidR="00AD07B3" w:rsidTr="00610C21">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610C21">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610C21">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610C21">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lastRenderedPageBreak/>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E628EB">
              <w:rPr>
                <w:rFonts w:cs="Helvetica"/>
              </w:rPr>
              <w:t>12</w:t>
            </w:r>
            <w:r>
              <w:rPr>
                <w:rFonts w:cs="Helvetica"/>
              </w:rPr>
              <w:t>: Kryteria wyboru projektów konkursowych wraz z wymogami formalnymi w ramach Poddziałania 1.</w:t>
            </w:r>
            <w:r w:rsidR="008F79A7">
              <w:rPr>
                <w:rFonts w:cs="Helvetica"/>
              </w:rPr>
              <w:t>5</w:t>
            </w:r>
            <w:r>
              <w:rPr>
                <w:rFonts w:cs="Helvetica"/>
              </w:rPr>
              <w:t>.</w:t>
            </w:r>
            <w:r w:rsidR="008F79A7">
              <w:rPr>
                <w:rFonts w:cs="Helvetica"/>
              </w:rPr>
              <w:t>2</w:t>
            </w:r>
            <w:r w:rsidR="00E628EB">
              <w:rPr>
                <w:rFonts w:cs="Helvetica"/>
              </w:rPr>
              <w:t xml:space="preserve"> </w:t>
            </w:r>
            <w:r w:rsidR="008F79A7">
              <w:rPr>
                <w:rFonts w:cs="Helvetica"/>
                <w:iCs/>
              </w:rPr>
              <w:t>Odtwarzanie gospodarczego dziedzictwa regionu</w:t>
            </w:r>
            <w:r>
              <w:rPr>
                <w:rFonts w:cs="Helvetica"/>
                <w:iCs/>
              </w:rPr>
              <w:t xml:space="preserve"> – w tym przede wszystkim do opisu „definicji kryterium”.</w:t>
            </w:r>
            <w:r>
              <w:rPr>
                <w:rFonts w:cs="Helvetica"/>
                <w:i/>
                <w:iCs/>
              </w:rPr>
              <w:t xml:space="preserve"> </w:t>
            </w:r>
            <w:r w:rsidR="00C054AA">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8F79A7">
            <w:pPr>
              <w:jc w:val="center"/>
              <w:rPr>
                <w:b/>
                <w:bCs/>
              </w:rPr>
            </w:pPr>
            <w:r>
              <w:rPr>
                <w:b/>
                <w:bCs/>
              </w:rPr>
              <w:t xml:space="preserve">Kryteria oceny - </w:t>
            </w:r>
            <w:r>
              <w:rPr>
                <w:b/>
              </w:rPr>
              <w:t xml:space="preserve">priorytet inwestycyjny </w:t>
            </w:r>
            <w:r w:rsidR="00E628EB">
              <w:rPr>
                <w:b/>
              </w:rPr>
              <w:t>3</w:t>
            </w:r>
            <w:r w:rsidR="008F79A7">
              <w:rPr>
                <w:b/>
              </w:rPr>
              <w:t>c</w:t>
            </w:r>
            <w:r>
              <w:rPr>
                <w:b/>
              </w:rPr>
              <w:t>, Poddziałanie 1.5.</w:t>
            </w:r>
            <w:r w:rsidR="008F79A7">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8F79A7">
            <w:pPr>
              <w:jc w:val="center"/>
              <w:rPr>
                <w:b/>
                <w:sz w:val="16"/>
                <w:szCs w:val="16"/>
              </w:rPr>
            </w:pPr>
            <w:r>
              <w:rPr>
                <w:b/>
              </w:rPr>
              <w:t>KRYTERIA WYBORU PROJEKTU – Poddziałanie 1.5.</w:t>
            </w:r>
            <w:r w:rsidR="008F79A7">
              <w:rPr>
                <w:b/>
              </w:rPr>
              <w:t>2</w:t>
            </w:r>
            <w:r w:rsidR="00E628EB">
              <w:rPr>
                <w:b/>
              </w:rPr>
              <w:t xml:space="preserve">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lastRenderedPageBreak/>
              <w:t>Kryteria merytoryczne specyficzne (obligatoryjne)</w:t>
            </w: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Potwierdzenie dziedzictwa gospodarczego regionu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8F79A7">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b/>
                <w:sz w:val="18"/>
                <w:szCs w:val="18"/>
              </w:rPr>
            </w:pPr>
            <w:r w:rsidRPr="008F79A7">
              <w:rPr>
                <w:rFonts w:ascii="Verdana" w:hAnsi="Verdana"/>
                <w:sz w:val="18"/>
                <w:szCs w:val="18"/>
              </w:rPr>
              <w:t>Analiza rynku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Marketing i promocja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jc w:val="left"/>
            </w:pPr>
            <w:r w:rsidRPr="008F79A7">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8F79A7" w:rsidRDefault="000A394B">
            <w:pPr>
              <w:pStyle w:val="Default"/>
              <w:rPr>
                <w:rFonts w:ascii="Verdana" w:hAnsi="Verdana"/>
                <w:sz w:val="18"/>
                <w:szCs w:val="18"/>
              </w:rPr>
            </w:pPr>
            <w:r w:rsidRPr="008F79A7">
              <w:rPr>
                <w:rFonts w:ascii="Verdana" w:hAnsi="Verdana"/>
                <w:sz w:val="18"/>
                <w:szCs w:val="18"/>
              </w:rPr>
              <w:t>Projekt wykazuje wpływ na</w:t>
            </w:r>
          </w:p>
          <w:p w:rsidR="000A394B" w:rsidRPr="008F79A7" w:rsidRDefault="00886847">
            <w:pPr>
              <w:pStyle w:val="Default"/>
              <w:spacing w:before="60"/>
              <w:jc w:val="both"/>
              <w:rPr>
                <w:rFonts w:ascii="Verdana" w:hAnsi="Verdana"/>
                <w:sz w:val="18"/>
                <w:szCs w:val="18"/>
              </w:rPr>
            </w:pPr>
            <w:r>
              <w:rPr>
                <w:rFonts w:ascii="Verdana" w:hAnsi="Verdana"/>
                <w:sz w:val="18"/>
                <w:szCs w:val="18"/>
              </w:rPr>
              <w:t>rozwój co najmniej jednej</w:t>
            </w:r>
          </w:p>
          <w:p w:rsidR="000A394B" w:rsidRPr="008F79A7" w:rsidRDefault="00886847">
            <w:pPr>
              <w:pStyle w:val="Default"/>
              <w:spacing w:before="60"/>
              <w:jc w:val="both"/>
              <w:rPr>
                <w:rFonts w:ascii="Verdana" w:hAnsi="Verdana"/>
                <w:sz w:val="18"/>
                <w:szCs w:val="18"/>
              </w:rPr>
            </w:pPr>
            <w:r>
              <w:rPr>
                <w:rFonts w:ascii="Verdana" w:hAnsi="Verdana"/>
                <w:sz w:val="18"/>
                <w:szCs w:val="18"/>
              </w:rPr>
              <w:t>inteligentnej specjalizacji</w:t>
            </w:r>
          </w:p>
          <w:p w:rsidR="000A394B" w:rsidRPr="008F79A7" w:rsidRDefault="00886847">
            <w:pPr>
              <w:pStyle w:val="Default"/>
              <w:spacing w:before="60"/>
              <w:jc w:val="both"/>
              <w:rPr>
                <w:rFonts w:ascii="Verdana" w:hAnsi="Verdana"/>
                <w:sz w:val="18"/>
                <w:szCs w:val="18"/>
              </w:rPr>
            </w:pPr>
            <w:r>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8F79A7" w:rsidRDefault="00A4207E">
            <w:pPr>
              <w:pStyle w:val="Default"/>
              <w:rPr>
                <w:rFonts w:ascii="Verdana" w:hAnsi="Verdana"/>
                <w:sz w:val="18"/>
                <w:szCs w:val="18"/>
              </w:rPr>
            </w:pPr>
            <w:r w:rsidRPr="008F79A7">
              <w:rPr>
                <w:rFonts w:ascii="Verdana" w:hAnsi="Verdana" w:cs="Arial"/>
                <w:sz w:val="18"/>
                <w:szCs w:val="18"/>
              </w:rPr>
              <w:t xml:space="preserve">Zgodność projektu z kierunkami działań wynikającymi ze </w:t>
            </w:r>
            <w:r w:rsidR="00886847">
              <w:rPr>
                <w:rFonts w:ascii="Verdana" w:hAnsi="Verdana" w:cs="Arial"/>
                <w:i/>
                <w:sz w:val="18"/>
                <w:szCs w:val="18"/>
              </w:rPr>
              <w:t>Strategii rozwoju społeczno-gospodarczego województwa warmińsko-mazurskiego do roku 2025</w:t>
            </w:r>
            <w:r w:rsidR="00886847">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Poziom innowacji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Rynek docelowy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Pr="008F79A7" w:rsidRDefault="008F79A7">
            <w:pPr>
              <w:pStyle w:val="Default"/>
              <w:rPr>
                <w:rFonts w:ascii="Verdana" w:hAnsi="Verdana"/>
                <w:sz w:val="18"/>
                <w:szCs w:val="18"/>
              </w:rPr>
            </w:pPr>
            <w:r w:rsidRPr="008F79A7">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cs="Arial"/>
                <w:sz w:val="18"/>
                <w:szCs w:val="18"/>
              </w:rPr>
              <w:t>Element edukacyjny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8F79A7" w:rsidRDefault="008F79A7">
            <w:pPr>
              <w:pStyle w:val="Default"/>
              <w:rPr>
                <w:rFonts w:ascii="Verdana" w:hAnsi="Verdana"/>
                <w:sz w:val="18"/>
                <w:szCs w:val="18"/>
              </w:rPr>
            </w:pPr>
            <w:r w:rsidRPr="008F79A7">
              <w:rPr>
                <w:rFonts w:ascii="Verdana" w:hAnsi="Verdana"/>
                <w:sz w:val="18"/>
                <w:szCs w:val="18"/>
              </w:rPr>
              <w:t>Handel elektroniczny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b/>
                <w:sz w:val="16"/>
                <w:szCs w:val="16"/>
              </w:rPr>
            </w:pPr>
            <w:r>
              <w:rPr>
                <w:b/>
              </w:rPr>
              <w:t>Kryteria merytoryczne (premiujące)</w:t>
            </w:r>
          </w:p>
        </w:tc>
      </w:tr>
      <w:tr w:rsidR="008F79A7" w:rsidTr="00610C21">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rPr>
                <w:sz w:val="16"/>
                <w:szCs w:val="16"/>
              </w:rPr>
            </w:pPr>
            <w:r>
              <w:t>Zgodność projektu z zasadami horyzontalnymi wynikającymi z RPO WiM 2014-2020, w tym:</w:t>
            </w: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F79A7">
              <w:trPr>
                <w:trHeight w:val="70"/>
              </w:trPr>
              <w:tc>
                <w:tcPr>
                  <w:tcW w:w="3060" w:type="dxa"/>
                  <w:vMerge w:val="restart"/>
                  <w:tcBorders>
                    <w:top w:val="single" w:sz="4" w:space="0" w:color="auto"/>
                    <w:left w:val="nil"/>
                    <w:bottom w:val="single" w:sz="12" w:space="0" w:color="auto"/>
                    <w:right w:val="nil"/>
                  </w:tcBorders>
                  <w:hideMark/>
                </w:tcPr>
                <w:p w:rsidR="008F79A7" w:rsidRDefault="008F79A7">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8F79A7" w:rsidRDefault="008F79A7">
                  <w:pPr>
                    <w:jc w:val="center"/>
                    <w:rPr>
                      <w:b/>
                      <w:sz w:val="16"/>
                      <w:szCs w:val="16"/>
                    </w:rPr>
                  </w:pPr>
                  <w:r>
                    <w:rPr>
                      <w:b/>
                      <w:sz w:val="16"/>
                      <w:szCs w:val="16"/>
                    </w:rPr>
                    <w:t>Podatek odprowadzany na terenie</w:t>
                  </w:r>
                </w:p>
              </w:tc>
            </w:tr>
            <w:tr w:rsidR="008F79A7">
              <w:trPr>
                <w:trHeight w:val="70"/>
              </w:trPr>
              <w:tc>
                <w:tcPr>
                  <w:tcW w:w="3060"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8F79A7" w:rsidRDefault="008F79A7">
                  <w:pPr>
                    <w:spacing w:before="0"/>
                    <w:jc w:val="left"/>
                    <w:rPr>
                      <w:b/>
                      <w:sz w:val="16"/>
                      <w:szCs w:val="16"/>
                    </w:rPr>
                  </w:pPr>
                </w:p>
              </w:tc>
              <w:tc>
                <w:tcPr>
                  <w:tcW w:w="2480"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8F79A7" w:rsidRDefault="008F79A7">
                  <w:pPr>
                    <w:jc w:val="center"/>
                    <w:rPr>
                      <w:b/>
                      <w:sz w:val="16"/>
                      <w:szCs w:val="16"/>
                    </w:rPr>
                  </w:pPr>
                  <w:r>
                    <w:rPr>
                      <w:b/>
                      <w:sz w:val="16"/>
                      <w:szCs w:val="16"/>
                    </w:rPr>
                    <w:t>poza województwem warmińsko-mazurskim</w:t>
                  </w:r>
                </w:p>
              </w:tc>
            </w:tr>
            <w:tr w:rsidR="008F79A7">
              <w:trPr>
                <w:trHeight w:val="70"/>
              </w:trPr>
              <w:tc>
                <w:tcPr>
                  <w:tcW w:w="3060" w:type="dxa"/>
                  <w:tcBorders>
                    <w:top w:val="single" w:sz="12" w:space="0" w:color="auto"/>
                    <w:left w:val="nil"/>
                    <w:bottom w:val="single" w:sz="4" w:space="0" w:color="auto"/>
                    <w:right w:val="nil"/>
                  </w:tcBorders>
                  <w:hideMark/>
                </w:tcPr>
                <w:p w:rsidR="008F79A7" w:rsidRDefault="008F79A7">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r w:rsidR="008F79A7">
              <w:trPr>
                <w:trHeight w:val="70"/>
              </w:trPr>
              <w:tc>
                <w:tcPr>
                  <w:tcW w:w="3060" w:type="dxa"/>
                  <w:tcBorders>
                    <w:top w:val="single" w:sz="4" w:space="0" w:color="auto"/>
                    <w:left w:val="nil"/>
                    <w:bottom w:val="single" w:sz="4" w:space="0" w:color="auto"/>
                    <w:right w:val="nil"/>
                  </w:tcBorders>
                  <w:hideMark/>
                </w:tcPr>
                <w:p w:rsidR="008F79A7" w:rsidRDefault="008F79A7">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8F79A7" w:rsidRDefault="008F79A7">
                  <w:pPr>
                    <w:jc w:val="center"/>
                    <w:rPr>
                      <w:sz w:val="16"/>
                      <w:szCs w:val="16"/>
                    </w:rPr>
                  </w:pPr>
                  <w:r>
                    <w:rPr>
                      <w:sz w:val="16"/>
                      <w:szCs w:val="16"/>
                    </w:rPr>
                    <w:sym w:font="Wingdings 2" w:char="F0A3"/>
                  </w:r>
                </w:p>
              </w:tc>
            </w:tr>
          </w:tbl>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8F79A7" w:rsidRDefault="008F79A7">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62B3" w:rsidRDefault="008F79A7">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62B3" w:rsidRDefault="008F79A7">
            <w:r w:rsidRPr="008F79A7">
              <w:rPr>
                <w:rFonts w:cs="Calibri"/>
                <w:lang w:eastAsia="en-US"/>
              </w:rPr>
              <w:t>Doświadczenie Wnioskodawcy w branży, której dotyczy projekt</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62B3" w:rsidRDefault="008F79A7">
            <w:pPr>
              <w:rPr>
                <w:rFonts w:cs="Calibri"/>
                <w:lang w:eastAsia="en-US"/>
              </w:rPr>
            </w:pPr>
            <w:r w:rsidRPr="008F79A7">
              <w:rPr>
                <w:rFonts w:cs="Calibri"/>
                <w:lang w:eastAsia="en-US"/>
              </w:rPr>
              <w:t>Projekt realizowany na obszarze objętym planem rewitalizacji</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r w:rsidR="008F79A7"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F79A7" w:rsidRPr="007777B4" w:rsidRDefault="008F79A7">
            <w:pPr>
              <w:jc w:val="left"/>
            </w:pPr>
            <w:r w:rsidRPr="007777B4">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8F79A7" w:rsidRDefault="008F79A7">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56"/>
        <w:gridCol w:w="1594"/>
        <w:gridCol w:w="1554"/>
        <w:gridCol w:w="1392"/>
        <w:gridCol w:w="1672"/>
        <w:gridCol w:w="1392"/>
        <w:gridCol w:w="1674"/>
        <w:gridCol w:w="75"/>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FB7B59" w:rsidRPr="00FC1436" w:rsidRDefault="00FB7B59" w:rsidP="00FB7B59">
      <w:pPr>
        <w:rPr>
          <w:b/>
          <w:sz w:val="22"/>
        </w:rPr>
      </w:pPr>
      <w:r w:rsidRPr="00FC1436">
        <w:rPr>
          <w:b/>
          <w:sz w:val="22"/>
        </w:rPr>
        <w:t>(w przypadku projektów o wartości wydatków kwalifikowa</w:t>
      </w:r>
      <w:r w:rsidR="00BB03BD">
        <w:rPr>
          <w:b/>
          <w:sz w:val="22"/>
        </w:rPr>
        <w:t>l</w:t>
      </w:r>
      <w:r w:rsidRPr="00FC1436">
        <w:rPr>
          <w:b/>
          <w:sz w:val="22"/>
        </w:rPr>
        <w:t xml:space="preserve">nych do 100 000 PLN prosimy o wypełnienie </w:t>
      </w:r>
      <w:r w:rsidRPr="00FC1436">
        <w:rPr>
          <w:b/>
          <w:i/>
          <w:sz w:val="22"/>
        </w:rPr>
        <w:t>sytuacji finansowej wnioskodawcy  i prognozy</w:t>
      </w:r>
      <w:r w:rsidRPr="00FC1436">
        <w:rPr>
          <w:b/>
          <w:sz w:val="22"/>
        </w:rPr>
        <w:t xml:space="preserve"> wyłącznie w formacie Excel i dołączenie wersji elektronicznej oraz papierowego wydruku. Nie jest wymagane wypełnianie tabel F1, F2, F3 i F4 w wersji Word. Należy natomiast wypełnić </w:t>
      </w:r>
      <w:r w:rsidRPr="00FC1436">
        <w:rPr>
          <w:b/>
          <w:i/>
          <w:sz w:val="22"/>
        </w:rPr>
        <w:t>Przyjęte założenia w prognozie finansowej- uwagi</w:t>
      </w:r>
      <w:r w:rsidRPr="00FC1436">
        <w:rPr>
          <w:b/>
          <w:sz w:val="22"/>
        </w:rPr>
        <w:t>.)</w:t>
      </w:r>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lastRenderedPageBreak/>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lastRenderedPageBreak/>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610C21">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610C21">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lastRenderedPageBreak/>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610C21">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lastRenderedPageBreak/>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B13" w:rsidRDefault="002C6B13">
      <w:r>
        <w:separator/>
      </w:r>
    </w:p>
  </w:endnote>
  <w:endnote w:type="continuationSeparator" w:id="0">
    <w:p w:rsidR="002C6B13" w:rsidRDefault="002C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21" w:rsidRDefault="00610C21">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17062">
      <w:rPr>
        <w:noProof/>
        <w:color w:val="333333"/>
        <w:sz w:val="28"/>
        <w:szCs w:val="28"/>
      </w:rPr>
      <w:t>2</w:t>
    </w:r>
    <w:r>
      <w:rPr>
        <w:color w:val="333333"/>
        <w:sz w:val="28"/>
        <w:szCs w:val="28"/>
      </w:rPr>
      <w:fldChar w:fldCharType="end"/>
    </w:r>
  </w:p>
  <w:p w:rsidR="00610C21" w:rsidRDefault="00610C2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21" w:rsidRPr="00814ABD" w:rsidRDefault="00610C21" w:rsidP="006D247F">
    <w:pPr>
      <w:pStyle w:val="Stopka"/>
      <w:rPr>
        <w:rFonts w:cs="Verdana"/>
        <w:sz w:val="18"/>
        <w:szCs w:val="18"/>
      </w:rPr>
    </w:pPr>
    <w:r>
      <w:rPr>
        <w:noProof/>
      </w:rPr>
      <w:drawing>
        <wp:anchor distT="0" distB="0" distL="114300" distR="114300" simplePos="0" relativeHeight="251658240"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610C21" w:rsidRDefault="00610C21"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21" w:rsidRPr="009B780A" w:rsidRDefault="00610C21"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17062">
      <w:rPr>
        <w:noProof/>
        <w:color w:val="333333"/>
        <w:sz w:val="28"/>
        <w:szCs w:val="28"/>
      </w:rPr>
      <w:t>22</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B13" w:rsidRDefault="002C6B13">
      <w:r>
        <w:separator/>
      </w:r>
    </w:p>
  </w:footnote>
  <w:footnote w:type="continuationSeparator" w:id="0">
    <w:p w:rsidR="002C6B13" w:rsidRDefault="002C6B13">
      <w:r>
        <w:continuationSeparator/>
      </w:r>
    </w:p>
  </w:footnote>
  <w:footnote w:id="1">
    <w:p w:rsidR="00610C21" w:rsidRDefault="00610C21"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610C21" w:rsidRDefault="00610C21"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610C21" w:rsidRDefault="00610C21"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21" w:rsidRDefault="00610C21" w:rsidP="009B780A">
    <w:pPr>
      <w:tabs>
        <w:tab w:val="left" w:pos="7920"/>
      </w:tabs>
      <w:ind w:right="3230"/>
      <w:rPr>
        <w:color w:val="808080"/>
        <w:sz w:val="16"/>
        <w:szCs w:val="16"/>
      </w:rPr>
    </w:pPr>
    <w:r>
      <w:rPr>
        <w:color w:val="808080"/>
        <w:sz w:val="16"/>
        <w:szCs w:val="16"/>
      </w:rPr>
      <w:t xml:space="preserve"> </w:t>
    </w:r>
  </w:p>
  <w:p w:rsidR="00610C21" w:rsidRDefault="00610C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6"/>
      <w:gridCol w:w="261"/>
      <w:gridCol w:w="9544"/>
      <w:gridCol w:w="280"/>
    </w:tblGrid>
    <w:tr w:rsidR="00610C21" w:rsidTr="00A4207E">
      <w:trPr>
        <w:cantSplit/>
        <w:trHeight w:val="340"/>
        <w:jc w:val="center"/>
      </w:trPr>
      <w:tc>
        <w:tcPr>
          <w:tcW w:w="236" w:type="dxa"/>
          <w:vAlign w:val="center"/>
        </w:tcPr>
        <w:p w:rsidR="00610C21" w:rsidRDefault="00610C21" w:rsidP="0032479B">
          <w:pPr>
            <w:tabs>
              <w:tab w:val="left" w:pos="851"/>
            </w:tabs>
          </w:pPr>
        </w:p>
      </w:tc>
      <w:tc>
        <w:tcPr>
          <w:tcW w:w="360" w:type="dxa"/>
          <w:vAlign w:val="center"/>
        </w:tcPr>
        <w:p w:rsidR="00610C21" w:rsidRDefault="00610C21" w:rsidP="0032479B">
          <w:pPr>
            <w:tabs>
              <w:tab w:val="left" w:pos="851"/>
            </w:tabs>
            <w:jc w:val="center"/>
          </w:pPr>
        </w:p>
      </w:tc>
      <w:tc>
        <w:tcPr>
          <w:tcW w:w="9288" w:type="dxa"/>
          <w:vAlign w:val="center"/>
        </w:tcPr>
        <w:p w:rsidR="00610C21" w:rsidRPr="00D93E18" w:rsidRDefault="00610C21" w:rsidP="00D1598F">
          <w:pPr>
            <w:tabs>
              <w:tab w:val="left" w:pos="851"/>
            </w:tabs>
            <w:ind w:left="-212"/>
            <w:jc w:val="center"/>
            <w:rPr>
              <w:b/>
            </w:rPr>
          </w:pPr>
          <w:r>
            <w:rPr>
              <w:noProof/>
            </w:rPr>
            <w:drawing>
              <wp:inline distT="0" distB="0" distL="0" distR="0">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610C21" w:rsidRPr="0032479B" w:rsidRDefault="00610C21" w:rsidP="0032479B">
          <w:pPr>
            <w:tabs>
              <w:tab w:val="left" w:pos="851"/>
            </w:tabs>
            <w:ind w:left="113" w:right="5"/>
            <w:jc w:val="right"/>
            <w:rPr>
              <w:sz w:val="2"/>
              <w:szCs w:val="2"/>
            </w:rPr>
          </w:pPr>
        </w:p>
      </w:tc>
    </w:tr>
  </w:tbl>
  <w:p w:rsidR="00610C21" w:rsidRDefault="00610C21"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21" w:rsidRDefault="00610C21" w:rsidP="009B780A">
    <w:pPr>
      <w:tabs>
        <w:tab w:val="left" w:pos="7920"/>
      </w:tabs>
      <w:ind w:right="3230"/>
      <w:rPr>
        <w:color w:val="808080"/>
        <w:sz w:val="16"/>
        <w:szCs w:val="16"/>
      </w:rPr>
    </w:pPr>
    <w:r>
      <w:rPr>
        <w:color w:val="808080"/>
        <w:sz w:val="16"/>
        <w:szCs w:val="16"/>
      </w:rPr>
      <w:t xml:space="preserve"> </w:t>
    </w:r>
  </w:p>
  <w:p w:rsidR="00610C21" w:rsidRDefault="00610C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15:restartNumberingAfterBreak="0">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15:restartNumberingAfterBreak="0">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15:restartNumberingAfterBreak="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15:restartNumberingAfterBreak="0">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15:restartNumberingAfterBreak="0">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15:restartNumberingAfterBreak="0">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15:restartNumberingAfterBreak="0">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15:restartNumberingAfterBreak="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15:restartNumberingAfterBreak="0">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15:restartNumberingAfterBreak="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15:restartNumberingAfterBreak="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15:restartNumberingAfterBreak="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15:restartNumberingAfterBreak="0">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15:restartNumberingAfterBreak="0">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15:restartNumberingAfterBreak="0">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45BF5"/>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1F56CF"/>
    <w:rsid w:val="00203989"/>
    <w:rsid w:val="00206174"/>
    <w:rsid w:val="00207B73"/>
    <w:rsid w:val="00217062"/>
    <w:rsid w:val="00217ADB"/>
    <w:rsid w:val="00224AE2"/>
    <w:rsid w:val="0023345A"/>
    <w:rsid w:val="00236E9A"/>
    <w:rsid w:val="00264138"/>
    <w:rsid w:val="002763DC"/>
    <w:rsid w:val="002A4C4B"/>
    <w:rsid w:val="002A64E0"/>
    <w:rsid w:val="002B4E02"/>
    <w:rsid w:val="002C6B13"/>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397A"/>
    <w:rsid w:val="003E3DC2"/>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1645"/>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10C21"/>
    <w:rsid w:val="00636AAD"/>
    <w:rsid w:val="006469B3"/>
    <w:rsid w:val="00650E4C"/>
    <w:rsid w:val="00663948"/>
    <w:rsid w:val="0067484A"/>
    <w:rsid w:val="00675B75"/>
    <w:rsid w:val="00680161"/>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7B4"/>
    <w:rsid w:val="0077782D"/>
    <w:rsid w:val="00780290"/>
    <w:rsid w:val="00785802"/>
    <w:rsid w:val="007938E5"/>
    <w:rsid w:val="00795831"/>
    <w:rsid w:val="007A2B8A"/>
    <w:rsid w:val="007A5505"/>
    <w:rsid w:val="007B2D5A"/>
    <w:rsid w:val="007C1EAE"/>
    <w:rsid w:val="007C2D7C"/>
    <w:rsid w:val="007C4318"/>
    <w:rsid w:val="007D2DEF"/>
    <w:rsid w:val="007D4508"/>
    <w:rsid w:val="007E1934"/>
    <w:rsid w:val="007E75C8"/>
    <w:rsid w:val="008027A0"/>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86847"/>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8F79A7"/>
    <w:rsid w:val="00903680"/>
    <w:rsid w:val="009062B3"/>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C2804"/>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2AA1"/>
    <w:rsid w:val="00AE5D77"/>
    <w:rsid w:val="00AF6C19"/>
    <w:rsid w:val="00B01E54"/>
    <w:rsid w:val="00B15E4C"/>
    <w:rsid w:val="00B17DF2"/>
    <w:rsid w:val="00B214C7"/>
    <w:rsid w:val="00B528A7"/>
    <w:rsid w:val="00B55719"/>
    <w:rsid w:val="00B56759"/>
    <w:rsid w:val="00B64AE2"/>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03BD"/>
    <w:rsid w:val="00BC455A"/>
    <w:rsid w:val="00BC767A"/>
    <w:rsid w:val="00BD2E51"/>
    <w:rsid w:val="00BD38B1"/>
    <w:rsid w:val="00BD7E77"/>
    <w:rsid w:val="00BE6592"/>
    <w:rsid w:val="00C00092"/>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28EB"/>
    <w:rsid w:val="00E65630"/>
    <w:rsid w:val="00E71F5A"/>
    <w:rsid w:val="00E725AF"/>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B7B59"/>
    <w:rsid w:val="00FC0A48"/>
    <w:rsid w:val="00FC11A5"/>
    <w:rsid w:val="00FC1436"/>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472D296-8268-43A2-82E1-0332F71F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na%20Szymanowska\Documents\Uproszczony%20biznesplan.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CA325-0ABD-4AC5-A482-04C494D0E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4964</Words>
  <Characters>29784</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34679</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Joanna Kruszewska</cp:lastModifiedBy>
  <cp:revision>4</cp:revision>
  <cp:lastPrinted>2017-11-03T07:41:00Z</cp:lastPrinted>
  <dcterms:created xsi:type="dcterms:W3CDTF">2018-03-21T11:48:00Z</dcterms:created>
  <dcterms:modified xsi:type="dcterms:W3CDTF">2018-03-23T08:35:00Z</dcterms:modified>
</cp:coreProperties>
</file>