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118E0" w:rsidRPr="005A2B51" w:rsidRDefault="004E3D2F">
      <w:r>
        <w:rPr>
          <w:noProof/>
        </w:rPr>
        <w:drawing>
          <wp:inline distT="0" distB="0" distL="0" distR="0" wp14:anchorId="12CCE5A9" wp14:editId="59935012">
            <wp:extent cx="5760720" cy="570865"/>
            <wp:effectExtent l="0" t="0" r="0" b="635"/>
            <wp:docPr id="14" name="Obraz 14" descr="C:\Users\Ela Michalczyk\Desktop\LOGA, zasady  prom\2014-2020 RPO\logotypy po 1 stycznia 2018\Poziom\EFR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 descr="C:\Users\Ela Michalczyk\Desktop\LOGA, zasady  prom\2014-2020 RPO\logotypy po 1 stycznia 2018\Poziom\EFRR.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720" cy="570865"/>
                    </a:xfrm>
                    <a:prstGeom prst="rect">
                      <a:avLst/>
                    </a:prstGeom>
                    <a:noFill/>
                    <a:ln>
                      <a:noFill/>
                    </a:ln>
                  </pic:spPr>
                </pic:pic>
              </a:graphicData>
            </a:graphic>
          </wp:inline>
        </w:drawing>
      </w:r>
    </w:p>
    <w:tbl>
      <w:tblPr>
        <w:tblW w:w="10812" w:type="dxa"/>
        <w:jc w:val="center"/>
        <w:tblLook w:val="01E0" w:firstRow="1" w:lastRow="1" w:firstColumn="1" w:lastColumn="1" w:noHBand="0" w:noVBand="0"/>
      </w:tblPr>
      <w:tblGrid>
        <w:gridCol w:w="10146"/>
        <w:gridCol w:w="222"/>
        <w:gridCol w:w="222"/>
        <w:gridCol w:w="222"/>
      </w:tblGrid>
      <w:tr w:rsidR="00EF0973" w:rsidRPr="00B2298D" w:rsidTr="00B118E0">
        <w:trPr>
          <w:cantSplit/>
          <w:trHeight w:val="399"/>
          <w:jc w:val="center"/>
        </w:trPr>
        <w:tc>
          <w:tcPr>
            <w:tcW w:w="10146" w:type="dxa"/>
            <w:vAlign w:val="center"/>
          </w:tcPr>
          <w:p w:rsidR="00EF0973" w:rsidRPr="00B2298D" w:rsidRDefault="00EF0973" w:rsidP="00C51207">
            <w:pPr>
              <w:rPr>
                <w:lang w:val="en-GB"/>
              </w:rPr>
            </w:pPr>
          </w:p>
        </w:tc>
        <w:tc>
          <w:tcPr>
            <w:tcW w:w="222" w:type="dxa"/>
            <w:vAlign w:val="center"/>
          </w:tcPr>
          <w:p w:rsidR="00EF0973" w:rsidRPr="00B2298D" w:rsidRDefault="00EF0973" w:rsidP="00C51207">
            <w:pPr>
              <w:jc w:val="right"/>
              <w:rPr>
                <w:lang w:val="en-GB"/>
              </w:rPr>
            </w:pPr>
          </w:p>
        </w:tc>
        <w:tc>
          <w:tcPr>
            <w:tcW w:w="222" w:type="dxa"/>
            <w:vAlign w:val="center"/>
          </w:tcPr>
          <w:p w:rsidR="00EF0973" w:rsidRPr="00B2298D" w:rsidRDefault="00EF0973" w:rsidP="00C51207">
            <w:pPr>
              <w:jc w:val="center"/>
              <w:rPr>
                <w:highlight w:val="yellow"/>
                <w:lang w:val="en-GB"/>
              </w:rPr>
            </w:pPr>
          </w:p>
        </w:tc>
        <w:tc>
          <w:tcPr>
            <w:tcW w:w="222" w:type="dxa"/>
            <w:vAlign w:val="center"/>
          </w:tcPr>
          <w:p w:rsidR="00EF0973" w:rsidRPr="00B2298D" w:rsidRDefault="00EF0973" w:rsidP="00C51207">
            <w:pPr>
              <w:ind w:left="113" w:right="5"/>
              <w:jc w:val="right"/>
              <w:rPr>
                <w:sz w:val="2"/>
                <w:szCs w:val="2"/>
                <w:lang w:val="en-GB"/>
              </w:rPr>
            </w:pPr>
          </w:p>
        </w:tc>
      </w:tr>
    </w:tbl>
    <w:p w:rsidR="00EF0973" w:rsidRPr="00B2298D" w:rsidRDefault="00EF0973">
      <w:pPr>
        <w:ind w:left="-900"/>
        <w:jc w:val="right"/>
        <w:rPr>
          <w:sz w:val="20"/>
          <w:szCs w:val="20"/>
        </w:rPr>
      </w:pPr>
    </w:p>
    <w:p w:rsidR="00EF0973" w:rsidRPr="00B2298D" w:rsidRDefault="00EF0973" w:rsidP="00674A02">
      <w:pPr>
        <w:tabs>
          <w:tab w:val="left" w:pos="5040"/>
          <w:tab w:val="left" w:pos="5220"/>
          <w:tab w:val="left" w:pos="5760"/>
          <w:tab w:val="left" w:pos="5940"/>
        </w:tabs>
        <w:ind w:right="52"/>
        <w:jc w:val="both"/>
        <w:rPr>
          <w:rFonts w:ascii="Arial" w:hAnsi="Arial" w:cs="Arial"/>
          <w:sz w:val="20"/>
          <w:szCs w:val="20"/>
        </w:rPr>
      </w:pPr>
    </w:p>
    <w:p w:rsidR="00EF0973" w:rsidRPr="00B2298D" w:rsidRDefault="00EF0973" w:rsidP="00F53704">
      <w:pPr>
        <w:jc w:val="right"/>
        <w:rPr>
          <w:rFonts w:ascii="Arial" w:hAnsi="Arial" w:cs="Arial"/>
          <w:sz w:val="18"/>
          <w:szCs w:val="18"/>
        </w:rPr>
      </w:pPr>
      <w:r w:rsidRPr="00B2298D">
        <w:rPr>
          <w:rFonts w:ascii="Arial" w:hAnsi="Arial" w:cs="Arial"/>
          <w:sz w:val="18"/>
          <w:szCs w:val="18"/>
        </w:rPr>
        <w:t>Załą</w:t>
      </w:r>
      <w:r w:rsidR="00D65D8D" w:rsidRPr="00B2298D">
        <w:rPr>
          <w:rFonts w:ascii="Arial" w:hAnsi="Arial" w:cs="Arial"/>
          <w:sz w:val="18"/>
          <w:szCs w:val="18"/>
        </w:rPr>
        <w:t xml:space="preserve">cznik nr 3 do Regulaminu </w:t>
      </w:r>
      <w:r w:rsidR="00D65D8D" w:rsidRPr="00B2298D">
        <w:rPr>
          <w:rFonts w:ascii="Arial" w:hAnsi="Arial" w:cs="Arial"/>
          <w:sz w:val="18"/>
          <w:szCs w:val="18"/>
        </w:rPr>
        <w:br/>
      </w:r>
      <w:r w:rsidR="00993183" w:rsidRPr="00B2298D">
        <w:rPr>
          <w:rFonts w:ascii="Arial" w:hAnsi="Arial" w:cs="Arial"/>
          <w:sz w:val="18"/>
          <w:szCs w:val="18"/>
        </w:rPr>
        <w:t>naboru</w:t>
      </w:r>
      <w:r w:rsidR="00D65D8D" w:rsidRPr="00B2298D">
        <w:rPr>
          <w:rFonts w:ascii="Arial" w:hAnsi="Arial" w:cs="Arial"/>
          <w:sz w:val="18"/>
          <w:szCs w:val="18"/>
        </w:rPr>
        <w:t xml:space="preserve"> </w:t>
      </w:r>
      <w:r w:rsidRPr="00B2298D">
        <w:rPr>
          <w:rFonts w:ascii="Arial" w:hAnsi="Arial" w:cs="Arial"/>
          <w:sz w:val="18"/>
          <w:szCs w:val="18"/>
        </w:rPr>
        <w:t xml:space="preserve"> nr RPWM</w:t>
      </w:r>
      <w:r w:rsidR="00D45B89">
        <w:rPr>
          <w:rFonts w:ascii="Arial" w:hAnsi="Arial" w:cs="Arial"/>
          <w:sz w:val="18"/>
          <w:szCs w:val="18"/>
        </w:rPr>
        <w:t>.0</w:t>
      </w:r>
      <w:r w:rsidR="00AD7CD3">
        <w:rPr>
          <w:rFonts w:ascii="Arial" w:hAnsi="Arial" w:cs="Arial"/>
          <w:sz w:val="18"/>
          <w:szCs w:val="18"/>
        </w:rPr>
        <w:t>1.</w:t>
      </w:r>
      <w:r w:rsidR="00341987">
        <w:rPr>
          <w:rFonts w:ascii="Arial" w:hAnsi="Arial" w:cs="Arial"/>
          <w:sz w:val="18"/>
          <w:szCs w:val="18"/>
        </w:rPr>
        <w:t>0</w:t>
      </w:r>
      <w:r w:rsidR="00EE0CD7">
        <w:rPr>
          <w:rFonts w:ascii="Arial" w:hAnsi="Arial" w:cs="Arial"/>
          <w:sz w:val="18"/>
          <w:szCs w:val="18"/>
        </w:rPr>
        <w:t>3</w:t>
      </w:r>
      <w:r w:rsidR="00AD7CD3">
        <w:rPr>
          <w:rFonts w:ascii="Arial" w:hAnsi="Arial" w:cs="Arial"/>
          <w:sz w:val="18"/>
          <w:szCs w:val="18"/>
        </w:rPr>
        <w:t>.</w:t>
      </w:r>
      <w:r w:rsidR="00341987">
        <w:rPr>
          <w:rFonts w:ascii="Arial" w:hAnsi="Arial" w:cs="Arial"/>
          <w:sz w:val="18"/>
          <w:szCs w:val="18"/>
        </w:rPr>
        <w:t>0</w:t>
      </w:r>
      <w:r w:rsidR="00EE0CD7">
        <w:rPr>
          <w:rFonts w:ascii="Arial" w:hAnsi="Arial" w:cs="Arial"/>
          <w:sz w:val="18"/>
          <w:szCs w:val="18"/>
        </w:rPr>
        <w:t>2</w:t>
      </w:r>
      <w:r w:rsidR="00AD7CD3">
        <w:rPr>
          <w:rFonts w:ascii="Arial" w:hAnsi="Arial" w:cs="Arial"/>
          <w:sz w:val="18"/>
          <w:szCs w:val="18"/>
        </w:rPr>
        <w:t>-</w:t>
      </w:r>
      <w:r w:rsidR="00341987">
        <w:rPr>
          <w:rFonts w:ascii="Arial" w:hAnsi="Arial" w:cs="Arial"/>
          <w:sz w:val="18"/>
          <w:szCs w:val="18"/>
        </w:rPr>
        <w:t>IP</w:t>
      </w:r>
      <w:r w:rsidR="00AD7CD3">
        <w:rPr>
          <w:rFonts w:ascii="Arial" w:hAnsi="Arial" w:cs="Arial"/>
          <w:sz w:val="18"/>
          <w:szCs w:val="18"/>
        </w:rPr>
        <w:t>.</w:t>
      </w:r>
      <w:r w:rsidR="00341987">
        <w:rPr>
          <w:rFonts w:ascii="Arial" w:hAnsi="Arial" w:cs="Arial"/>
          <w:sz w:val="18"/>
          <w:szCs w:val="18"/>
        </w:rPr>
        <w:t>03</w:t>
      </w:r>
      <w:r w:rsidR="00AD7CD3">
        <w:rPr>
          <w:rFonts w:ascii="Arial" w:hAnsi="Arial" w:cs="Arial"/>
          <w:sz w:val="18"/>
          <w:szCs w:val="18"/>
        </w:rPr>
        <w:t>-28-</w:t>
      </w:r>
      <w:r w:rsidR="00341987">
        <w:rPr>
          <w:rFonts w:ascii="Arial" w:hAnsi="Arial" w:cs="Arial"/>
          <w:sz w:val="18"/>
          <w:szCs w:val="18"/>
        </w:rPr>
        <w:t>001</w:t>
      </w:r>
      <w:r w:rsidR="00D45B89" w:rsidRPr="00E31C84">
        <w:rPr>
          <w:rFonts w:ascii="Arial" w:hAnsi="Arial" w:cs="Arial"/>
          <w:sz w:val="18"/>
          <w:szCs w:val="18"/>
        </w:rPr>
        <w:t>/</w:t>
      </w:r>
      <w:r w:rsidR="00341987" w:rsidRPr="00E31C84">
        <w:rPr>
          <w:rFonts w:ascii="Arial" w:hAnsi="Arial" w:cs="Arial"/>
          <w:sz w:val="18"/>
          <w:szCs w:val="18"/>
        </w:rPr>
        <w:t>1</w:t>
      </w:r>
      <w:r w:rsidR="00341987">
        <w:rPr>
          <w:rFonts w:ascii="Arial" w:hAnsi="Arial" w:cs="Arial"/>
          <w:sz w:val="18"/>
          <w:szCs w:val="18"/>
        </w:rPr>
        <w:t>8</w:t>
      </w:r>
      <w:bookmarkStart w:id="0" w:name="_GoBack"/>
      <w:bookmarkEnd w:id="0"/>
    </w:p>
    <w:p w:rsidR="00EF0973" w:rsidRPr="00B2298D" w:rsidRDefault="00EF0973" w:rsidP="00CD1F32">
      <w:pPr>
        <w:jc w:val="right"/>
        <w:rPr>
          <w:rFonts w:ascii="Arial" w:hAnsi="Arial" w:cs="Arial"/>
          <w:sz w:val="18"/>
          <w:szCs w:val="18"/>
        </w:rPr>
      </w:pPr>
      <w:r w:rsidRPr="00B2298D">
        <w:rPr>
          <w:rFonts w:ascii="Arial" w:hAnsi="Arial" w:cs="Arial"/>
          <w:sz w:val="18"/>
          <w:szCs w:val="18"/>
        </w:rPr>
        <w:t xml:space="preserve"> z </w:t>
      </w:r>
      <w:r w:rsidR="008D5CFF">
        <w:rPr>
          <w:rFonts w:ascii="Arial" w:hAnsi="Arial" w:cs="Arial"/>
          <w:sz w:val="18"/>
          <w:szCs w:val="18"/>
        </w:rPr>
        <w:t>29.01.</w:t>
      </w:r>
      <w:r w:rsidR="004E05F5" w:rsidRPr="00B2298D">
        <w:rPr>
          <w:rFonts w:ascii="Arial" w:hAnsi="Arial" w:cs="Arial"/>
          <w:sz w:val="18"/>
          <w:szCs w:val="18"/>
        </w:rPr>
        <w:t>201</w:t>
      </w:r>
      <w:r w:rsidR="00341987">
        <w:rPr>
          <w:rFonts w:ascii="Arial" w:hAnsi="Arial" w:cs="Arial"/>
          <w:sz w:val="18"/>
          <w:szCs w:val="18"/>
        </w:rPr>
        <w:t>8</w:t>
      </w:r>
      <w:r w:rsidR="004E05F5" w:rsidRPr="00B2298D">
        <w:rPr>
          <w:rFonts w:ascii="Arial" w:hAnsi="Arial" w:cs="Arial"/>
          <w:sz w:val="18"/>
          <w:szCs w:val="18"/>
        </w:rPr>
        <w:t xml:space="preserve"> </w:t>
      </w:r>
      <w:r w:rsidRPr="00B2298D">
        <w:rPr>
          <w:rFonts w:ascii="Arial" w:hAnsi="Arial" w:cs="Arial"/>
          <w:sz w:val="18"/>
          <w:szCs w:val="18"/>
        </w:rPr>
        <w:t>r.</w:t>
      </w:r>
    </w:p>
    <w:tbl>
      <w:tblPr>
        <w:tblW w:w="10501" w:type="dxa"/>
        <w:jc w:val="center"/>
        <w:tblLook w:val="01E0" w:firstRow="1" w:lastRow="1" w:firstColumn="1" w:lastColumn="1" w:noHBand="0" w:noVBand="0"/>
      </w:tblPr>
      <w:tblGrid>
        <w:gridCol w:w="5036"/>
        <w:gridCol w:w="613"/>
        <w:gridCol w:w="4852"/>
      </w:tblGrid>
      <w:tr w:rsidR="00EF0973" w:rsidRPr="00B2298D" w:rsidTr="00CD1F32">
        <w:trPr>
          <w:trHeight w:val="851"/>
          <w:jc w:val="center"/>
        </w:trPr>
        <w:tc>
          <w:tcPr>
            <w:tcW w:w="5036" w:type="dxa"/>
          </w:tcPr>
          <w:p w:rsidR="00EF0973" w:rsidRPr="00B2298D" w:rsidRDefault="00513CD4" w:rsidP="00CD1F32">
            <w:pPr>
              <w:rPr>
                <w:rFonts w:ascii="Arial" w:hAnsi="Arial" w:cs="Arial"/>
              </w:rPr>
            </w:pPr>
            <w:r>
              <w:rPr>
                <w:noProof/>
              </w:rPr>
              <mc:AlternateContent>
                <mc:Choice Requires="wps">
                  <w:drawing>
                    <wp:anchor distT="0" distB="0" distL="114300" distR="114300" simplePos="0" relativeHeight="251660800" behindDoc="0" locked="1" layoutInCell="1" allowOverlap="1" wp14:anchorId="2FDAA055" wp14:editId="7145B6F1">
                      <wp:simplePos x="0" y="0"/>
                      <wp:positionH relativeFrom="column">
                        <wp:posOffset>-1443355</wp:posOffset>
                      </wp:positionH>
                      <wp:positionV relativeFrom="page">
                        <wp:posOffset>2716530</wp:posOffset>
                      </wp:positionV>
                      <wp:extent cx="824230" cy="2084070"/>
                      <wp:effectExtent l="0" t="0" r="0" b="11430"/>
                      <wp:wrapNone/>
                      <wp:docPr id="20"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24230" cy="20840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6564B" w:rsidRPr="00CC44ED" w:rsidRDefault="00A6564B" w:rsidP="00CD1F32">
                                  <w:pPr>
                                    <w:jc w:val="right"/>
                                    <w:rPr>
                                      <w:sz w:val="40"/>
                                      <w:szCs w:val="40"/>
                                    </w:rPr>
                                  </w:pPr>
                                </w:p>
                              </w:txbxContent>
                            </wps:txbx>
                            <wps:bodyPr rot="0" vert="horz" wrap="square" lIns="0" tIns="0" rIns="3600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113.65pt;margin-top:213.9pt;width:64.9pt;height:164.1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" filled="f" stroked="f">
                      <v:textbox inset="0,0,1mm,0">
                        <w:txbxContent>
                          <w:p w:rsidR="00A6564B" w:rsidRPr="00CC44ED" w:rsidRDefault="00A6564B" w:rsidP="00CD1F32">
                            <w:pPr>
                              <w:jc w:val="right"/>
                              <w:rPr>
                                <w:sz w:val="40"/>
                                <w:szCs w:val="40"/>
                              </w:rPr>
                            </w:pPr>
                          </w:p>
                        </w:txbxContent>
                      </v:textbox>
                      <w10:wrap anchory="page"/>
                      <w10:anchorlock/>
                    </v:shape>
                  </w:pict>
                </mc:Fallback>
              </mc:AlternateContent>
            </w:r>
          </w:p>
        </w:tc>
        <w:tc>
          <w:tcPr>
            <w:tcW w:w="613" w:type="dxa"/>
          </w:tcPr>
          <w:p w:rsidR="00EF0973" w:rsidRPr="00B2298D" w:rsidRDefault="00EF0973" w:rsidP="00CD1F32">
            <w:pPr>
              <w:rPr>
                <w:rFonts w:ascii="Arial" w:hAnsi="Arial" w:cs="Arial"/>
              </w:rPr>
            </w:pPr>
          </w:p>
        </w:tc>
        <w:tc>
          <w:tcPr>
            <w:tcW w:w="4852" w:type="dxa"/>
          </w:tcPr>
          <w:p w:rsidR="00EF0973" w:rsidRPr="00B2298D" w:rsidRDefault="00EF0973" w:rsidP="00CD1F32">
            <w:pPr>
              <w:rPr>
                <w:rFonts w:ascii="Arial" w:hAnsi="Arial" w:cs="Arial"/>
              </w:rPr>
            </w:pPr>
          </w:p>
        </w:tc>
      </w:tr>
      <w:tr w:rsidR="00EF0973" w:rsidRPr="00B2298D" w:rsidTr="00CD1F32">
        <w:trPr>
          <w:trHeight w:val="1381"/>
          <w:jc w:val="center"/>
        </w:trPr>
        <w:tc>
          <w:tcPr>
            <w:tcW w:w="5036" w:type="dxa"/>
          </w:tcPr>
          <w:p w:rsidR="00EF0973" w:rsidRPr="00B2298D" w:rsidRDefault="00EF0973" w:rsidP="00CD1F32">
            <w:pPr>
              <w:rPr>
                <w:rFonts w:ascii="Arial" w:hAnsi="Arial" w:cs="Arial"/>
                <w:sz w:val="28"/>
                <w:szCs w:val="28"/>
              </w:rPr>
            </w:pP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p w:rsidR="00EF0973" w:rsidRPr="00B2298D" w:rsidRDefault="00EF0973" w:rsidP="00CD1F32">
            <w:pPr>
              <w:rPr>
                <w:rFonts w:ascii="Arial" w:hAnsi="Arial" w:cs="Arial"/>
              </w:rPr>
            </w:pPr>
          </w:p>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Regionalny Program Operacyjny</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Województwa Warmińsko - Mazurskiego</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jc w:val="center"/>
        </w:trPr>
        <w:tc>
          <w:tcPr>
            <w:tcW w:w="5036" w:type="dxa"/>
          </w:tcPr>
          <w:p w:rsidR="00EF0973" w:rsidRPr="00B2298D" w:rsidRDefault="00EF0973" w:rsidP="00CD1F32">
            <w:pPr>
              <w:jc w:val="right"/>
              <w:rPr>
                <w:rFonts w:ascii="Arial" w:hAnsi="Arial" w:cs="Arial"/>
                <w:sz w:val="28"/>
                <w:szCs w:val="28"/>
              </w:rPr>
            </w:pPr>
            <w:r w:rsidRPr="00B2298D">
              <w:rPr>
                <w:rFonts w:ascii="Arial" w:hAnsi="Arial" w:cs="Arial"/>
                <w:sz w:val="28"/>
                <w:szCs w:val="28"/>
              </w:rPr>
              <w:t xml:space="preserve">na lata 2014-2020 </w:t>
            </w: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trHeight w:val="1411"/>
          <w:jc w:val="center"/>
        </w:trPr>
        <w:tc>
          <w:tcPr>
            <w:tcW w:w="5036" w:type="dxa"/>
          </w:tcPr>
          <w:p w:rsidR="00EF0973" w:rsidRPr="00B2298D" w:rsidRDefault="00EF0973" w:rsidP="00CD1F32">
            <w:pPr>
              <w:jc w:val="right"/>
              <w:rPr>
                <w:rFonts w:ascii="Arial" w:hAnsi="Arial" w:cs="Arial"/>
                <w:sz w:val="28"/>
                <w:szCs w:val="28"/>
              </w:rPr>
            </w:pPr>
          </w:p>
        </w:tc>
        <w:tc>
          <w:tcPr>
            <w:tcW w:w="613" w:type="dxa"/>
            <w:tcBorders>
              <w:right w:val="single" w:sz="4" w:space="0" w:color="auto"/>
            </w:tcBorders>
          </w:tcPr>
          <w:p w:rsidR="00EF0973" w:rsidRPr="00B2298D" w:rsidRDefault="00EF0973" w:rsidP="00CD1F32">
            <w:pPr>
              <w:rPr>
                <w:rFonts w:ascii="Arial" w:hAnsi="Arial" w:cs="Arial"/>
                <w:sz w:val="28"/>
                <w:szCs w:val="28"/>
              </w:rPr>
            </w:pPr>
          </w:p>
        </w:tc>
        <w:tc>
          <w:tcPr>
            <w:tcW w:w="4852" w:type="dxa"/>
            <w:tcBorders>
              <w:left w:val="single" w:sz="4" w:space="0" w:color="auto"/>
            </w:tcBorders>
          </w:tcPr>
          <w:p w:rsidR="00EF0973" w:rsidRPr="00B2298D" w:rsidRDefault="00EF0973" w:rsidP="00CD1F32">
            <w:pPr>
              <w:rPr>
                <w:rFonts w:ascii="Arial" w:hAnsi="Arial" w:cs="Arial"/>
              </w:rPr>
            </w:pPr>
          </w:p>
        </w:tc>
      </w:tr>
      <w:tr w:rsidR="00EF0973" w:rsidRPr="00B2298D" w:rsidTr="00CD1F32">
        <w:trPr>
          <w:trHeight w:val="3402"/>
          <w:jc w:val="center"/>
        </w:trPr>
        <w:tc>
          <w:tcPr>
            <w:tcW w:w="10501" w:type="dxa"/>
            <w:gridSpan w:val="3"/>
            <w:vAlign w:val="center"/>
          </w:tcPr>
          <w:p w:rsidR="00EF0973" w:rsidRPr="00B2298D" w:rsidRDefault="00EF0973" w:rsidP="00CD1F32">
            <w:pPr>
              <w:jc w:val="center"/>
              <w:rPr>
                <w:rFonts w:ascii="Arial" w:hAnsi="Arial" w:cs="Arial"/>
                <w:b/>
                <w:sz w:val="44"/>
                <w:szCs w:val="44"/>
              </w:rPr>
            </w:pPr>
            <w:r w:rsidRPr="00B2298D">
              <w:rPr>
                <w:rFonts w:ascii="Arial" w:hAnsi="Arial" w:cs="Arial"/>
                <w:b/>
                <w:sz w:val="44"/>
                <w:szCs w:val="44"/>
              </w:rPr>
              <w:t>INSTRUKCJA WYPEŁNIANIA ZAŁĄCZNIKÓW</w:t>
            </w:r>
          </w:p>
          <w:p w:rsidR="00EF0973" w:rsidRPr="00B2298D" w:rsidRDefault="00EF0973" w:rsidP="00CD1F32">
            <w:pPr>
              <w:jc w:val="center"/>
              <w:rPr>
                <w:rFonts w:ascii="Arial" w:hAnsi="Arial" w:cs="Arial"/>
                <w:sz w:val="36"/>
                <w:szCs w:val="36"/>
              </w:rPr>
            </w:pPr>
            <w:r w:rsidRPr="00B2298D">
              <w:rPr>
                <w:rFonts w:ascii="Arial" w:hAnsi="Arial" w:cs="Arial"/>
                <w:sz w:val="36"/>
                <w:szCs w:val="36"/>
              </w:rPr>
              <w:t>do wniosku o dofinansowanie projektu</w:t>
            </w:r>
          </w:p>
          <w:p w:rsidR="00EF0973" w:rsidRPr="00B2298D" w:rsidRDefault="00EF0973" w:rsidP="00CD1F32">
            <w:pPr>
              <w:jc w:val="center"/>
              <w:rPr>
                <w:rFonts w:ascii="Arial" w:hAnsi="Arial" w:cs="Arial"/>
                <w:sz w:val="36"/>
                <w:szCs w:val="36"/>
              </w:rPr>
            </w:pPr>
            <w:r w:rsidRPr="00B2298D">
              <w:rPr>
                <w:rFonts w:ascii="Arial" w:hAnsi="Arial" w:cs="Arial"/>
                <w:sz w:val="36"/>
                <w:szCs w:val="36"/>
              </w:rPr>
              <w:t xml:space="preserve">ze środków Europejskiego Funduszu Rozwoju Regionalnego </w:t>
            </w:r>
            <w:r w:rsidRPr="00B2298D">
              <w:rPr>
                <w:rFonts w:ascii="Arial" w:hAnsi="Arial" w:cs="Arial"/>
                <w:sz w:val="36"/>
                <w:szCs w:val="36"/>
              </w:rPr>
              <w:br/>
              <w:t xml:space="preserve">Programu Operacyjnego </w:t>
            </w:r>
            <w:r w:rsidRPr="00B2298D">
              <w:rPr>
                <w:rFonts w:ascii="Arial" w:hAnsi="Arial" w:cs="Arial"/>
                <w:sz w:val="36"/>
                <w:szCs w:val="36"/>
              </w:rPr>
              <w:br/>
              <w:t>Województwa Warmińsko-Mazurskiego</w:t>
            </w:r>
          </w:p>
          <w:p w:rsidR="00EF0973" w:rsidRPr="00B2298D" w:rsidRDefault="00EF0973" w:rsidP="00CD1F32">
            <w:pPr>
              <w:jc w:val="center"/>
              <w:rPr>
                <w:rFonts w:ascii="Arial" w:hAnsi="Arial" w:cs="Arial"/>
              </w:rPr>
            </w:pPr>
            <w:r w:rsidRPr="00B2298D">
              <w:rPr>
                <w:rFonts w:ascii="Arial" w:hAnsi="Arial" w:cs="Arial"/>
                <w:sz w:val="36"/>
                <w:szCs w:val="36"/>
              </w:rPr>
              <w:t xml:space="preserve">na lata 2014-2020 </w:t>
            </w:r>
            <w:r w:rsidRPr="00B2298D">
              <w:rPr>
                <w:rFonts w:ascii="Arial" w:hAnsi="Arial" w:cs="Arial"/>
                <w:sz w:val="36"/>
                <w:szCs w:val="36"/>
              </w:rPr>
              <w:br/>
            </w:r>
            <w:r w:rsidRPr="00B2298D">
              <w:rPr>
                <w:rFonts w:ascii="Arial" w:hAnsi="Arial" w:cs="Arial"/>
                <w:b/>
                <w:sz w:val="36"/>
                <w:szCs w:val="36"/>
              </w:rPr>
              <w:t>na etapie oceny i realizacji projektu</w:t>
            </w:r>
          </w:p>
        </w:tc>
      </w:tr>
    </w:tbl>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both"/>
      </w:pPr>
    </w:p>
    <w:p w:rsidR="00EF0973" w:rsidRPr="00B2298D" w:rsidRDefault="00EF0973">
      <w:pPr>
        <w:spacing w:line="360" w:lineRule="auto"/>
        <w:jc w:val="center"/>
      </w:pPr>
    </w:p>
    <w:p w:rsidR="00EF0973" w:rsidRPr="00B2298D" w:rsidRDefault="00EF0973">
      <w:pPr>
        <w:spacing w:line="360" w:lineRule="auto"/>
        <w:jc w:val="center"/>
        <w:rPr>
          <w:rFonts w:ascii="Arial" w:hAnsi="Arial" w:cs="Arial"/>
        </w:rPr>
      </w:pPr>
    </w:p>
    <w:p w:rsidR="00EF0973" w:rsidRPr="00B2298D" w:rsidRDefault="00EF0973">
      <w:pPr>
        <w:spacing w:line="360" w:lineRule="auto"/>
        <w:jc w:val="center"/>
        <w:rPr>
          <w:rFonts w:ascii="Arial" w:hAnsi="Arial" w:cs="Arial"/>
        </w:rPr>
      </w:pPr>
      <w:r w:rsidRPr="00B2298D">
        <w:rPr>
          <w:rFonts w:ascii="Arial" w:hAnsi="Arial" w:cs="Arial"/>
        </w:rPr>
        <w:t xml:space="preserve">Olsztyn, </w:t>
      </w:r>
      <w:r w:rsidR="004809D6">
        <w:rPr>
          <w:rFonts w:ascii="Arial" w:hAnsi="Arial" w:cs="Arial"/>
        </w:rPr>
        <w:t>29.01.</w:t>
      </w:r>
      <w:r w:rsidR="00341987" w:rsidRPr="00B2298D">
        <w:rPr>
          <w:rFonts w:ascii="Arial" w:hAnsi="Arial" w:cs="Arial"/>
        </w:rPr>
        <w:t>201</w:t>
      </w:r>
      <w:r w:rsidR="00341987">
        <w:rPr>
          <w:rFonts w:ascii="Arial" w:hAnsi="Arial" w:cs="Arial"/>
        </w:rPr>
        <w:t>8</w:t>
      </w:r>
      <w:r w:rsidR="00341987" w:rsidRPr="00B2298D">
        <w:rPr>
          <w:rFonts w:ascii="Arial" w:hAnsi="Arial" w:cs="Arial"/>
        </w:rPr>
        <w:t xml:space="preserve"> </w:t>
      </w:r>
      <w:r w:rsidRPr="00B2298D">
        <w:rPr>
          <w:rFonts w:ascii="Arial" w:hAnsi="Arial" w:cs="Arial"/>
        </w:rPr>
        <w:t>r.</w:t>
      </w:r>
    </w:p>
    <w:p w:rsidR="00A6564B" w:rsidRDefault="00A6564B" w:rsidP="00D95F88">
      <w:pPr>
        <w:jc w:val="both"/>
        <w:rPr>
          <w:rFonts w:ascii="Arial" w:hAnsi="Arial" w:cs="Arial"/>
          <w:sz w:val="22"/>
          <w:szCs w:val="22"/>
        </w:rPr>
      </w:pPr>
    </w:p>
    <w:p w:rsidR="00EF0973" w:rsidRPr="00B2298D" w:rsidRDefault="00EF0973" w:rsidP="00D95F88">
      <w:pPr>
        <w:jc w:val="both"/>
        <w:rPr>
          <w:rFonts w:ascii="Arial" w:hAnsi="Arial" w:cs="Arial"/>
          <w:sz w:val="22"/>
          <w:szCs w:val="22"/>
        </w:rPr>
      </w:pPr>
      <w:r w:rsidRPr="00B2298D">
        <w:rPr>
          <w:rFonts w:ascii="Arial" w:hAnsi="Arial" w:cs="Arial"/>
          <w:sz w:val="22"/>
          <w:szCs w:val="22"/>
        </w:rPr>
        <w:lastRenderedPageBreak/>
        <w:t xml:space="preserve">Załączniki są integralną częścią Wniosku o dofinansowanie projektu. Wnioskodawca zobowiązany jest dołączyć wszystkie niezbędne załączniki, zróżnicowane, w zależności </w:t>
      </w:r>
      <w:r w:rsidRPr="00B2298D">
        <w:rPr>
          <w:rFonts w:ascii="Arial" w:hAnsi="Arial" w:cs="Arial"/>
          <w:sz w:val="22"/>
          <w:szCs w:val="22"/>
        </w:rPr>
        <w:br/>
        <w:t>od typu Wnioskodawcy, rodzaju projektu, liczby podmiotów zaangażowanych w realizację projektu. Służą one uzupełnieniu danych zawartych we Wniosku o dofinansowanie projektu, bądź ich uwiarygodnienia i weryfikacji. Załączniki dzielimy na wymagane w chwili złożenia Wniosku o dofinansowanie projektu, dodatkowe dokumenty, które należy dołączyć przed podpisaniem Umowy o dofinansowania projektu oraz dokumenty, które Wnioskodawca zobowiązany jest dostarczać do zakończenia okresu trwałości projektu.</w:t>
      </w:r>
    </w:p>
    <w:p w:rsidR="00EF0973" w:rsidRPr="00B2298D" w:rsidRDefault="00EF0973" w:rsidP="00CE6052">
      <w:pPr>
        <w:pStyle w:val="Nagwek6"/>
        <w:jc w:val="both"/>
        <w:rPr>
          <w:rFonts w:ascii="Arial" w:hAnsi="Arial" w:cs="Arial"/>
          <w:i/>
          <w:sz w:val="32"/>
          <w:szCs w:val="32"/>
        </w:rPr>
      </w:pPr>
      <w:r w:rsidRPr="00ED09B5">
        <w:rPr>
          <w:rFonts w:ascii="Arial" w:hAnsi="Arial" w:cs="Arial"/>
          <w:i/>
          <w:sz w:val="32"/>
          <w:szCs w:val="24"/>
        </w:rPr>
        <w:t>I</w:t>
      </w:r>
      <w:r w:rsidRPr="00B2298D">
        <w:rPr>
          <w:rFonts w:ascii="Arial" w:hAnsi="Arial" w:cs="Arial"/>
          <w:i/>
          <w:sz w:val="24"/>
          <w:szCs w:val="24"/>
        </w:rPr>
        <w:t xml:space="preserve">  </w:t>
      </w:r>
      <w:r w:rsidRPr="00B2298D">
        <w:rPr>
          <w:rFonts w:ascii="Arial" w:hAnsi="Arial" w:cs="Arial"/>
          <w:i/>
          <w:sz w:val="32"/>
          <w:szCs w:val="32"/>
        </w:rPr>
        <w:t>Załączniki wymagane w momencie złożenia Wniosku o dofinansowanie projektu:</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Biznes Plan</w:t>
      </w:r>
      <w:r w:rsidR="00341987">
        <w:rPr>
          <w:rFonts w:ascii="Arial" w:hAnsi="Arial" w:cs="Arial"/>
          <w:bCs/>
          <w:sz w:val="22"/>
          <w:szCs w:val="22"/>
        </w:rPr>
        <w:t xml:space="preserve"> z załącznikiem nr 1 do biznesplanu</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sz w:val="22"/>
          <w:szCs w:val="22"/>
        </w:rPr>
        <w:t>Dokumentacja dotycząca procedury Oceny Oddziaływania na Środowisko (w przypadkach określonych przepisami prawa).</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Formularz w zakresie oceny oddziaływania na środowisko.</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Deklaracja organu odpowiedzialnego za monitorowanie obszarów Natura 2000.</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Deklaracja właściwego organu odpowiedzialnego za gospodarkę wodną.</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sz w:val="22"/>
          <w:szCs w:val="22"/>
        </w:rPr>
        <w:t>T</w:t>
      </w:r>
      <w:r w:rsidRPr="00B2298D">
        <w:rPr>
          <w:rFonts w:ascii="Arial" w:hAnsi="Arial" w:cs="Arial"/>
          <w:bCs/>
          <w:sz w:val="22"/>
          <w:szCs w:val="22"/>
        </w:rPr>
        <w:t>abela dotycząca przestrzegania przez aglomeracje będące przedmiotem Wniosku przepisów dyrektywy dotyczącej oczyszczania ścieków komunalnych</w:t>
      </w:r>
      <w:r w:rsidR="005865A3">
        <w:rPr>
          <w:rFonts w:ascii="Arial" w:hAnsi="Arial" w:cs="Arial"/>
          <w:bCs/>
          <w:sz w:val="22"/>
          <w:szCs w:val="22"/>
        </w:rPr>
        <w:t xml:space="preserve"> (nie dotyczy Poddziałania 1.</w:t>
      </w:r>
      <w:r w:rsidR="00EE0CD7">
        <w:rPr>
          <w:rFonts w:ascii="Arial" w:hAnsi="Arial" w:cs="Arial"/>
          <w:bCs/>
          <w:sz w:val="22"/>
          <w:szCs w:val="22"/>
        </w:rPr>
        <w:t>3</w:t>
      </w:r>
      <w:r w:rsidR="005865A3">
        <w:rPr>
          <w:rFonts w:ascii="Arial" w:hAnsi="Arial" w:cs="Arial"/>
          <w:bCs/>
          <w:sz w:val="22"/>
          <w:szCs w:val="22"/>
        </w:rPr>
        <w:t>.</w:t>
      </w:r>
      <w:r w:rsidR="00EE0CD7">
        <w:rPr>
          <w:rFonts w:ascii="Arial" w:hAnsi="Arial" w:cs="Arial"/>
          <w:bCs/>
          <w:sz w:val="22"/>
          <w:szCs w:val="22"/>
        </w:rPr>
        <w:t>2</w:t>
      </w:r>
      <w:r w:rsidR="005865A3">
        <w:rPr>
          <w:rFonts w:ascii="Arial" w:hAnsi="Arial" w:cs="Arial"/>
          <w:bCs/>
          <w:sz w:val="22"/>
          <w:szCs w:val="22"/>
        </w:rPr>
        <w:t>)</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Dokumenty dotyczące zagospodarowania przestrzennego.</w:t>
      </w:r>
    </w:p>
    <w:p w:rsidR="00EF0973" w:rsidRPr="00B2298D" w:rsidRDefault="00EF7EEA" w:rsidP="0018354A">
      <w:pPr>
        <w:numPr>
          <w:ilvl w:val="1"/>
          <w:numId w:val="54"/>
        </w:numPr>
        <w:jc w:val="both"/>
        <w:rPr>
          <w:rFonts w:ascii="Arial" w:hAnsi="Arial" w:cs="Arial"/>
          <w:bCs/>
          <w:sz w:val="22"/>
          <w:szCs w:val="22"/>
        </w:rPr>
      </w:pPr>
      <w:hyperlink r:id="rId10" w:anchor="_Toc115079172#_Toc115079172" w:history="1">
        <w:r w:rsidR="00EF0973" w:rsidRPr="00B2298D">
          <w:rPr>
            <w:rFonts w:ascii="Arial" w:hAnsi="Arial" w:cs="Arial"/>
            <w:bCs/>
            <w:sz w:val="22"/>
            <w:szCs w:val="22"/>
          </w:rPr>
          <w:t>Kopia decyzji o warunkach zabudowy</w:t>
        </w:r>
      </w:hyperlink>
      <w:r w:rsidR="00EF0973" w:rsidRPr="00B2298D">
        <w:rPr>
          <w:rFonts w:ascii="Arial" w:hAnsi="Arial" w:cs="Arial"/>
          <w:bCs/>
          <w:sz w:val="22"/>
          <w:szCs w:val="22"/>
        </w:rPr>
        <w:t>.</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Kopia decyzji o ustaleniu lokalizacji inwestycji celu publicznego</w:t>
      </w:r>
      <w:r w:rsidR="005865A3">
        <w:rPr>
          <w:rFonts w:ascii="Arial" w:hAnsi="Arial" w:cs="Arial"/>
          <w:bCs/>
          <w:sz w:val="22"/>
          <w:szCs w:val="22"/>
        </w:rPr>
        <w:t xml:space="preserve"> (nie dotyczy Poddziałania 1.</w:t>
      </w:r>
      <w:r w:rsidR="00EE0CD7">
        <w:rPr>
          <w:rFonts w:ascii="Arial" w:hAnsi="Arial" w:cs="Arial"/>
          <w:bCs/>
          <w:sz w:val="22"/>
          <w:szCs w:val="22"/>
        </w:rPr>
        <w:t>3</w:t>
      </w:r>
      <w:r w:rsidR="005865A3">
        <w:rPr>
          <w:rFonts w:ascii="Arial" w:hAnsi="Arial" w:cs="Arial"/>
          <w:bCs/>
          <w:sz w:val="22"/>
          <w:szCs w:val="22"/>
        </w:rPr>
        <w:t>.</w:t>
      </w:r>
      <w:r w:rsidR="00EE0CD7">
        <w:rPr>
          <w:rFonts w:ascii="Arial" w:hAnsi="Arial" w:cs="Arial"/>
          <w:bCs/>
          <w:sz w:val="22"/>
          <w:szCs w:val="22"/>
        </w:rPr>
        <w:t>2</w:t>
      </w:r>
      <w:r w:rsidR="005865A3">
        <w:rPr>
          <w:rFonts w:ascii="Arial" w:hAnsi="Arial" w:cs="Arial"/>
          <w:bCs/>
          <w:sz w:val="22"/>
          <w:szCs w:val="22"/>
        </w:rPr>
        <w:t>)</w:t>
      </w:r>
      <w:r w:rsidRPr="00B2298D">
        <w:rPr>
          <w:rFonts w:ascii="Arial" w:hAnsi="Arial" w:cs="Arial"/>
          <w:bCs/>
          <w:sz w:val="22"/>
          <w:szCs w:val="22"/>
        </w:rPr>
        <w:t>.</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 xml:space="preserve">Wypis i </w:t>
      </w:r>
      <w:proofErr w:type="spellStart"/>
      <w:r w:rsidRPr="00B2298D">
        <w:rPr>
          <w:rFonts w:ascii="Arial" w:hAnsi="Arial" w:cs="Arial"/>
          <w:bCs/>
          <w:sz w:val="22"/>
          <w:szCs w:val="22"/>
        </w:rPr>
        <w:t>wyrys</w:t>
      </w:r>
      <w:proofErr w:type="spellEnd"/>
      <w:r w:rsidRPr="00B2298D">
        <w:rPr>
          <w:rFonts w:ascii="Arial" w:hAnsi="Arial" w:cs="Arial"/>
          <w:bCs/>
          <w:sz w:val="22"/>
          <w:szCs w:val="22"/>
        </w:rPr>
        <w:t xml:space="preserve"> z miejscowego planu zagospodarowania przestrzennego.</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Kopia decyzji o zezwoleniu na realizację inwestycji drogowej, pozwolenia na budowę lub zgłoszenia budowy</w:t>
      </w:r>
      <w:r w:rsidR="0003392E">
        <w:rPr>
          <w:rFonts w:ascii="Arial" w:hAnsi="Arial" w:cs="Arial"/>
          <w:bCs/>
          <w:sz w:val="22"/>
          <w:szCs w:val="22"/>
        </w:rPr>
        <w:t xml:space="preserve"> </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Kopia decyzji o zezwoleniu na realizację inwestycji drogowej.</w:t>
      </w:r>
    </w:p>
    <w:p w:rsidR="00EF0973" w:rsidRPr="00B2298D" w:rsidRDefault="00EF0973" w:rsidP="0018354A">
      <w:pPr>
        <w:numPr>
          <w:ilvl w:val="1"/>
          <w:numId w:val="54"/>
        </w:numPr>
        <w:jc w:val="both"/>
        <w:rPr>
          <w:rFonts w:ascii="Arial" w:hAnsi="Arial" w:cs="Arial"/>
          <w:bCs/>
          <w:sz w:val="22"/>
          <w:szCs w:val="22"/>
        </w:rPr>
      </w:pPr>
      <w:r w:rsidRPr="00B2298D">
        <w:rPr>
          <w:rFonts w:ascii="Arial" w:hAnsi="Arial" w:cs="Arial"/>
          <w:bCs/>
          <w:sz w:val="22"/>
          <w:szCs w:val="22"/>
        </w:rPr>
        <w:t>Kopia pozwolenia na budowę lub zgłoszenia budowy.</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Wyciąg z dokumentacji technicznej.</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Oświadczenie o prawie do dysponowania nieruchomością.</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 xml:space="preserve">Kopia zawartej umowy (porozumienia lub innego dokumentu) określająca role partnerów w realizacji projektu, wzajemne zobowiązania stron, odpowiedzialność wobec dysponenta środków RPO </w:t>
      </w:r>
      <w:proofErr w:type="spellStart"/>
      <w:r w:rsidRPr="00B2298D">
        <w:rPr>
          <w:rFonts w:ascii="Arial" w:hAnsi="Arial" w:cs="Arial"/>
          <w:bCs/>
          <w:sz w:val="22"/>
          <w:szCs w:val="22"/>
        </w:rPr>
        <w:t>WiM</w:t>
      </w:r>
      <w:proofErr w:type="spellEnd"/>
      <w:r w:rsidRPr="00B2298D">
        <w:rPr>
          <w:rFonts w:ascii="Arial" w:hAnsi="Arial" w:cs="Arial"/>
          <w:bCs/>
          <w:sz w:val="22"/>
          <w:szCs w:val="22"/>
        </w:rPr>
        <w:t xml:space="preserve"> 2014-2020.</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 xml:space="preserve">Dokument określający status prawny Wnioskodawcy, tj. dokument rejestrowy. </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Oświadczenie VAT.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Harmonogram rzeczowo-finansowy realizacji projektu.</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Kopia dokumentu rejestrowego, świadcząca, że Wnioskodawca nie działa w celu osiągnięcia zysku</w:t>
      </w:r>
      <w:r w:rsidR="002F0031">
        <w:rPr>
          <w:rFonts w:ascii="Arial" w:hAnsi="Arial" w:cs="Arial"/>
          <w:bCs/>
          <w:sz w:val="22"/>
          <w:szCs w:val="22"/>
        </w:rPr>
        <w:t xml:space="preserve"> (nie dotyczy Poddziałania 1.</w:t>
      </w:r>
      <w:r w:rsidR="00EE0CD7">
        <w:rPr>
          <w:rFonts w:ascii="Arial" w:hAnsi="Arial" w:cs="Arial"/>
          <w:bCs/>
          <w:sz w:val="22"/>
          <w:szCs w:val="22"/>
        </w:rPr>
        <w:t>3</w:t>
      </w:r>
      <w:r w:rsidR="002F0031">
        <w:rPr>
          <w:rFonts w:ascii="Arial" w:hAnsi="Arial" w:cs="Arial"/>
          <w:bCs/>
          <w:sz w:val="22"/>
          <w:szCs w:val="22"/>
        </w:rPr>
        <w:t>.</w:t>
      </w:r>
      <w:r w:rsidR="00EE0CD7">
        <w:rPr>
          <w:rFonts w:ascii="Arial" w:hAnsi="Arial" w:cs="Arial"/>
          <w:bCs/>
          <w:sz w:val="22"/>
          <w:szCs w:val="22"/>
        </w:rPr>
        <w:t>2</w:t>
      </w:r>
      <w:r w:rsidR="002F0031">
        <w:rPr>
          <w:rFonts w:ascii="Arial" w:hAnsi="Arial" w:cs="Arial"/>
          <w:bCs/>
          <w:sz w:val="22"/>
          <w:szCs w:val="22"/>
        </w:rPr>
        <w:t>)</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
          <w:bCs/>
          <w:sz w:val="22"/>
          <w:szCs w:val="22"/>
        </w:rPr>
      </w:pPr>
      <w:r w:rsidRPr="00B2298D">
        <w:rPr>
          <w:rFonts w:ascii="Arial" w:hAnsi="Arial" w:cs="Arial"/>
          <w:sz w:val="22"/>
          <w:szCs w:val="22"/>
        </w:rPr>
        <w:t>Formularz informacji przedstawianych przy ubieganiu się o pomoc inną niż pomoc w rolnictwie lub rybołówstwie, pomoc de minimis lub pomoc de minimis w rolnictwie lub rybołówstwie bądź Formularz informacji przedstawianych przy ubieganiu się o</w:t>
      </w:r>
      <w:r w:rsidR="002A35D5" w:rsidRPr="00B2298D">
        <w:rPr>
          <w:rFonts w:ascii="Arial" w:hAnsi="Arial" w:cs="Arial"/>
          <w:sz w:val="22"/>
          <w:szCs w:val="22"/>
        </w:rPr>
        <w:t> </w:t>
      </w:r>
      <w:r w:rsidRPr="00B2298D">
        <w:rPr>
          <w:rFonts w:ascii="Arial" w:hAnsi="Arial" w:cs="Arial"/>
          <w:sz w:val="22"/>
          <w:szCs w:val="22"/>
        </w:rPr>
        <w:t>pomoc de minimis</w:t>
      </w:r>
      <w:r w:rsidR="00A95B6E">
        <w:rPr>
          <w:rFonts w:ascii="Arial" w:hAnsi="Arial" w:cs="Arial"/>
          <w:sz w:val="22"/>
          <w:szCs w:val="22"/>
        </w:rPr>
        <w:t xml:space="preserve"> </w:t>
      </w:r>
      <w:r w:rsidR="00A95B6E" w:rsidRPr="00A95B6E">
        <w:rPr>
          <w:rFonts w:ascii="Arial" w:hAnsi="Arial" w:cs="Arial"/>
          <w:sz w:val="22"/>
          <w:szCs w:val="22"/>
        </w:rPr>
        <w:t xml:space="preserve">bądź </w:t>
      </w:r>
      <w:r w:rsidR="00A95B6E" w:rsidRPr="00CC53A2">
        <w:rPr>
          <w:rFonts w:ascii="Arial" w:hAnsi="Arial" w:cs="Arial"/>
          <w:bCs/>
          <w:iCs/>
          <w:sz w:val="22"/>
          <w:szCs w:val="22"/>
        </w:rPr>
        <w:t>Formularz informacji przedstawianych przy ubieganiu się o pomoc de minimis przez przedsiębiorcę wykonującego usługę świadczoną w ogólnym interesie gospodarczym</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Oświadczenie o otrzymaniu/nieotrzymaniu pomocy de minimis.</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t>Dokumenty niezbędne do finansowej oceny Wnioskodawcy.</w:t>
      </w:r>
    </w:p>
    <w:p w:rsidR="00EF0973" w:rsidRPr="00B2298D" w:rsidRDefault="00EF0973" w:rsidP="0018354A">
      <w:pPr>
        <w:numPr>
          <w:ilvl w:val="1"/>
          <w:numId w:val="54"/>
        </w:numPr>
        <w:tabs>
          <w:tab w:val="left" w:pos="851"/>
        </w:tabs>
        <w:jc w:val="both"/>
        <w:rPr>
          <w:rFonts w:ascii="Arial" w:hAnsi="Arial" w:cs="Arial"/>
          <w:sz w:val="22"/>
          <w:szCs w:val="22"/>
        </w:rPr>
      </w:pPr>
      <w:r w:rsidRPr="00B2298D">
        <w:rPr>
          <w:rFonts w:ascii="Arial" w:hAnsi="Arial" w:cs="Arial"/>
          <w:bCs/>
          <w:sz w:val="22"/>
          <w:szCs w:val="22"/>
        </w:rPr>
        <w:t>Bilans, rachunek zysków i strat lub inne.</w:t>
      </w:r>
    </w:p>
    <w:p w:rsidR="00EF0973" w:rsidRPr="00B2298D" w:rsidRDefault="00EF0973" w:rsidP="0018354A">
      <w:pPr>
        <w:numPr>
          <w:ilvl w:val="1"/>
          <w:numId w:val="54"/>
        </w:numPr>
        <w:tabs>
          <w:tab w:val="left" w:pos="851"/>
          <w:tab w:val="left" w:pos="1701"/>
        </w:tabs>
        <w:jc w:val="both"/>
        <w:rPr>
          <w:rFonts w:ascii="Arial" w:hAnsi="Arial" w:cs="Arial"/>
          <w:sz w:val="22"/>
          <w:szCs w:val="22"/>
        </w:rPr>
      </w:pPr>
      <w:r w:rsidRPr="00B2298D">
        <w:rPr>
          <w:rFonts w:ascii="Arial" w:hAnsi="Arial" w:cs="Arial"/>
          <w:bCs/>
          <w:sz w:val="22"/>
          <w:szCs w:val="22"/>
        </w:rPr>
        <w:t>Kopia odpowiedniego PIT/CIT.</w:t>
      </w:r>
    </w:p>
    <w:p w:rsidR="00EF0973" w:rsidRPr="00B2298D" w:rsidRDefault="00EF0973" w:rsidP="0018354A">
      <w:pPr>
        <w:numPr>
          <w:ilvl w:val="1"/>
          <w:numId w:val="54"/>
        </w:numPr>
        <w:tabs>
          <w:tab w:val="left" w:pos="851"/>
        </w:tabs>
        <w:jc w:val="both"/>
        <w:rPr>
          <w:rFonts w:ascii="Arial" w:hAnsi="Arial" w:cs="Arial"/>
          <w:sz w:val="22"/>
          <w:szCs w:val="22"/>
        </w:rPr>
      </w:pPr>
      <w:r w:rsidRPr="00B2298D">
        <w:rPr>
          <w:rFonts w:ascii="Arial" w:hAnsi="Arial" w:cs="Arial"/>
          <w:bCs/>
          <w:sz w:val="22"/>
          <w:szCs w:val="22"/>
        </w:rPr>
        <w:t xml:space="preserve">Opinia składu orzekającego RIO o sprawozdaniu z wykonania budżetu </w:t>
      </w:r>
      <w:r w:rsidRPr="00B2298D">
        <w:rPr>
          <w:rFonts w:ascii="Arial" w:hAnsi="Arial" w:cs="Arial"/>
          <w:bCs/>
          <w:sz w:val="22"/>
          <w:szCs w:val="22"/>
        </w:rPr>
        <w:br/>
        <w:t>za ostatni rok lub uchwała RIO, bądź Oświadczenie w sprawie dostarczenia sprawozdania z RIO</w:t>
      </w:r>
      <w:r w:rsidR="002F0031">
        <w:rPr>
          <w:rFonts w:ascii="Arial" w:hAnsi="Arial" w:cs="Arial"/>
          <w:bCs/>
          <w:sz w:val="22"/>
          <w:szCs w:val="22"/>
        </w:rPr>
        <w:t xml:space="preserve"> (nie dotyczy Poddziałania 1.</w:t>
      </w:r>
      <w:r w:rsidR="00EE0CD7">
        <w:rPr>
          <w:rFonts w:ascii="Arial" w:hAnsi="Arial" w:cs="Arial"/>
          <w:bCs/>
          <w:sz w:val="22"/>
          <w:szCs w:val="22"/>
        </w:rPr>
        <w:t>3</w:t>
      </w:r>
      <w:r w:rsidR="002F0031">
        <w:rPr>
          <w:rFonts w:ascii="Arial" w:hAnsi="Arial" w:cs="Arial"/>
          <w:bCs/>
          <w:sz w:val="22"/>
          <w:szCs w:val="22"/>
        </w:rPr>
        <w:t>.</w:t>
      </w:r>
      <w:r w:rsidR="00EE0CD7">
        <w:rPr>
          <w:rFonts w:ascii="Arial" w:hAnsi="Arial" w:cs="Arial"/>
          <w:bCs/>
          <w:sz w:val="22"/>
          <w:szCs w:val="22"/>
        </w:rPr>
        <w:t>2</w:t>
      </w:r>
      <w:r w:rsidR="002F0031">
        <w:rPr>
          <w:rFonts w:ascii="Arial" w:hAnsi="Arial" w:cs="Arial"/>
          <w:bCs/>
          <w:sz w:val="22"/>
          <w:szCs w:val="22"/>
        </w:rPr>
        <w:t>)</w:t>
      </w:r>
      <w:r w:rsidRPr="00B2298D">
        <w:rPr>
          <w:rFonts w:ascii="Arial" w:hAnsi="Arial" w:cs="Arial"/>
          <w:bCs/>
          <w:sz w:val="22"/>
          <w:szCs w:val="22"/>
        </w:rPr>
        <w:t>.</w:t>
      </w:r>
    </w:p>
    <w:p w:rsidR="00EF0973" w:rsidRPr="00B2298D" w:rsidRDefault="00EF0973" w:rsidP="0018354A">
      <w:pPr>
        <w:numPr>
          <w:ilvl w:val="0"/>
          <w:numId w:val="54"/>
        </w:numPr>
        <w:jc w:val="both"/>
        <w:rPr>
          <w:rFonts w:ascii="Arial" w:hAnsi="Arial" w:cs="Arial"/>
          <w:bCs/>
          <w:sz w:val="22"/>
          <w:szCs w:val="22"/>
        </w:rPr>
      </w:pPr>
      <w:r w:rsidRPr="00B2298D">
        <w:rPr>
          <w:rFonts w:ascii="Arial" w:hAnsi="Arial" w:cs="Arial"/>
          <w:bCs/>
          <w:sz w:val="22"/>
          <w:szCs w:val="22"/>
        </w:rPr>
        <w:lastRenderedPageBreak/>
        <w:t>Promesa kredytowa/</w:t>
      </w:r>
      <w:proofErr w:type="spellStart"/>
      <w:r w:rsidR="00422E11">
        <w:rPr>
          <w:rFonts w:ascii="Arial" w:hAnsi="Arial" w:cs="Arial"/>
          <w:bCs/>
          <w:sz w:val="22"/>
          <w:szCs w:val="22"/>
        </w:rPr>
        <w:t>pożyczki,</w:t>
      </w:r>
      <w:r w:rsidRPr="00B2298D">
        <w:rPr>
          <w:rFonts w:ascii="Arial" w:hAnsi="Arial" w:cs="Arial"/>
          <w:bCs/>
          <w:sz w:val="22"/>
          <w:szCs w:val="22"/>
        </w:rPr>
        <w:t>umowa</w:t>
      </w:r>
      <w:proofErr w:type="spellEnd"/>
      <w:r w:rsidRPr="00B2298D">
        <w:rPr>
          <w:rFonts w:ascii="Arial" w:hAnsi="Arial" w:cs="Arial"/>
          <w:bCs/>
          <w:sz w:val="22"/>
          <w:szCs w:val="22"/>
        </w:rPr>
        <w:t xml:space="preserve"> kredytowa/</w:t>
      </w:r>
      <w:r w:rsidR="00422E11">
        <w:rPr>
          <w:rFonts w:ascii="Arial" w:hAnsi="Arial" w:cs="Arial"/>
          <w:bCs/>
          <w:sz w:val="22"/>
          <w:szCs w:val="22"/>
        </w:rPr>
        <w:t xml:space="preserve">pożyczki, </w:t>
      </w:r>
      <w:r w:rsidRPr="00B2298D">
        <w:rPr>
          <w:rFonts w:ascii="Arial" w:hAnsi="Arial" w:cs="Arial"/>
          <w:bCs/>
          <w:sz w:val="22"/>
          <w:szCs w:val="22"/>
        </w:rPr>
        <w:t>promesa leasingu, w przypadku przedsiębiorców, którzy realizację projektu finansować będą z kredytu</w:t>
      </w:r>
      <w:r w:rsidR="00422E11">
        <w:rPr>
          <w:rFonts w:ascii="Arial" w:hAnsi="Arial" w:cs="Arial"/>
          <w:bCs/>
          <w:sz w:val="22"/>
          <w:szCs w:val="22"/>
        </w:rPr>
        <w:t>/pożyczki</w:t>
      </w:r>
      <w:r w:rsidRPr="00B2298D">
        <w:rPr>
          <w:rFonts w:ascii="Arial" w:hAnsi="Arial" w:cs="Arial"/>
          <w:bCs/>
          <w:sz w:val="22"/>
          <w:szCs w:val="22"/>
        </w:rPr>
        <w:t xml:space="preserve"> lub przy udziale leasingu.</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bCs/>
          <w:sz w:val="22"/>
          <w:szCs w:val="22"/>
        </w:rPr>
        <w:t>Oświadczenie Wnioskodawcy, dotyczące zakazu podwójnego finansowania inwestycji.</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sz w:val="22"/>
          <w:szCs w:val="22"/>
        </w:rPr>
        <w:t>Oświadczenie o niewykluczeniu z ubiegania się o dofinansowanie.</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sz w:val="22"/>
          <w:szCs w:val="22"/>
        </w:rPr>
        <w:t xml:space="preserve">Oświadczenie o spełnianiu kryteriów MŚP. </w:t>
      </w:r>
    </w:p>
    <w:p w:rsidR="00EF0973" w:rsidRPr="00B2298D" w:rsidRDefault="00EF0973" w:rsidP="0018354A">
      <w:pPr>
        <w:numPr>
          <w:ilvl w:val="0"/>
          <w:numId w:val="54"/>
        </w:numPr>
        <w:jc w:val="both"/>
        <w:rPr>
          <w:rFonts w:ascii="Arial" w:hAnsi="Arial" w:cs="Arial"/>
          <w:sz w:val="22"/>
          <w:szCs w:val="22"/>
        </w:rPr>
      </w:pPr>
      <w:r w:rsidRPr="00B2298D">
        <w:rPr>
          <w:rFonts w:ascii="Arial" w:hAnsi="Arial" w:cs="Arial"/>
          <w:sz w:val="22"/>
          <w:szCs w:val="22"/>
        </w:rPr>
        <w:t>Oświadczenie dotyczące danych osobowych.</w:t>
      </w:r>
    </w:p>
    <w:p w:rsidR="00555070" w:rsidRDefault="00EF0973" w:rsidP="0018354A">
      <w:pPr>
        <w:numPr>
          <w:ilvl w:val="0"/>
          <w:numId w:val="54"/>
        </w:numPr>
        <w:jc w:val="both"/>
        <w:rPr>
          <w:rFonts w:ascii="Arial" w:hAnsi="Arial" w:cs="Arial"/>
          <w:sz w:val="22"/>
          <w:szCs w:val="22"/>
        </w:rPr>
      </w:pPr>
      <w:r w:rsidRPr="00B2298D">
        <w:rPr>
          <w:rFonts w:ascii="Arial" w:hAnsi="Arial" w:cs="Arial"/>
          <w:sz w:val="22"/>
          <w:szCs w:val="22"/>
        </w:rPr>
        <w:t xml:space="preserve">Oświadczenie Wnioskodawcy dotyczące wyboru partnerów </w:t>
      </w:r>
      <w:r w:rsidR="00FC13CE">
        <w:rPr>
          <w:rFonts w:ascii="Arial" w:hAnsi="Arial" w:cs="Arial"/>
          <w:sz w:val="22"/>
          <w:szCs w:val="22"/>
        </w:rPr>
        <w:t xml:space="preserve">spośród podmiotów innych niż wymienione w art. 3 ust. 1, </w:t>
      </w:r>
      <w:r w:rsidR="004E500D">
        <w:rPr>
          <w:rFonts w:ascii="Arial" w:hAnsi="Arial" w:cs="Arial"/>
          <w:sz w:val="22"/>
          <w:szCs w:val="22"/>
        </w:rPr>
        <w:t>pkt</w:t>
      </w:r>
      <w:r w:rsidR="00FC13CE">
        <w:rPr>
          <w:rFonts w:ascii="Arial" w:hAnsi="Arial" w:cs="Arial"/>
          <w:sz w:val="22"/>
          <w:szCs w:val="22"/>
        </w:rPr>
        <w:t xml:space="preserve"> 1-3a ustawy z dnia 29 stycznia 2004r. Prawo zamówień publicznych</w:t>
      </w:r>
      <w:r w:rsidR="002F0031">
        <w:rPr>
          <w:rFonts w:ascii="Arial" w:hAnsi="Arial" w:cs="Arial"/>
          <w:sz w:val="22"/>
          <w:szCs w:val="22"/>
        </w:rPr>
        <w:t xml:space="preserve"> </w:t>
      </w:r>
      <w:r w:rsidR="002F0031">
        <w:rPr>
          <w:rFonts w:ascii="Arial" w:hAnsi="Arial" w:cs="Arial"/>
          <w:bCs/>
          <w:sz w:val="22"/>
          <w:szCs w:val="22"/>
        </w:rPr>
        <w:t>(nie dotyczy</w:t>
      </w:r>
      <w:r w:rsidR="00A82764">
        <w:rPr>
          <w:rFonts w:ascii="Arial" w:hAnsi="Arial" w:cs="Arial"/>
          <w:bCs/>
          <w:sz w:val="22"/>
          <w:szCs w:val="22"/>
        </w:rPr>
        <w:t xml:space="preserve"> przedsiębiorców niezobowiązanych do stosowania </w:t>
      </w:r>
      <w:proofErr w:type="spellStart"/>
      <w:r w:rsidR="00A82764">
        <w:rPr>
          <w:rFonts w:ascii="Arial" w:hAnsi="Arial" w:cs="Arial"/>
          <w:bCs/>
          <w:sz w:val="22"/>
          <w:szCs w:val="22"/>
        </w:rPr>
        <w:t>Pzp</w:t>
      </w:r>
      <w:proofErr w:type="spellEnd"/>
      <w:r w:rsidR="002F0031">
        <w:rPr>
          <w:rFonts w:ascii="Arial" w:hAnsi="Arial" w:cs="Arial"/>
          <w:bCs/>
          <w:sz w:val="22"/>
          <w:szCs w:val="22"/>
        </w:rPr>
        <w:t>)</w:t>
      </w:r>
      <w:r w:rsidR="00FC13CE">
        <w:rPr>
          <w:rFonts w:ascii="Arial" w:hAnsi="Arial" w:cs="Arial"/>
          <w:sz w:val="22"/>
          <w:szCs w:val="22"/>
        </w:rPr>
        <w:t>.</w:t>
      </w:r>
    </w:p>
    <w:p w:rsidR="00EF0973" w:rsidRPr="00B2298D" w:rsidRDefault="00555070" w:rsidP="0018354A">
      <w:pPr>
        <w:numPr>
          <w:ilvl w:val="0"/>
          <w:numId w:val="54"/>
        </w:numPr>
        <w:jc w:val="both"/>
        <w:rPr>
          <w:rFonts w:ascii="Arial" w:hAnsi="Arial" w:cs="Arial"/>
          <w:sz w:val="22"/>
          <w:szCs w:val="22"/>
        </w:rPr>
      </w:pPr>
      <w:r>
        <w:rPr>
          <w:rFonts w:ascii="Arial" w:hAnsi="Arial" w:cs="Arial"/>
          <w:sz w:val="22"/>
          <w:szCs w:val="22"/>
        </w:rPr>
        <w:t>O</w:t>
      </w:r>
      <w:r w:rsidRPr="00555070">
        <w:rPr>
          <w:rFonts w:ascii="Arial" w:hAnsi="Arial" w:cs="Arial"/>
          <w:sz w:val="22"/>
          <w:szCs w:val="22"/>
        </w:rPr>
        <w:t>świadczeni</w:t>
      </w:r>
      <w:r>
        <w:rPr>
          <w:rFonts w:ascii="Arial" w:hAnsi="Arial" w:cs="Arial"/>
          <w:sz w:val="22"/>
          <w:szCs w:val="22"/>
        </w:rPr>
        <w:t>e</w:t>
      </w:r>
      <w:r w:rsidRPr="00555070">
        <w:rPr>
          <w:rFonts w:ascii="Arial" w:hAnsi="Arial" w:cs="Arial"/>
          <w:sz w:val="22"/>
          <w:szCs w:val="22"/>
        </w:rPr>
        <w:t xml:space="preserve"> dotyczące</w:t>
      </w:r>
      <w:r>
        <w:rPr>
          <w:rFonts w:ascii="Arial" w:hAnsi="Arial" w:cs="Arial"/>
          <w:sz w:val="22"/>
          <w:szCs w:val="22"/>
        </w:rPr>
        <w:t xml:space="preserve"> </w:t>
      </w:r>
      <w:r w:rsidRPr="00555070">
        <w:rPr>
          <w:rFonts w:ascii="Arial" w:hAnsi="Arial" w:cs="Arial"/>
          <w:sz w:val="22"/>
          <w:szCs w:val="22"/>
        </w:rPr>
        <w:t>świadomości skutków niezachowania formy komunikacji</w:t>
      </w:r>
      <w:r>
        <w:rPr>
          <w:rFonts w:ascii="Arial" w:hAnsi="Arial" w:cs="Arial"/>
          <w:sz w:val="22"/>
          <w:szCs w:val="22"/>
        </w:rPr>
        <w:t>.</w:t>
      </w:r>
      <w:r w:rsidRPr="00555070" w:rsidDel="00FC13CE">
        <w:rPr>
          <w:rFonts w:ascii="Arial" w:hAnsi="Arial" w:cs="Arial"/>
          <w:sz w:val="22"/>
          <w:szCs w:val="22"/>
        </w:rPr>
        <w:t xml:space="preserve"> </w:t>
      </w:r>
    </w:p>
    <w:p w:rsidR="00EF0973" w:rsidRPr="00B2298D" w:rsidRDefault="00EF0973" w:rsidP="00AF088B">
      <w:pPr>
        <w:pStyle w:val="Akapitzlist"/>
        <w:spacing w:line="276" w:lineRule="auto"/>
        <w:jc w:val="both"/>
        <w:rPr>
          <w:rFonts w:ascii="Arial" w:hAnsi="Arial" w:cs="Arial"/>
          <w:sz w:val="22"/>
          <w:szCs w:val="22"/>
        </w:rPr>
      </w:pPr>
    </w:p>
    <w:p w:rsidR="00EF0973" w:rsidRPr="00B2298D" w:rsidRDefault="00EF0973" w:rsidP="00D02EAC">
      <w:pPr>
        <w:spacing w:after="120"/>
        <w:jc w:val="both"/>
        <w:rPr>
          <w:rFonts w:ascii="Arial" w:hAnsi="Arial" w:cs="Arial"/>
          <w:bCs/>
          <w:sz w:val="22"/>
          <w:szCs w:val="22"/>
        </w:rPr>
      </w:pPr>
      <w:r w:rsidRPr="00B2298D">
        <w:rPr>
          <w:rFonts w:ascii="Arial" w:hAnsi="Arial" w:cs="Arial"/>
          <w:sz w:val="22"/>
          <w:szCs w:val="22"/>
          <w:u w:val="single"/>
        </w:rPr>
        <w:t>Zgodnie z wykazem załączników do Wniosku o dofinansowanie projektu ze środków Europejskiego Funduszu Rozwoju Regionalnego w ramach Regionalnego Programu Operacyjnego Województwa Warmińsko-Mazurskiego na lata 2014-2020.</w:t>
      </w:r>
    </w:p>
    <w:p w:rsidR="00EF0973" w:rsidRPr="00B2298D" w:rsidRDefault="00EF0973" w:rsidP="000D389D">
      <w:pPr>
        <w:jc w:val="both"/>
        <w:rPr>
          <w:rFonts w:ascii="Arial" w:hAnsi="Arial" w:cs="Arial"/>
          <w:sz w:val="22"/>
          <w:szCs w:val="22"/>
        </w:rPr>
      </w:pPr>
      <w:r w:rsidRPr="00B2298D">
        <w:rPr>
          <w:rFonts w:ascii="Arial" w:hAnsi="Arial" w:cs="Arial"/>
          <w:sz w:val="22"/>
          <w:szCs w:val="22"/>
        </w:rPr>
        <w:t xml:space="preserve">Poza dokumentami umieszczonymi na liście załączników składanych wraz z Wnioskiem </w:t>
      </w:r>
      <w:r w:rsidRPr="00B2298D">
        <w:rPr>
          <w:rFonts w:ascii="Arial" w:hAnsi="Arial" w:cs="Arial"/>
          <w:sz w:val="22"/>
          <w:szCs w:val="22"/>
        </w:rPr>
        <w:br/>
        <w:t xml:space="preserve">o dofinansowanie projektu, w zależności od Działania/Poddziałania lub typu Wnioskodawcy, wymagane mogą być dodatkowe dokumenty. Przed złożeniem Wniosku należy zapoznać się </w:t>
      </w:r>
      <w:r w:rsidRPr="00B2298D">
        <w:rPr>
          <w:rFonts w:ascii="Arial" w:hAnsi="Arial" w:cs="Arial"/>
          <w:sz w:val="22"/>
          <w:szCs w:val="22"/>
        </w:rPr>
        <w:br/>
        <w:t xml:space="preserve">z opisem dodatkowych dokumentów, aby upewnić się, że w ramach danego Działania/Poddziałania IOK/ION nie wymaga dodatkowych załączników. </w:t>
      </w:r>
    </w:p>
    <w:p w:rsidR="00EA2A97" w:rsidRPr="00FE38A3" w:rsidRDefault="00ED09B5" w:rsidP="00EA2A97">
      <w:pPr>
        <w:pStyle w:val="Nagwek6"/>
        <w:jc w:val="both"/>
        <w:rPr>
          <w:color w:val="000000"/>
          <w:sz w:val="32"/>
          <w:szCs w:val="32"/>
          <w:highlight w:val="yellow"/>
        </w:rPr>
      </w:pPr>
      <w:r>
        <w:rPr>
          <w:rFonts w:ascii="Arial" w:hAnsi="Arial" w:cs="Arial"/>
          <w:i/>
          <w:color w:val="000000"/>
          <w:sz w:val="32"/>
          <w:szCs w:val="32"/>
        </w:rPr>
        <w:t xml:space="preserve">II </w:t>
      </w:r>
      <w:r w:rsidR="00EA2A97" w:rsidRPr="00FE38A3">
        <w:rPr>
          <w:rFonts w:ascii="Arial" w:hAnsi="Arial" w:cs="Arial"/>
          <w:i/>
          <w:color w:val="000000"/>
          <w:sz w:val="32"/>
          <w:szCs w:val="32"/>
        </w:rPr>
        <w:t>Dodatkowe dokumenty wymagane w momencie złożenia Wniosku o dofinansowanie projektu:</w:t>
      </w:r>
    </w:p>
    <w:p w:rsidR="00EA2A97" w:rsidRPr="00697687" w:rsidRDefault="00CD47AC" w:rsidP="004E5812">
      <w:pPr>
        <w:numPr>
          <w:ilvl w:val="0"/>
          <w:numId w:val="110"/>
        </w:numPr>
        <w:ind w:left="709"/>
        <w:jc w:val="both"/>
        <w:rPr>
          <w:rFonts w:ascii="Arial" w:hAnsi="Arial" w:cs="Arial"/>
          <w:bCs/>
          <w:sz w:val="22"/>
          <w:szCs w:val="22"/>
        </w:rPr>
      </w:pPr>
      <w:r w:rsidRPr="004E5812">
        <w:rPr>
          <w:rFonts w:ascii="Arial" w:hAnsi="Arial" w:cs="Arial"/>
          <w:sz w:val="22"/>
          <w:szCs w:val="22"/>
        </w:rPr>
        <w:t>Opinia o innowacyjności</w:t>
      </w:r>
      <w:r w:rsidR="00EA2A97" w:rsidRPr="00697687">
        <w:rPr>
          <w:rFonts w:ascii="Arial" w:hAnsi="Arial" w:cs="Arial"/>
          <w:bCs/>
          <w:sz w:val="22"/>
          <w:szCs w:val="22"/>
        </w:rPr>
        <w:t>.</w:t>
      </w:r>
    </w:p>
    <w:p w:rsidR="00EA2A97" w:rsidRPr="00240DA9" w:rsidRDefault="00EE0CD7" w:rsidP="0018354A">
      <w:pPr>
        <w:numPr>
          <w:ilvl w:val="0"/>
          <w:numId w:val="110"/>
        </w:numPr>
        <w:ind w:left="709"/>
        <w:jc w:val="both"/>
        <w:rPr>
          <w:rFonts w:ascii="Arial" w:hAnsi="Arial" w:cs="Arial"/>
          <w:bCs/>
          <w:sz w:val="22"/>
          <w:szCs w:val="22"/>
        </w:rPr>
      </w:pPr>
      <w:r>
        <w:rPr>
          <w:rFonts w:ascii="Arial" w:hAnsi="Arial" w:cs="Arial"/>
          <w:sz w:val="22"/>
          <w:szCs w:val="22"/>
        </w:rPr>
        <w:t>Program rewitalizacji</w:t>
      </w:r>
      <w:r w:rsidR="00EA2A97" w:rsidRPr="00240DA9">
        <w:rPr>
          <w:rFonts w:ascii="Arial" w:hAnsi="Arial" w:cs="Arial"/>
          <w:bCs/>
          <w:sz w:val="22"/>
          <w:szCs w:val="22"/>
        </w:rPr>
        <w:t>.</w:t>
      </w:r>
    </w:p>
    <w:p w:rsidR="00EA2A97" w:rsidRPr="00240DA9" w:rsidRDefault="00CD47AC" w:rsidP="0018354A">
      <w:pPr>
        <w:numPr>
          <w:ilvl w:val="0"/>
          <w:numId w:val="110"/>
        </w:numPr>
        <w:ind w:left="709"/>
        <w:jc w:val="both"/>
        <w:rPr>
          <w:rFonts w:ascii="Arial" w:hAnsi="Arial" w:cs="Arial"/>
          <w:bCs/>
          <w:sz w:val="22"/>
          <w:szCs w:val="22"/>
        </w:rPr>
      </w:pPr>
      <w:r>
        <w:rPr>
          <w:rFonts w:ascii="Arial" w:hAnsi="Arial" w:cs="Arial"/>
          <w:sz w:val="22"/>
          <w:szCs w:val="22"/>
        </w:rPr>
        <w:t>Umowa najmu/ dzierżawy/ użyczenia lokalu (jeśli dotyczy)</w:t>
      </w:r>
      <w:r w:rsidR="00EA2A97" w:rsidRPr="00240DA9">
        <w:rPr>
          <w:rFonts w:ascii="Arial" w:hAnsi="Arial" w:cs="Arial"/>
          <w:bCs/>
          <w:sz w:val="22"/>
          <w:szCs w:val="22"/>
        </w:rPr>
        <w:t>.</w:t>
      </w:r>
    </w:p>
    <w:p w:rsidR="00EA2A97" w:rsidRPr="00940CB5" w:rsidRDefault="00EA2A97" w:rsidP="00240DA9">
      <w:pPr>
        <w:jc w:val="both"/>
        <w:rPr>
          <w:rFonts w:ascii="Arial" w:hAnsi="Arial" w:cs="Arial"/>
          <w:bCs/>
          <w:sz w:val="22"/>
          <w:szCs w:val="22"/>
        </w:rPr>
      </w:pPr>
    </w:p>
    <w:p w:rsidR="00EA2A97" w:rsidRPr="006E2103" w:rsidRDefault="00EA2A97" w:rsidP="00EA2A97">
      <w:pPr>
        <w:jc w:val="both"/>
        <w:rPr>
          <w:rFonts w:ascii="Arial" w:hAnsi="Arial" w:cs="Arial"/>
          <w:sz w:val="22"/>
          <w:szCs w:val="22"/>
        </w:rPr>
      </w:pPr>
      <w:r w:rsidRPr="004766C9">
        <w:rPr>
          <w:rFonts w:ascii="Arial" w:hAnsi="Arial" w:cs="Arial"/>
          <w:sz w:val="22"/>
          <w:szCs w:val="22"/>
        </w:rPr>
        <w:t>Powyższa lista nie stanowi katalogu zamkniętego. W p</w:t>
      </w:r>
      <w:r w:rsidRPr="004766C9">
        <w:rPr>
          <w:rFonts w:ascii="Arial" w:hAnsi="Arial" w:cs="Arial"/>
          <w:strike/>
          <w:sz w:val="22"/>
          <w:szCs w:val="22"/>
        </w:rPr>
        <w:t>r</w:t>
      </w:r>
      <w:r w:rsidRPr="004766C9">
        <w:rPr>
          <w:rFonts w:ascii="Arial" w:hAnsi="Arial" w:cs="Arial"/>
          <w:sz w:val="22"/>
          <w:szCs w:val="22"/>
        </w:rPr>
        <w:t>zypadku wątpliwości IOK/ION może</w:t>
      </w:r>
      <w:r>
        <w:rPr>
          <w:rFonts w:ascii="Arial" w:hAnsi="Arial" w:cs="Arial"/>
          <w:sz w:val="22"/>
          <w:szCs w:val="22"/>
        </w:rPr>
        <w:t xml:space="preserve"> zwrócić się z prośbą do Wnioskodawcy o dostarczenie innych, nie wymienionych powyżej dokumentów.</w:t>
      </w:r>
    </w:p>
    <w:p w:rsidR="00EA2A97" w:rsidRDefault="00EA2A97" w:rsidP="00EA2A97">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b/>
          <w:i/>
          <w:sz w:val="32"/>
          <w:szCs w:val="32"/>
        </w:rPr>
      </w:pPr>
      <w:r w:rsidRPr="00B2298D">
        <w:rPr>
          <w:rFonts w:ascii="Arial" w:hAnsi="Arial" w:cs="Arial"/>
          <w:b/>
          <w:i/>
          <w:sz w:val="32"/>
          <w:szCs w:val="32"/>
        </w:rPr>
        <w:t>II</w:t>
      </w:r>
      <w:r w:rsidR="00ED09B5">
        <w:rPr>
          <w:rFonts w:ascii="Arial" w:hAnsi="Arial" w:cs="Arial"/>
          <w:b/>
          <w:i/>
          <w:sz w:val="32"/>
          <w:szCs w:val="32"/>
        </w:rPr>
        <w:t>I</w:t>
      </w:r>
      <w:r w:rsidRPr="00B2298D">
        <w:rPr>
          <w:rFonts w:ascii="Arial" w:hAnsi="Arial" w:cs="Arial"/>
          <w:b/>
          <w:i/>
          <w:sz w:val="32"/>
          <w:szCs w:val="32"/>
        </w:rPr>
        <w:t xml:space="preserve"> Załączniki wymagane przed podpisaniem umowy o dofinansowanie projektu: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Kopia zezwolenia na realizację inwestycji drogowej/pozwolenia na budowę/ zgłoszenie budowy.</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Dokument potwierdzający posiadanie wkładu własnego przez Wnioskodawcę (</w:t>
      </w:r>
      <w:r w:rsidRPr="00626243">
        <w:rPr>
          <w:rFonts w:ascii="Arial" w:hAnsi="Arial" w:cs="Arial"/>
          <w:sz w:val="22"/>
          <w:szCs w:val="22"/>
          <w:u w:val="single"/>
        </w:rPr>
        <w:t>z wyjątkiem projektów składanych przez przedsiębiorców</w:t>
      </w:r>
      <w:r w:rsidRPr="00B2298D">
        <w:rPr>
          <w:rFonts w:ascii="Arial" w:hAnsi="Arial" w:cs="Arial"/>
          <w:sz w:val="22"/>
          <w:szCs w:val="22"/>
        </w:rPr>
        <w:t>).</w:t>
      </w:r>
    </w:p>
    <w:p w:rsidR="00AE453A" w:rsidRPr="00B2298D" w:rsidRDefault="00EF0973" w:rsidP="0018354A">
      <w:pPr>
        <w:numPr>
          <w:ilvl w:val="0"/>
          <w:numId w:val="55"/>
        </w:numPr>
        <w:ind w:left="709" w:hanging="425"/>
        <w:jc w:val="both"/>
        <w:rPr>
          <w:rFonts w:ascii="Arial" w:hAnsi="Arial" w:cs="Arial"/>
          <w:bCs/>
          <w:sz w:val="22"/>
          <w:szCs w:val="22"/>
        </w:rPr>
      </w:pPr>
      <w:r w:rsidRPr="00B2298D">
        <w:rPr>
          <w:rFonts w:ascii="Arial" w:hAnsi="Arial" w:cs="Arial"/>
          <w:bCs/>
          <w:sz w:val="22"/>
          <w:szCs w:val="22"/>
        </w:rPr>
        <w:t>Dokumenty potwierdzające finansowy udział instytucji/ podmiotów partycypujących finansowo w kosztach projektu.</w:t>
      </w:r>
    </w:p>
    <w:p w:rsidR="00AE453A" w:rsidRPr="00B2298D" w:rsidRDefault="00EF0973" w:rsidP="0018354A">
      <w:pPr>
        <w:numPr>
          <w:ilvl w:val="0"/>
          <w:numId w:val="55"/>
        </w:numPr>
        <w:ind w:left="709" w:hanging="425"/>
        <w:jc w:val="both"/>
        <w:rPr>
          <w:rFonts w:ascii="Arial" w:hAnsi="Arial" w:cs="Arial"/>
          <w:bCs/>
          <w:sz w:val="22"/>
          <w:szCs w:val="22"/>
        </w:rPr>
      </w:pPr>
      <w:r w:rsidRPr="00B2298D">
        <w:rPr>
          <w:rFonts w:ascii="Arial" w:hAnsi="Arial" w:cs="Arial"/>
          <w:bCs/>
          <w:sz w:val="22"/>
          <w:szCs w:val="22"/>
        </w:rPr>
        <w:t>Promesa kredytowa/</w:t>
      </w:r>
      <w:r w:rsidR="00422E11">
        <w:rPr>
          <w:rFonts w:ascii="Arial" w:hAnsi="Arial" w:cs="Arial"/>
          <w:bCs/>
          <w:sz w:val="22"/>
          <w:szCs w:val="22"/>
        </w:rPr>
        <w:t xml:space="preserve">pożyczki, </w:t>
      </w:r>
      <w:r w:rsidRPr="00B2298D">
        <w:rPr>
          <w:rFonts w:ascii="Arial" w:hAnsi="Arial" w:cs="Arial"/>
          <w:bCs/>
          <w:sz w:val="22"/>
          <w:szCs w:val="22"/>
        </w:rPr>
        <w:t>umowa kredytowa/</w:t>
      </w:r>
      <w:r w:rsidR="004E5812">
        <w:rPr>
          <w:rFonts w:ascii="Arial" w:hAnsi="Arial" w:cs="Arial"/>
          <w:bCs/>
          <w:sz w:val="22"/>
          <w:szCs w:val="22"/>
        </w:rPr>
        <w:t xml:space="preserve">pożyczki, </w:t>
      </w:r>
      <w:r w:rsidRPr="00B2298D">
        <w:rPr>
          <w:rFonts w:ascii="Arial" w:hAnsi="Arial" w:cs="Arial"/>
          <w:bCs/>
          <w:sz w:val="22"/>
          <w:szCs w:val="22"/>
        </w:rPr>
        <w:t>promesa leasingu, w przypadku przedsiębiorców, którzy realizację projektu finansować będą z kredytu</w:t>
      </w:r>
      <w:r w:rsidR="004E5812">
        <w:rPr>
          <w:rFonts w:ascii="Arial" w:hAnsi="Arial" w:cs="Arial"/>
          <w:bCs/>
          <w:sz w:val="22"/>
          <w:szCs w:val="22"/>
        </w:rPr>
        <w:t>/pożyczki</w:t>
      </w:r>
      <w:r w:rsidRPr="00B2298D">
        <w:rPr>
          <w:rFonts w:ascii="Arial" w:hAnsi="Arial" w:cs="Arial"/>
          <w:bCs/>
          <w:sz w:val="22"/>
          <w:szCs w:val="22"/>
        </w:rPr>
        <w:t xml:space="preserve"> lub leasingu.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Dokument potwierdzający nadanie Numeru Identyfikacji Podatkowej (NIP).</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Zaświadczenie z Urzędu Skarbowego i Zakładu Ubezpieczeń Społecznych                                 o niezaleganiu z należnościami wobec Skarbu Państwa</w:t>
      </w:r>
      <w:r w:rsidR="00853583">
        <w:rPr>
          <w:rFonts w:ascii="Arial" w:hAnsi="Arial" w:cs="Arial"/>
          <w:bCs/>
          <w:sz w:val="22"/>
          <w:szCs w:val="22"/>
        </w:rPr>
        <w:t>,</w:t>
      </w:r>
      <w:r w:rsidR="00505E7F">
        <w:rPr>
          <w:rFonts w:ascii="Arial" w:hAnsi="Arial" w:cs="Arial"/>
          <w:bCs/>
          <w:sz w:val="22"/>
          <w:szCs w:val="22"/>
        </w:rPr>
        <w:t xml:space="preserve"> I</w:t>
      </w:r>
      <w:r w:rsidR="001661A2">
        <w:rPr>
          <w:rFonts w:ascii="Arial" w:hAnsi="Arial" w:cs="Arial"/>
          <w:bCs/>
          <w:sz w:val="22"/>
          <w:szCs w:val="22"/>
        </w:rPr>
        <w:t>nformacja</w:t>
      </w:r>
      <w:r w:rsidR="001661A2" w:rsidRPr="001661A2">
        <w:rPr>
          <w:rFonts w:ascii="Arial" w:hAnsi="Arial" w:cs="Arial"/>
          <w:bCs/>
          <w:sz w:val="22"/>
          <w:szCs w:val="22"/>
        </w:rPr>
        <w:t xml:space="preserve"> z Urzędu Marszałkowskiego o wywiązywaniu się z obowiązku uiszczania opłat za korzystanie ze środowiska</w:t>
      </w:r>
      <w:r w:rsidR="00505E7F">
        <w:rPr>
          <w:rFonts w:ascii="Arial" w:hAnsi="Arial" w:cs="Arial"/>
          <w:bCs/>
          <w:sz w:val="22"/>
          <w:szCs w:val="22"/>
        </w:rPr>
        <w:t xml:space="preserve"> oraz </w:t>
      </w:r>
      <w:r w:rsidR="00F41AFA">
        <w:rPr>
          <w:rFonts w:ascii="Arial" w:hAnsi="Arial" w:cs="Arial"/>
          <w:bCs/>
          <w:sz w:val="22"/>
          <w:szCs w:val="22"/>
        </w:rPr>
        <w:t>Informacja z Ministerstwa Finansów o niewykluczeniu z ubiegania się o dofinansowanie.</w:t>
      </w:r>
    </w:p>
    <w:p w:rsidR="00AE453A" w:rsidRPr="00AD73C0" w:rsidRDefault="00EF0973" w:rsidP="0018354A">
      <w:pPr>
        <w:numPr>
          <w:ilvl w:val="0"/>
          <w:numId w:val="55"/>
        </w:numPr>
        <w:ind w:left="709" w:hanging="425"/>
        <w:jc w:val="both"/>
        <w:rPr>
          <w:rFonts w:ascii="Arial" w:hAnsi="Arial" w:cs="Arial"/>
          <w:sz w:val="22"/>
          <w:szCs w:val="22"/>
        </w:rPr>
      </w:pPr>
      <w:r w:rsidRPr="00AD73C0">
        <w:rPr>
          <w:rFonts w:ascii="Arial" w:hAnsi="Arial" w:cs="Arial"/>
          <w:sz w:val="22"/>
          <w:szCs w:val="22"/>
        </w:rPr>
        <w:t>Aktualny dokument określający status prawny Wnioskodawcy, tj. dokument rejestrowy.</w:t>
      </w:r>
    </w:p>
    <w:p w:rsidR="00AE453A" w:rsidRPr="00AD73C0" w:rsidRDefault="00EF0973" w:rsidP="0018354A">
      <w:pPr>
        <w:numPr>
          <w:ilvl w:val="0"/>
          <w:numId w:val="55"/>
        </w:numPr>
        <w:shd w:val="clear" w:color="auto" w:fill="FFFFFF" w:themeFill="background1"/>
        <w:ind w:left="709" w:hanging="425"/>
        <w:jc w:val="both"/>
        <w:rPr>
          <w:rFonts w:ascii="Arial" w:hAnsi="Arial" w:cs="Arial"/>
          <w:sz w:val="22"/>
          <w:szCs w:val="22"/>
        </w:rPr>
      </w:pPr>
      <w:r w:rsidRPr="00AD73C0">
        <w:rPr>
          <w:rFonts w:ascii="Arial" w:hAnsi="Arial" w:cs="Arial"/>
          <w:sz w:val="22"/>
          <w:szCs w:val="22"/>
        </w:rPr>
        <w:lastRenderedPageBreak/>
        <w:t>Oświadczenie Wnioskodawcy o nieotrzymaniu od momentu złożenia Wniosku o dofinansowanie projektu pomocy publicznej innej niż de minimis na dany projekt oraz o nieotrzymaniu od momentu złożenia Wniosku pomocy de minimis</w:t>
      </w:r>
      <w:r w:rsidR="00305D1C" w:rsidRPr="00AD73C0">
        <w:rPr>
          <w:rFonts w:ascii="Arial" w:hAnsi="Arial" w:cs="Arial"/>
          <w:sz w:val="22"/>
          <w:szCs w:val="22"/>
        </w:rPr>
        <w:t xml:space="preserve"> </w:t>
      </w:r>
      <w:r w:rsidR="00164EDB" w:rsidRPr="00CC53A2">
        <w:rPr>
          <w:rFonts w:ascii="Arial" w:hAnsi="Arial" w:cs="Arial"/>
          <w:sz w:val="22"/>
          <w:szCs w:val="22"/>
        </w:rPr>
        <w:t>.</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Formularz identyfikacji finansowej Wnioskodawcy.</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Pierwszy harmonogram płatności.</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o zapoznaniu się z przepisami dotyczącymi skutków finansowych naruszenia Ustawy Prawo Zamówień Publicznych</w:t>
      </w:r>
      <w:r w:rsidR="00CC0B3F">
        <w:rPr>
          <w:rFonts w:ascii="Arial" w:hAnsi="Arial" w:cs="Arial"/>
          <w:sz w:val="22"/>
          <w:szCs w:val="22"/>
        </w:rPr>
        <w:t>/Zasady konkurencyjności</w:t>
      </w:r>
      <w:r w:rsidRPr="00B2298D">
        <w:rPr>
          <w:rFonts w:ascii="Arial" w:hAnsi="Arial" w:cs="Arial"/>
          <w:sz w:val="22"/>
          <w:szCs w:val="22"/>
        </w:rPr>
        <w:t>.</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dotyczące zakazu podwójnego finansowania inwestycji.</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Deklaracja o wyborze zabezpieczenia należytego wykonania Umowy o dofinansowanie projektu.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VAT.</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 xml:space="preserve">Oświadczenie Wnioskodawcy/Beneficjenta/Partnera, dotyczące aktualności danych zawartych we Wniosku oraz załącznikach, dostarczonych w momencie złożenia wniosku i w dniu podpisania Umowy/ przed podjęciem Uchwały o dofinansowanie projektu. </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 xml:space="preserve">Zaktualizowany wniosek o dofinansowanie projektu. </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Zaktualizowany harmonogram rzeczowo-finansowy realizacji projektu.</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iCs/>
          <w:kern w:val="32"/>
          <w:sz w:val="22"/>
          <w:szCs w:val="22"/>
        </w:rPr>
        <w:t>Wnioski o nadanie/zmianę/wycofanie dostępu dla osoby uprawnionej.</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dotyczące zgodności dokumentacji technicznej/wyciągu z dokumentacji technicznej.</w:t>
      </w:r>
    </w:p>
    <w:p w:rsidR="00AE453A" w:rsidRPr="00B2298D" w:rsidRDefault="00EF0973" w:rsidP="0018354A">
      <w:pPr>
        <w:numPr>
          <w:ilvl w:val="0"/>
          <w:numId w:val="55"/>
        </w:numPr>
        <w:ind w:left="709" w:hanging="425"/>
        <w:jc w:val="both"/>
        <w:rPr>
          <w:rFonts w:ascii="Arial" w:hAnsi="Arial" w:cs="Arial"/>
          <w:sz w:val="22"/>
          <w:szCs w:val="22"/>
        </w:rPr>
      </w:pPr>
      <w:r w:rsidRPr="00B2298D">
        <w:rPr>
          <w:rFonts w:ascii="Arial" w:hAnsi="Arial" w:cs="Arial"/>
          <w:sz w:val="22"/>
          <w:szCs w:val="22"/>
        </w:rPr>
        <w:t>Oświadczenie Wnioskodawcy będącego osobą fizyczną</w:t>
      </w:r>
      <w:r w:rsidRPr="00B2298D">
        <w:t xml:space="preserve"> </w:t>
      </w:r>
      <w:r w:rsidRPr="00B2298D">
        <w:rPr>
          <w:rFonts w:ascii="Arial" w:hAnsi="Arial" w:cs="Arial"/>
          <w:sz w:val="22"/>
          <w:szCs w:val="22"/>
        </w:rPr>
        <w:t>prowadzącą działalność gospodarczą.</w:t>
      </w:r>
    </w:p>
    <w:p w:rsidR="00EF0973" w:rsidRPr="00B2298D" w:rsidRDefault="00EF0973" w:rsidP="00DF4320">
      <w:pPr>
        <w:ind w:left="284"/>
        <w:jc w:val="both"/>
        <w:rPr>
          <w:rFonts w:ascii="Arial" w:hAnsi="Arial" w:cs="Arial"/>
          <w:sz w:val="22"/>
          <w:szCs w:val="22"/>
        </w:rPr>
      </w:pPr>
    </w:p>
    <w:p w:rsidR="00EF0973" w:rsidRPr="00B2298D" w:rsidRDefault="00EF0973" w:rsidP="005A6CFA">
      <w:pPr>
        <w:jc w:val="both"/>
        <w:rPr>
          <w:rFonts w:ascii="Arial" w:hAnsi="Arial" w:cs="Arial"/>
          <w:b/>
          <w:i/>
          <w:sz w:val="32"/>
          <w:szCs w:val="32"/>
        </w:rPr>
      </w:pPr>
      <w:r w:rsidRPr="00B2298D">
        <w:rPr>
          <w:rFonts w:ascii="Arial" w:hAnsi="Arial" w:cs="Arial"/>
          <w:b/>
          <w:i/>
          <w:sz w:val="32"/>
          <w:szCs w:val="32"/>
        </w:rPr>
        <w:t>I</w:t>
      </w:r>
      <w:r w:rsidR="00ED09B5">
        <w:rPr>
          <w:rFonts w:ascii="Arial" w:hAnsi="Arial" w:cs="Arial"/>
          <w:b/>
          <w:i/>
          <w:sz w:val="32"/>
          <w:szCs w:val="32"/>
        </w:rPr>
        <w:t>V</w:t>
      </w:r>
      <w:r w:rsidRPr="00B2298D">
        <w:rPr>
          <w:rFonts w:ascii="Arial" w:hAnsi="Arial" w:cs="Arial"/>
          <w:b/>
          <w:i/>
          <w:sz w:val="32"/>
          <w:szCs w:val="32"/>
        </w:rPr>
        <w:t xml:space="preserve"> Załączniki w trakcie realizacji oraz w okresie trwałości projektu: </w:t>
      </w:r>
    </w:p>
    <w:p w:rsidR="00AE453A" w:rsidRPr="00B2298D" w:rsidRDefault="00EF0973" w:rsidP="0018354A">
      <w:pPr>
        <w:numPr>
          <w:ilvl w:val="0"/>
          <w:numId w:val="56"/>
        </w:numPr>
        <w:ind w:left="709" w:hanging="425"/>
        <w:jc w:val="both"/>
        <w:rPr>
          <w:rFonts w:ascii="Arial" w:hAnsi="Arial" w:cs="Arial"/>
          <w:sz w:val="22"/>
          <w:szCs w:val="22"/>
        </w:rPr>
      </w:pPr>
      <w:r w:rsidRPr="00B2298D">
        <w:rPr>
          <w:rFonts w:ascii="Arial" w:hAnsi="Arial" w:cs="Arial"/>
          <w:sz w:val="22"/>
          <w:szCs w:val="22"/>
        </w:rPr>
        <w:t>Zestawienia wszystkich operacji księgowych dotyczących realizowanego projektu.</w:t>
      </w:r>
    </w:p>
    <w:p w:rsidR="00AE453A" w:rsidRPr="00B2298D" w:rsidRDefault="00EF0973" w:rsidP="0018354A">
      <w:pPr>
        <w:numPr>
          <w:ilvl w:val="0"/>
          <w:numId w:val="56"/>
        </w:numPr>
        <w:ind w:left="709" w:hanging="425"/>
        <w:jc w:val="both"/>
        <w:rPr>
          <w:rFonts w:ascii="Arial" w:hAnsi="Arial" w:cs="Arial"/>
          <w:sz w:val="22"/>
          <w:szCs w:val="22"/>
        </w:rPr>
      </w:pPr>
      <w:r w:rsidRPr="00B2298D">
        <w:rPr>
          <w:rFonts w:ascii="Arial" w:hAnsi="Arial" w:cs="Arial"/>
          <w:sz w:val="22"/>
          <w:szCs w:val="22"/>
        </w:rPr>
        <w:t xml:space="preserve">Oświadczenie w sprawie zachowania trwałości projektu, generowania dochodu, wyliczenia luki finansowej i kwalifikowalności podatku VAT oraz </w:t>
      </w:r>
      <w:r w:rsidRPr="00B2298D">
        <w:rPr>
          <w:rFonts w:ascii="Arial" w:hAnsi="Arial" w:cs="Arial"/>
          <w:bCs/>
          <w:sz w:val="22"/>
          <w:szCs w:val="22"/>
        </w:rPr>
        <w:t>odprowadzania podatków na terenie województwa warmińsko-mazurskiego</w:t>
      </w:r>
      <w:r w:rsidRPr="00B2298D">
        <w:rPr>
          <w:rFonts w:ascii="Arial" w:hAnsi="Arial" w:cs="Arial"/>
          <w:sz w:val="22"/>
          <w:szCs w:val="22"/>
        </w:rPr>
        <w:t>.</w:t>
      </w:r>
    </w:p>
    <w:p w:rsidR="00AE453A" w:rsidRPr="00B2298D" w:rsidRDefault="00EF0973" w:rsidP="0018354A">
      <w:pPr>
        <w:numPr>
          <w:ilvl w:val="1"/>
          <w:numId w:val="56"/>
        </w:numPr>
        <w:tabs>
          <w:tab w:val="left" w:pos="851"/>
        </w:tabs>
        <w:ind w:hanging="436"/>
        <w:jc w:val="both"/>
        <w:rPr>
          <w:rFonts w:ascii="Arial" w:hAnsi="Arial" w:cs="Arial"/>
          <w:sz w:val="22"/>
          <w:szCs w:val="28"/>
        </w:rPr>
      </w:pPr>
      <w:r w:rsidRPr="00B2298D">
        <w:rPr>
          <w:rFonts w:ascii="Arial" w:hAnsi="Arial" w:cs="Arial"/>
          <w:sz w:val="22"/>
          <w:szCs w:val="28"/>
        </w:rPr>
        <w:t xml:space="preserve">Ankieta do oświadczenia w sprawie zachowania trwałości projektu, generowania dochodu, wyliczenia luki finansowej i kwalifikowalności podatku VAT oraz </w:t>
      </w:r>
      <w:r w:rsidRPr="00B2298D">
        <w:rPr>
          <w:rFonts w:ascii="Arial" w:hAnsi="Arial" w:cs="Arial"/>
          <w:bCs/>
          <w:sz w:val="22"/>
          <w:szCs w:val="28"/>
        </w:rPr>
        <w:t>odprowadzania podatków na terenie województwa warmińsko-mazurskiego.</w:t>
      </w:r>
    </w:p>
    <w:p w:rsidR="00EF0973" w:rsidRPr="00B2298D" w:rsidRDefault="00EF0973" w:rsidP="0018354A">
      <w:pPr>
        <w:pStyle w:val="Akapitzlist"/>
        <w:numPr>
          <w:ilvl w:val="0"/>
          <w:numId w:val="56"/>
        </w:numPr>
        <w:jc w:val="both"/>
        <w:rPr>
          <w:rFonts w:ascii="Arial" w:hAnsi="Arial" w:cs="Arial"/>
          <w:sz w:val="22"/>
          <w:szCs w:val="22"/>
        </w:rPr>
      </w:pPr>
      <w:r w:rsidRPr="00B2298D">
        <w:rPr>
          <w:rFonts w:ascii="Arial" w:hAnsi="Arial" w:cs="Arial"/>
          <w:sz w:val="22"/>
          <w:szCs w:val="22"/>
        </w:rPr>
        <w:t>Zezwolenie na czynności podlegające zakazom w stosunku do gatunków objętych ochroną (decyzja RDOŚ).</w:t>
      </w:r>
    </w:p>
    <w:p w:rsidR="00EF0973" w:rsidRPr="00B2298D" w:rsidRDefault="00EF0973" w:rsidP="0018354A">
      <w:pPr>
        <w:pStyle w:val="Akapitzlist"/>
        <w:numPr>
          <w:ilvl w:val="0"/>
          <w:numId w:val="56"/>
        </w:numPr>
        <w:jc w:val="both"/>
        <w:rPr>
          <w:rFonts w:ascii="Arial" w:hAnsi="Arial" w:cs="Arial"/>
          <w:sz w:val="22"/>
          <w:szCs w:val="22"/>
        </w:rPr>
      </w:pPr>
      <w:r w:rsidRPr="00B2298D">
        <w:rPr>
          <w:rFonts w:ascii="Arial" w:hAnsi="Arial" w:cs="Arial"/>
          <w:sz w:val="22"/>
          <w:szCs w:val="22"/>
        </w:rPr>
        <w:t>Dokument poświadczający uzyskanie statusu uzdrowiska.</w:t>
      </w:r>
    </w:p>
    <w:p w:rsidR="00EF0973" w:rsidRPr="00B2298D" w:rsidRDefault="00EF0973" w:rsidP="0018354A">
      <w:pPr>
        <w:pStyle w:val="Akapitzlist"/>
        <w:numPr>
          <w:ilvl w:val="0"/>
          <w:numId w:val="56"/>
        </w:numPr>
        <w:jc w:val="both"/>
        <w:rPr>
          <w:rFonts w:ascii="Arial" w:hAnsi="Arial" w:cs="Arial"/>
          <w:sz w:val="22"/>
          <w:szCs w:val="22"/>
        </w:rPr>
      </w:pPr>
      <w:r w:rsidRPr="00B2298D">
        <w:rPr>
          <w:rFonts w:ascii="Arial" w:hAnsi="Arial" w:cs="Arial"/>
          <w:sz w:val="22"/>
          <w:szCs w:val="22"/>
        </w:rPr>
        <w:t xml:space="preserve">Oświadczenie w sprawie dysponowania </w:t>
      </w:r>
      <w:r w:rsidR="00732B03" w:rsidRPr="00B2298D">
        <w:rPr>
          <w:rFonts w:ascii="Arial" w:hAnsi="Arial" w:cs="Arial"/>
          <w:sz w:val="22"/>
          <w:szCs w:val="22"/>
        </w:rPr>
        <w:t>infrastruktur</w:t>
      </w:r>
      <w:r w:rsidR="00732B03">
        <w:rPr>
          <w:rFonts w:ascii="Arial" w:hAnsi="Arial" w:cs="Arial"/>
          <w:sz w:val="22"/>
          <w:szCs w:val="22"/>
        </w:rPr>
        <w:t>ą</w:t>
      </w:r>
      <w:r w:rsidR="00732B03" w:rsidRPr="00B2298D">
        <w:rPr>
          <w:rFonts w:ascii="Arial" w:hAnsi="Arial" w:cs="Arial"/>
          <w:sz w:val="22"/>
          <w:szCs w:val="22"/>
        </w:rPr>
        <w:t xml:space="preserve"> </w:t>
      </w:r>
      <w:r w:rsidRPr="00B2298D">
        <w:rPr>
          <w:rFonts w:ascii="Arial" w:hAnsi="Arial" w:cs="Arial"/>
          <w:sz w:val="22"/>
          <w:szCs w:val="22"/>
        </w:rPr>
        <w:t>techniczną niezbędną do</w:t>
      </w:r>
      <w:r w:rsidR="002A35D5" w:rsidRPr="00B2298D">
        <w:rPr>
          <w:rFonts w:ascii="Arial" w:hAnsi="Arial" w:cs="Arial"/>
          <w:sz w:val="22"/>
          <w:szCs w:val="22"/>
        </w:rPr>
        <w:t> </w:t>
      </w:r>
      <w:r w:rsidRPr="00B2298D">
        <w:rPr>
          <w:rFonts w:ascii="Arial" w:hAnsi="Arial" w:cs="Arial"/>
          <w:sz w:val="22"/>
          <w:szCs w:val="22"/>
        </w:rPr>
        <w:t>instalacji i użytkowania wyrobów medycznych objętych projektem.</w:t>
      </w:r>
    </w:p>
    <w:p w:rsidR="00EF0973" w:rsidRPr="00B2298D" w:rsidRDefault="00EF0973" w:rsidP="0018354A">
      <w:pPr>
        <w:pStyle w:val="Akapitzlist"/>
        <w:numPr>
          <w:ilvl w:val="0"/>
          <w:numId w:val="56"/>
        </w:numPr>
        <w:jc w:val="both"/>
        <w:rPr>
          <w:rFonts w:ascii="Arial" w:hAnsi="Arial" w:cs="Arial"/>
          <w:sz w:val="22"/>
          <w:szCs w:val="22"/>
        </w:rPr>
      </w:pPr>
      <w:r w:rsidRPr="00B2298D">
        <w:rPr>
          <w:rFonts w:ascii="Arial" w:hAnsi="Arial" w:cs="Arial"/>
          <w:sz w:val="22"/>
          <w:szCs w:val="22"/>
        </w:rPr>
        <w:t xml:space="preserve">Oświadczenie w sprawie dysponowania kadrą medyczną odpowiednio wykwalifikowaną do obsługi wyrobów medycznych objętych projektem.   </w:t>
      </w:r>
    </w:p>
    <w:p w:rsidR="00EF0973" w:rsidRPr="00B2298D" w:rsidRDefault="00EF0973" w:rsidP="00DF4320">
      <w:pPr>
        <w:ind w:left="709"/>
        <w:jc w:val="both"/>
        <w:rPr>
          <w:rFonts w:ascii="Arial" w:hAnsi="Arial" w:cs="Arial"/>
          <w:sz w:val="22"/>
          <w:szCs w:val="22"/>
        </w:rPr>
      </w:pPr>
      <w:r w:rsidRPr="00B2298D">
        <w:rPr>
          <w:rFonts w:ascii="Arial" w:hAnsi="Arial" w:cs="Arial"/>
          <w:sz w:val="22"/>
          <w:szCs w:val="22"/>
        </w:rPr>
        <w:t xml:space="preserve"> </w:t>
      </w:r>
    </w:p>
    <w:p w:rsidR="00EF0973" w:rsidRPr="00B2298D" w:rsidRDefault="00ED09B5" w:rsidP="00F53704">
      <w:pPr>
        <w:jc w:val="both"/>
        <w:rPr>
          <w:rFonts w:ascii="Arial" w:hAnsi="Arial" w:cs="Arial"/>
        </w:rPr>
      </w:pPr>
      <w:r>
        <w:rPr>
          <w:rFonts w:ascii="Arial" w:hAnsi="Arial" w:cs="Arial"/>
          <w:b/>
          <w:i/>
        </w:rPr>
        <w:t>V</w:t>
      </w:r>
      <w:r w:rsidR="00EF0973" w:rsidRPr="00B2298D">
        <w:rPr>
          <w:rFonts w:ascii="Arial" w:hAnsi="Arial" w:cs="Arial"/>
          <w:b/>
          <w:i/>
        </w:rPr>
        <w:t xml:space="preserve"> Wzory dokumentów</w:t>
      </w:r>
    </w:p>
    <w:p w:rsidR="00EF0973" w:rsidRPr="00B2298D" w:rsidRDefault="00EF0973" w:rsidP="00C66F16">
      <w:pPr>
        <w:jc w:val="both"/>
        <w:rPr>
          <w:rFonts w:ascii="Arial" w:hAnsi="Arial" w:cs="Arial"/>
          <w:sz w:val="22"/>
          <w:szCs w:val="22"/>
          <w:highlight w:val="cyan"/>
        </w:rPr>
      </w:pPr>
    </w:p>
    <w:p w:rsidR="00EF0973" w:rsidRPr="00B2298D" w:rsidRDefault="00EF0973" w:rsidP="00D02EAC">
      <w:pPr>
        <w:ind w:left="284" w:hanging="284"/>
        <w:jc w:val="both"/>
        <w:rPr>
          <w:b/>
        </w:rPr>
      </w:pPr>
      <w:r w:rsidRPr="00B2298D">
        <w:rPr>
          <w:rFonts w:ascii="Arial" w:hAnsi="Arial" w:cs="Arial"/>
          <w:b/>
          <w:i/>
        </w:rPr>
        <w:t>V</w:t>
      </w:r>
      <w:r w:rsidR="00ED09B5">
        <w:rPr>
          <w:rFonts w:ascii="Arial" w:hAnsi="Arial" w:cs="Arial"/>
          <w:b/>
          <w:i/>
        </w:rPr>
        <w:t>I</w:t>
      </w:r>
      <w:r w:rsidRPr="00B2298D">
        <w:rPr>
          <w:rFonts w:ascii="Arial" w:hAnsi="Arial" w:cs="Arial"/>
          <w:b/>
          <w:i/>
        </w:rPr>
        <w:t xml:space="preserve"> Wykaz skrótów zawartych w Instrukcji wypełnienia załączników do Wniosku o dofinansowanie projektu ze środków EFRR w ramach RPO </w:t>
      </w:r>
      <w:proofErr w:type="spellStart"/>
      <w:r w:rsidRPr="00B2298D">
        <w:rPr>
          <w:rFonts w:ascii="Arial" w:hAnsi="Arial" w:cs="Arial"/>
          <w:b/>
          <w:i/>
        </w:rPr>
        <w:t>WiM</w:t>
      </w:r>
      <w:proofErr w:type="spellEnd"/>
    </w:p>
    <w:p w:rsidR="00EF0973" w:rsidRPr="00B2298D" w:rsidRDefault="00EF0973">
      <w:pPr>
        <w:jc w:val="both"/>
        <w:rPr>
          <w:rFonts w:ascii="Arial" w:hAnsi="Arial" w:cs="Arial"/>
          <w:sz w:val="22"/>
          <w:szCs w:val="22"/>
        </w:rPr>
      </w:pPr>
      <w:r w:rsidRPr="00B2298D">
        <w:rPr>
          <w:rFonts w:ascii="Arial" w:hAnsi="Arial" w:cs="Arial"/>
          <w:b/>
          <w:sz w:val="22"/>
          <w:szCs w:val="22"/>
        </w:rPr>
        <w:t xml:space="preserve">EFRR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Europejski Fundusz Rozwoju Regionalnego</w:t>
      </w:r>
    </w:p>
    <w:p w:rsidR="00EF0973" w:rsidRPr="00B2298D" w:rsidRDefault="00EF0973">
      <w:pPr>
        <w:jc w:val="both"/>
        <w:rPr>
          <w:rFonts w:ascii="Arial" w:hAnsi="Arial" w:cs="Arial"/>
          <w:sz w:val="22"/>
          <w:szCs w:val="22"/>
        </w:rPr>
      </w:pPr>
      <w:r w:rsidRPr="00B2298D">
        <w:rPr>
          <w:rFonts w:ascii="Arial" w:hAnsi="Arial" w:cs="Arial"/>
          <w:b/>
          <w:sz w:val="22"/>
          <w:szCs w:val="22"/>
        </w:rPr>
        <w:t>CEIDG</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xml:space="preserve">- Centralna Ewidencja i Informacja o Działalności Gospodarczej </w:t>
      </w:r>
    </w:p>
    <w:p w:rsidR="00EF0973" w:rsidRPr="00B2298D" w:rsidRDefault="00EF0973">
      <w:pPr>
        <w:jc w:val="both"/>
        <w:rPr>
          <w:rFonts w:ascii="Arial" w:hAnsi="Arial" w:cs="Arial"/>
          <w:sz w:val="22"/>
          <w:szCs w:val="22"/>
        </w:rPr>
      </w:pPr>
      <w:r w:rsidRPr="00B2298D">
        <w:rPr>
          <w:rFonts w:ascii="Arial" w:hAnsi="Arial" w:cs="Arial"/>
          <w:b/>
          <w:sz w:val="22"/>
          <w:szCs w:val="22"/>
        </w:rPr>
        <w:t>LSI MAKS 2</w:t>
      </w:r>
      <w:r w:rsidRPr="00B2298D">
        <w:rPr>
          <w:rFonts w:ascii="Arial" w:hAnsi="Arial" w:cs="Arial"/>
          <w:sz w:val="22"/>
          <w:szCs w:val="22"/>
        </w:rPr>
        <w:tab/>
      </w:r>
      <w:r w:rsidRPr="00B2298D">
        <w:rPr>
          <w:rFonts w:ascii="Arial" w:hAnsi="Arial" w:cs="Arial"/>
          <w:sz w:val="22"/>
          <w:szCs w:val="22"/>
        </w:rPr>
        <w:tab/>
        <w:t xml:space="preserve">- Generator Wniosków/ Lokalny system informatyczny </w:t>
      </w:r>
    </w:p>
    <w:p w:rsidR="00EF0973" w:rsidRPr="00B2298D" w:rsidRDefault="00EF0973">
      <w:pPr>
        <w:jc w:val="both"/>
        <w:rPr>
          <w:rFonts w:ascii="Arial" w:hAnsi="Arial" w:cs="Arial"/>
          <w:sz w:val="22"/>
          <w:szCs w:val="22"/>
        </w:rPr>
      </w:pPr>
      <w:r w:rsidRPr="00B2298D">
        <w:rPr>
          <w:rFonts w:ascii="Arial" w:hAnsi="Arial" w:cs="Arial"/>
          <w:b/>
          <w:sz w:val="22"/>
          <w:szCs w:val="22"/>
        </w:rPr>
        <w:t>IZ</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Zarządzająca</w:t>
      </w:r>
    </w:p>
    <w:p w:rsidR="00EF0973" w:rsidRPr="00B2298D" w:rsidRDefault="00EF0973">
      <w:pPr>
        <w:jc w:val="both"/>
        <w:rPr>
          <w:rFonts w:ascii="Arial" w:hAnsi="Arial" w:cs="Arial"/>
          <w:sz w:val="22"/>
          <w:szCs w:val="22"/>
        </w:rPr>
      </w:pPr>
      <w:r w:rsidRPr="00B2298D">
        <w:rPr>
          <w:rFonts w:ascii="Arial" w:hAnsi="Arial" w:cs="Arial"/>
          <w:b/>
          <w:sz w:val="22"/>
          <w:szCs w:val="22"/>
        </w:rPr>
        <w:t>IP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Pośrednicząca</w:t>
      </w:r>
    </w:p>
    <w:p w:rsidR="00EF0973" w:rsidRPr="00B2298D" w:rsidRDefault="00EF0973">
      <w:pPr>
        <w:jc w:val="both"/>
        <w:rPr>
          <w:rFonts w:ascii="Arial" w:hAnsi="Arial" w:cs="Arial"/>
          <w:sz w:val="22"/>
          <w:szCs w:val="22"/>
        </w:rPr>
      </w:pPr>
      <w:r w:rsidRPr="00B2298D">
        <w:rPr>
          <w:rFonts w:ascii="Arial" w:hAnsi="Arial" w:cs="Arial"/>
          <w:b/>
          <w:sz w:val="22"/>
          <w:szCs w:val="22"/>
        </w:rPr>
        <w:t>JST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Jednostki Samorządu Terytorialnego</w:t>
      </w:r>
    </w:p>
    <w:p w:rsidR="00EF0973" w:rsidRPr="00B2298D" w:rsidRDefault="00EF0973">
      <w:pPr>
        <w:jc w:val="both"/>
        <w:rPr>
          <w:rFonts w:ascii="Arial" w:hAnsi="Arial" w:cs="Arial"/>
          <w:sz w:val="22"/>
          <w:szCs w:val="22"/>
        </w:rPr>
      </w:pPr>
      <w:r w:rsidRPr="00B2298D">
        <w:rPr>
          <w:rFonts w:ascii="Arial" w:hAnsi="Arial" w:cs="Arial"/>
          <w:b/>
          <w:sz w:val="22"/>
          <w:szCs w:val="22"/>
        </w:rPr>
        <w:t>KRS</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Krajowy Rejestr Sądowy</w:t>
      </w:r>
    </w:p>
    <w:p w:rsidR="00EF0973" w:rsidRPr="00B2298D" w:rsidRDefault="00EF0973">
      <w:pPr>
        <w:jc w:val="both"/>
        <w:rPr>
          <w:rFonts w:ascii="Arial" w:hAnsi="Arial" w:cs="Arial"/>
          <w:sz w:val="22"/>
          <w:szCs w:val="22"/>
        </w:rPr>
      </w:pPr>
      <w:r w:rsidRPr="00B2298D">
        <w:rPr>
          <w:rFonts w:ascii="Arial" w:hAnsi="Arial" w:cs="Arial"/>
          <w:b/>
          <w:sz w:val="22"/>
          <w:szCs w:val="22"/>
        </w:rPr>
        <w:t>MŚP</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Mikro, Małe i Średnie Przedsiębiorstwo</w:t>
      </w:r>
    </w:p>
    <w:p w:rsidR="00EF0973" w:rsidRPr="00B2298D" w:rsidRDefault="00EF0973" w:rsidP="002A35D5">
      <w:pPr>
        <w:ind w:left="2127" w:hanging="2127"/>
        <w:jc w:val="both"/>
        <w:rPr>
          <w:rFonts w:ascii="Arial" w:hAnsi="Arial" w:cs="Arial"/>
          <w:sz w:val="22"/>
          <w:szCs w:val="22"/>
        </w:rPr>
      </w:pPr>
      <w:r w:rsidRPr="00B2298D">
        <w:rPr>
          <w:rFonts w:ascii="Arial" w:hAnsi="Arial" w:cs="Arial"/>
          <w:b/>
          <w:sz w:val="22"/>
          <w:szCs w:val="22"/>
        </w:rPr>
        <w:lastRenderedPageBreak/>
        <w:t xml:space="preserve">RPO </w:t>
      </w:r>
      <w:proofErr w:type="spellStart"/>
      <w:r w:rsidRPr="00B2298D">
        <w:rPr>
          <w:rFonts w:ascii="Arial" w:hAnsi="Arial" w:cs="Arial"/>
          <w:b/>
          <w:sz w:val="22"/>
          <w:szCs w:val="22"/>
        </w:rPr>
        <w:t>WiM</w:t>
      </w:r>
      <w:proofErr w:type="spellEnd"/>
      <w:r w:rsidRPr="00B2298D">
        <w:rPr>
          <w:rFonts w:ascii="Arial" w:hAnsi="Arial" w:cs="Arial"/>
          <w:b/>
          <w:sz w:val="22"/>
          <w:szCs w:val="22"/>
        </w:rPr>
        <w:t xml:space="preserve"> 2014-2020</w:t>
      </w:r>
      <w:r w:rsidRPr="00B2298D">
        <w:rPr>
          <w:rFonts w:ascii="Arial" w:hAnsi="Arial" w:cs="Arial"/>
          <w:sz w:val="22"/>
          <w:szCs w:val="22"/>
        </w:rPr>
        <w:t>- Regionalny Program Operacyjny Województwa Warmińsko-                                    Mazurskiego na lata 2014-2020</w:t>
      </w:r>
    </w:p>
    <w:p w:rsidR="00EF0973" w:rsidRPr="00B2298D" w:rsidRDefault="00EF0973" w:rsidP="000B2261">
      <w:pPr>
        <w:jc w:val="both"/>
        <w:rPr>
          <w:rFonts w:ascii="Arial" w:hAnsi="Arial" w:cs="Arial"/>
          <w:sz w:val="22"/>
          <w:szCs w:val="22"/>
        </w:rPr>
      </w:pPr>
      <w:r w:rsidRPr="00B2298D">
        <w:rPr>
          <w:rFonts w:ascii="Arial" w:hAnsi="Arial" w:cs="Arial"/>
          <w:b/>
          <w:sz w:val="22"/>
          <w:szCs w:val="22"/>
        </w:rPr>
        <w:t>IOK</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Instytucja Organizująca Konkurs</w:t>
      </w:r>
    </w:p>
    <w:p w:rsidR="00EF0973" w:rsidRPr="00B2298D" w:rsidRDefault="00EF0973" w:rsidP="000B2261">
      <w:pPr>
        <w:jc w:val="both"/>
        <w:rPr>
          <w:rFonts w:ascii="Arial" w:hAnsi="Arial" w:cs="Arial"/>
          <w:sz w:val="22"/>
          <w:szCs w:val="22"/>
        </w:rPr>
      </w:pPr>
      <w:r w:rsidRPr="00B2298D">
        <w:rPr>
          <w:rFonts w:ascii="Arial" w:hAnsi="Arial" w:cs="Arial"/>
          <w:b/>
          <w:sz w:val="22"/>
          <w:szCs w:val="22"/>
        </w:rPr>
        <w:t>ION</w:t>
      </w:r>
      <w:r w:rsidRPr="00B2298D">
        <w:rPr>
          <w:rFonts w:ascii="Arial" w:hAnsi="Arial" w:cs="Arial"/>
          <w:sz w:val="22"/>
          <w:szCs w:val="22"/>
        </w:rPr>
        <w:t xml:space="preserve">                            </w:t>
      </w:r>
      <w:r w:rsidR="002A35D5" w:rsidRPr="00B2298D">
        <w:rPr>
          <w:rFonts w:ascii="Arial" w:hAnsi="Arial" w:cs="Arial"/>
          <w:sz w:val="22"/>
          <w:szCs w:val="22"/>
        </w:rPr>
        <w:t xml:space="preserve"> </w:t>
      </w:r>
      <w:r w:rsidRPr="00B2298D">
        <w:rPr>
          <w:rFonts w:ascii="Arial" w:hAnsi="Arial" w:cs="Arial"/>
          <w:sz w:val="22"/>
          <w:szCs w:val="22"/>
        </w:rPr>
        <w:t>- Instytucja Organizująca Nabór</w:t>
      </w:r>
    </w:p>
    <w:p w:rsidR="00EF0973" w:rsidRPr="00B2298D" w:rsidRDefault="00EF0973">
      <w:pPr>
        <w:jc w:val="both"/>
        <w:rPr>
          <w:rFonts w:ascii="Arial" w:hAnsi="Arial" w:cs="Arial"/>
          <w:sz w:val="22"/>
          <w:szCs w:val="22"/>
        </w:rPr>
      </w:pPr>
      <w:r w:rsidRPr="00B2298D">
        <w:rPr>
          <w:rFonts w:ascii="Arial" w:hAnsi="Arial" w:cs="Arial"/>
          <w:b/>
          <w:sz w:val="22"/>
          <w:szCs w:val="22"/>
        </w:rPr>
        <w:t>MIF</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 Międzynarodowe Instytucje Finansowe</w:t>
      </w:r>
      <w:r w:rsidRPr="00B2298D">
        <w:rPr>
          <w:rFonts w:ascii="Arial" w:hAnsi="Arial" w:cs="Arial"/>
          <w:sz w:val="22"/>
          <w:szCs w:val="22"/>
        </w:rPr>
        <w:tab/>
      </w:r>
    </w:p>
    <w:p w:rsidR="00EF0973" w:rsidRPr="00B2298D" w:rsidRDefault="00EF0973">
      <w:pPr>
        <w:rPr>
          <w:rFonts w:ascii="Arial" w:hAnsi="Arial" w:cs="Arial"/>
          <w:i/>
        </w:rPr>
      </w:pPr>
      <w:r w:rsidRPr="00B2298D">
        <w:rPr>
          <w:rFonts w:ascii="Arial" w:hAnsi="Arial" w:cs="Arial"/>
          <w:b/>
          <w:sz w:val="22"/>
          <w:szCs w:val="22"/>
        </w:rPr>
        <w:t xml:space="preserve">SL2014 </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Aplikacja główna centralnego systemu teleinformatycznego</w:t>
      </w:r>
      <w:r w:rsidRPr="00B2298D">
        <w:rPr>
          <w:rFonts w:ascii="Arial" w:hAnsi="Arial" w:cs="Arial"/>
          <w:i/>
        </w:rPr>
        <w:t xml:space="preserve"> </w:t>
      </w:r>
    </w:p>
    <w:p w:rsidR="00EF0973" w:rsidRPr="00B2298D" w:rsidRDefault="00EF0973">
      <w:pPr>
        <w:rPr>
          <w:rFonts w:ascii="Arial" w:hAnsi="Arial" w:cs="Arial"/>
          <w:sz w:val="22"/>
          <w:szCs w:val="22"/>
        </w:rPr>
      </w:pPr>
      <w:r w:rsidRPr="00B2298D">
        <w:rPr>
          <w:rFonts w:ascii="Arial" w:hAnsi="Arial" w:cs="Arial"/>
          <w:b/>
        </w:rPr>
        <w:t xml:space="preserve">ZIT </w:t>
      </w:r>
      <w:r w:rsidRPr="00B2298D">
        <w:rPr>
          <w:rFonts w:ascii="Arial" w:hAnsi="Arial" w:cs="Arial"/>
          <w:b/>
        </w:rPr>
        <w:tab/>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2A35D5" w:rsidRPr="00B2298D">
        <w:rPr>
          <w:rFonts w:ascii="Arial" w:hAnsi="Arial" w:cs="Arial"/>
          <w:sz w:val="22"/>
          <w:szCs w:val="22"/>
        </w:rPr>
        <w:t>zintegrowane</w:t>
      </w:r>
      <w:r w:rsidRPr="00B2298D">
        <w:rPr>
          <w:rFonts w:ascii="Arial" w:hAnsi="Arial" w:cs="Arial"/>
          <w:sz w:val="22"/>
          <w:szCs w:val="22"/>
        </w:rPr>
        <w:t xml:space="preserve"> inwestycje terytorialne </w:t>
      </w:r>
    </w:p>
    <w:p w:rsidR="00EF0973" w:rsidRPr="00B2298D" w:rsidRDefault="00EF0973" w:rsidP="00E90205">
      <w:pPr>
        <w:rPr>
          <w:rFonts w:ascii="Arial" w:hAnsi="Arial" w:cs="Arial"/>
          <w:sz w:val="22"/>
          <w:szCs w:val="22"/>
        </w:rPr>
      </w:pPr>
      <w:r w:rsidRPr="00B2298D">
        <w:rPr>
          <w:rFonts w:ascii="Arial" w:hAnsi="Arial" w:cs="Arial"/>
          <w:b/>
        </w:rPr>
        <w:t>ZIT bis</w:t>
      </w:r>
      <w:r w:rsidRPr="00B2298D">
        <w:rPr>
          <w:rFonts w:ascii="Arial" w:hAnsi="Arial" w:cs="Arial"/>
          <w:b/>
        </w:rPr>
        <w:tab/>
      </w:r>
      <w:r w:rsidRPr="00B2298D">
        <w:rPr>
          <w:rFonts w:ascii="Arial" w:hAnsi="Arial" w:cs="Arial"/>
          <w:b/>
        </w:rPr>
        <w:tab/>
      </w:r>
      <w:r w:rsidRPr="00B2298D">
        <w:rPr>
          <w:rFonts w:ascii="Arial" w:hAnsi="Arial" w:cs="Arial"/>
          <w:sz w:val="22"/>
          <w:szCs w:val="22"/>
        </w:rPr>
        <w:t xml:space="preserve">- </w:t>
      </w:r>
      <w:r w:rsidR="001D1756" w:rsidRPr="00B2298D">
        <w:rPr>
          <w:rFonts w:ascii="Arial" w:hAnsi="Arial" w:cs="Arial"/>
          <w:sz w:val="22"/>
          <w:szCs w:val="22"/>
        </w:rPr>
        <w:t>zintegrowane</w:t>
      </w:r>
      <w:r w:rsidRPr="00B2298D">
        <w:rPr>
          <w:rFonts w:ascii="Arial" w:hAnsi="Arial" w:cs="Arial"/>
          <w:sz w:val="22"/>
          <w:szCs w:val="22"/>
        </w:rPr>
        <w:t xml:space="preserve"> inwestycje terytorialne (bis) – </w:t>
      </w:r>
      <w:proofErr w:type="spellStart"/>
      <w:r w:rsidRPr="00B2298D">
        <w:rPr>
          <w:rFonts w:ascii="Arial" w:hAnsi="Arial" w:cs="Arial"/>
          <w:sz w:val="22"/>
          <w:szCs w:val="22"/>
        </w:rPr>
        <w:t>subregionalne</w:t>
      </w:r>
      <w:proofErr w:type="spellEnd"/>
    </w:p>
    <w:p w:rsidR="00EF0973" w:rsidRPr="00B2298D" w:rsidRDefault="00EF0973">
      <w:pPr>
        <w:rPr>
          <w:rFonts w:ascii="Arial" w:hAnsi="Arial" w:cs="Arial"/>
          <w:b/>
        </w:rPr>
      </w:pPr>
      <w:r w:rsidRPr="00B2298D">
        <w:rPr>
          <w:rFonts w:ascii="Arial" w:hAnsi="Arial" w:cs="Arial"/>
          <w:b/>
          <w:sz w:val="22"/>
          <w:szCs w:val="22"/>
        </w:rPr>
        <w:t>MOF</w:t>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b/>
          <w:sz w:val="22"/>
          <w:szCs w:val="22"/>
        </w:rPr>
        <w:tab/>
      </w:r>
      <w:r w:rsidRPr="00B2298D">
        <w:rPr>
          <w:rFonts w:ascii="Arial" w:hAnsi="Arial" w:cs="Arial"/>
          <w:sz w:val="22"/>
          <w:szCs w:val="22"/>
        </w:rPr>
        <w:t>- miejski obszar funkcjonalny</w:t>
      </w:r>
    </w:p>
    <w:p w:rsidR="00EF0973" w:rsidRPr="00B2298D" w:rsidRDefault="00EF0973" w:rsidP="00DF4320">
      <w:pPr>
        <w:spacing w:before="120" w:after="240" w:line="276" w:lineRule="auto"/>
        <w:ind w:left="2127" w:hanging="2127"/>
        <w:rPr>
          <w:rFonts w:ascii="Arial" w:hAnsi="Arial" w:cs="Arial"/>
          <w:b/>
          <w:i/>
        </w:rPr>
      </w:pPr>
      <w:proofErr w:type="spellStart"/>
      <w:r w:rsidRPr="00B2298D">
        <w:rPr>
          <w:rFonts w:ascii="Arial" w:hAnsi="Arial" w:cs="Arial"/>
          <w:b/>
          <w:sz w:val="22"/>
          <w:szCs w:val="22"/>
        </w:rPr>
        <w:t>WFOŚiGW</w:t>
      </w:r>
      <w:proofErr w:type="spellEnd"/>
      <w:r w:rsidRPr="00B2298D">
        <w:rPr>
          <w:rFonts w:ascii="Arial" w:hAnsi="Arial" w:cs="Arial"/>
          <w:b/>
          <w:sz w:val="22"/>
          <w:szCs w:val="22"/>
        </w:rPr>
        <w:tab/>
      </w:r>
      <w:r w:rsidRPr="00B2298D">
        <w:rPr>
          <w:rFonts w:ascii="Arial" w:hAnsi="Arial" w:cs="Arial"/>
          <w:sz w:val="22"/>
          <w:szCs w:val="22"/>
        </w:rPr>
        <w:t>- Wojewódzki Fundusz Ochrony Środowiska i Gospodarki Wodnej w Olsztynie</w:t>
      </w:r>
    </w:p>
    <w:p w:rsidR="00EF0973" w:rsidRPr="00B2298D" w:rsidRDefault="00EF0973">
      <w:pPr>
        <w:spacing w:after="240"/>
        <w:rPr>
          <w:rFonts w:ascii="Arial" w:hAnsi="Arial" w:cs="Arial"/>
          <w:i/>
        </w:rPr>
      </w:pPr>
      <w:r w:rsidRPr="00B2298D">
        <w:rPr>
          <w:rFonts w:ascii="Arial" w:hAnsi="Arial" w:cs="Arial"/>
          <w:b/>
          <w:i/>
        </w:rPr>
        <w:t>VI Informacje ogólne</w:t>
      </w:r>
    </w:p>
    <w:p w:rsidR="00EF0973" w:rsidRPr="00B2298D" w:rsidRDefault="00EF0973">
      <w:pPr>
        <w:jc w:val="both"/>
        <w:rPr>
          <w:rFonts w:ascii="Arial" w:hAnsi="Arial" w:cs="Arial"/>
          <w:sz w:val="22"/>
          <w:szCs w:val="22"/>
        </w:rPr>
      </w:pPr>
      <w:r w:rsidRPr="00B2298D">
        <w:rPr>
          <w:rFonts w:ascii="Arial" w:hAnsi="Arial" w:cs="Arial"/>
          <w:sz w:val="22"/>
          <w:szCs w:val="22"/>
        </w:rPr>
        <w:t xml:space="preserve">Wszystkie załączniki do Wniosku o dofinansowanie projektu, wymagane w chwili składania Wniosku, przed podpisaniem umowy i w trakcie realizacji projektu, powinny zostać przygotowane zgodnie z niniejszą Instrukcją oraz z </w:t>
      </w:r>
      <w:r w:rsidRPr="00B2298D">
        <w:rPr>
          <w:rFonts w:ascii="Arial" w:hAnsi="Arial" w:cs="Arial"/>
          <w:i/>
          <w:sz w:val="22"/>
          <w:szCs w:val="22"/>
        </w:rPr>
        <w:t xml:space="preserve">Regulaminem naboru i oceny </w:t>
      </w:r>
      <w:r w:rsidR="000905F1">
        <w:rPr>
          <w:rFonts w:ascii="Arial" w:hAnsi="Arial" w:cs="Arial"/>
          <w:i/>
          <w:sz w:val="22"/>
          <w:szCs w:val="22"/>
        </w:rPr>
        <w:t>w</w:t>
      </w:r>
      <w:r w:rsidR="000905F1" w:rsidRPr="00B2298D">
        <w:rPr>
          <w:rFonts w:ascii="Arial" w:hAnsi="Arial" w:cs="Arial"/>
          <w:i/>
          <w:sz w:val="22"/>
          <w:szCs w:val="22"/>
        </w:rPr>
        <w:t xml:space="preserve">niosków </w:t>
      </w:r>
      <w:r w:rsidRPr="00B2298D">
        <w:rPr>
          <w:rFonts w:ascii="Arial" w:hAnsi="Arial" w:cs="Arial"/>
          <w:i/>
          <w:sz w:val="22"/>
          <w:szCs w:val="22"/>
        </w:rPr>
        <w:t xml:space="preserve">o dofinansowanie projektów ze środków Europejskiego Funduszu Rozwoju Regionalnego w ramach Regionalnego Programu Operacyjnego Województwa Warmińsko-Mazurskiego </w:t>
      </w:r>
      <w:r w:rsidRPr="00B2298D">
        <w:rPr>
          <w:rFonts w:ascii="Arial" w:hAnsi="Arial" w:cs="Arial"/>
          <w:i/>
          <w:sz w:val="22"/>
          <w:szCs w:val="22"/>
        </w:rPr>
        <w:br/>
        <w:t>na lata 2014-2020.</w:t>
      </w:r>
    </w:p>
    <w:p w:rsidR="00EF0973" w:rsidRPr="00B2298D" w:rsidRDefault="00EF0973">
      <w:pPr>
        <w:jc w:val="both"/>
        <w:rPr>
          <w:rFonts w:ascii="Arial" w:hAnsi="Arial" w:cs="Arial"/>
          <w:sz w:val="22"/>
          <w:szCs w:val="22"/>
          <w:u w:val="single"/>
        </w:rPr>
      </w:pPr>
      <w:r w:rsidRPr="00B2298D">
        <w:rPr>
          <w:rFonts w:ascii="Arial" w:hAnsi="Arial" w:cs="Arial"/>
          <w:sz w:val="22"/>
          <w:szCs w:val="22"/>
        </w:rPr>
        <w:t>IOK/ION</w:t>
      </w:r>
      <w:r w:rsidR="000905F1">
        <w:rPr>
          <w:rFonts w:ascii="Arial" w:hAnsi="Arial" w:cs="Arial"/>
          <w:sz w:val="22"/>
          <w:szCs w:val="22"/>
        </w:rPr>
        <w:t>,</w:t>
      </w:r>
      <w:r w:rsidRPr="00B2298D">
        <w:rPr>
          <w:rFonts w:ascii="Arial" w:hAnsi="Arial" w:cs="Arial"/>
          <w:sz w:val="22"/>
          <w:szCs w:val="22"/>
        </w:rPr>
        <w:t xml:space="preserve"> aby ułatwić ocenę projektu, sugeruje ponumerować załączniki, zgodnie z listą załączników we Wniosku o dofinansowanie projektu. W dokumentach wielostronicowych (więcej niż jedna strona), strony powinny zostać ponumerowane. </w:t>
      </w:r>
      <w:r w:rsidRPr="00B2298D">
        <w:rPr>
          <w:rFonts w:ascii="Arial" w:hAnsi="Arial" w:cs="Arial"/>
          <w:sz w:val="22"/>
          <w:szCs w:val="22"/>
          <w:u w:val="single"/>
        </w:rPr>
        <w:t>Należy je złożyć w formie zbindowanej/trwale spiętej w sposób uniemożliwiający zagubienie stron.</w:t>
      </w:r>
    </w:p>
    <w:p w:rsidR="00EF0973" w:rsidRPr="00B2298D" w:rsidRDefault="00EF0973">
      <w:pPr>
        <w:jc w:val="both"/>
        <w:rPr>
          <w:rFonts w:ascii="Arial" w:hAnsi="Arial" w:cs="Arial"/>
          <w:sz w:val="22"/>
          <w:szCs w:val="22"/>
        </w:rPr>
      </w:pPr>
      <w:r w:rsidRPr="00B2298D">
        <w:rPr>
          <w:rFonts w:ascii="Arial" w:hAnsi="Arial" w:cs="Arial"/>
          <w:sz w:val="22"/>
          <w:szCs w:val="22"/>
        </w:rPr>
        <w:t xml:space="preserve">Załączniki - oryginały, należy podpisać czytelnie na pierwszej stronie dokumentu lub parafować wraz z przystawieniem imiennej pieczątki (poza Oświadczeniami, które są podpisywane/parafowane pod Oświadczeniem). W obu przypadkach należy podać datę. </w:t>
      </w:r>
    </w:p>
    <w:p w:rsidR="00EF0973" w:rsidRPr="00B2298D" w:rsidRDefault="00EF0973">
      <w:pPr>
        <w:jc w:val="both"/>
        <w:rPr>
          <w:rFonts w:ascii="Arial" w:hAnsi="Arial" w:cs="Arial"/>
          <w:sz w:val="22"/>
          <w:szCs w:val="22"/>
        </w:rPr>
      </w:pPr>
      <w:r w:rsidRPr="00B2298D">
        <w:rPr>
          <w:rFonts w:ascii="Arial" w:hAnsi="Arial" w:cs="Arial"/>
          <w:sz w:val="22"/>
          <w:szCs w:val="22"/>
        </w:rPr>
        <w:t xml:space="preserve">W przypadku dokumentów, stanowiących kopie, należy poświadczyć je „za zgodność </w:t>
      </w:r>
      <w:r w:rsidRPr="00B2298D">
        <w:rPr>
          <w:rFonts w:ascii="Arial" w:hAnsi="Arial" w:cs="Arial"/>
          <w:sz w:val="22"/>
          <w:szCs w:val="22"/>
        </w:rPr>
        <w:br/>
        <w:t>z oryginałem” na pierwszej stronie dokumentu</w:t>
      </w:r>
      <w:r w:rsidR="00697687">
        <w:rPr>
          <w:rFonts w:ascii="Arial" w:hAnsi="Arial" w:cs="Arial"/>
          <w:sz w:val="22"/>
          <w:szCs w:val="22"/>
        </w:rPr>
        <w:t xml:space="preserve"> </w:t>
      </w:r>
      <w:r w:rsidR="00697687" w:rsidRPr="000D7D6E">
        <w:rPr>
          <w:rFonts w:ascii="Arial" w:hAnsi="Arial" w:cs="Arial"/>
          <w:sz w:val="22"/>
          <w:szCs w:val="22"/>
        </w:rPr>
        <w:t>i parafować każdą stronę (bez imiennej pieczątki)</w:t>
      </w:r>
      <w:r w:rsidRPr="00B2298D">
        <w:rPr>
          <w:rFonts w:ascii="Arial" w:hAnsi="Arial" w:cs="Arial"/>
          <w:sz w:val="22"/>
          <w:szCs w:val="22"/>
        </w:rPr>
        <w:t xml:space="preserve"> wskazując numery stron, których potwierdzenie dotyczy wraz z podaniem daty poświadczenia lub parafować dokument</w:t>
      </w:r>
      <w:r w:rsidR="005A28DE">
        <w:rPr>
          <w:rFonts w:ascii="Arial" w:hAnsi="Arial" w:cs="Arial"/>
          <w:sz w:val="22"/>
          <w:szCs w:val="22"/>
        </w:rPr>
        <w:t xml:space="preserve"> </w:t>
      </w:r>
      <w:r w:rsidRPr="00B2298D">
        <w:rPr>
          <w:rFonts w:ascii="Arial" w:hAnsi="Arial" w:cs="Arial"/>
          <w:sz w:val="22"/>
          <w:szCs w:val="22"/>
        </w:rPr>
        <w:t>na każdej stronie (parafka wraz z imienną pieczątką i datą poświadczenia).</w:t>
      </w:r>
    </w:p>
    <w:p w:rsidR="00EF0973" w:rsidRPr="00B2298D" w:rsidRDefault="00EF0973">
      <w:pPr>
        <w:jc w:val="both"/>
        <w:rPr>
          <w:rFonts w:ascii="Arial" w:hAnsi="Arial" w:cs="Arial"/>
          <w:strike/>
          <w:sz w:val="22"/>
          <w:szCs w:val="22"/>
        </w:rPr>
      </w:pPr>
      <w:r w:rsidRPr="00B2298D">
        <w:rPr>
          <w:rFonts w:ascii="Arial" w:hAnsi="Arial" w:cs="Arial"/>
          <w:sz w:val="22"/>
          <w:szCs w:val="22"/>
        </w:rPr>
        <w:t xml:space="preserve">Podpisy składa jedna z osób </w:t>
      </w:r>
      <w:r w:rsidR="00EE13C9">
        <w:rPr>
          <w:rFonts w:ascii="Arial" w:hAnsi="Arial" w:cs="Arial"/>
          <w:sz w:val="22"/>
          <w:szCs w:val="22"/>
        </w:rPr>
        <w:t>upoważnionych</w:t>
      </w:r>
      <w:r w:rsidR="009524E8">
        <w:rPr>
          <w:rFonts w:ascii="Arial" w:hAnsi="Arial" w:cs="Arial"/>
          <w:sz w:val="22"/>
          <w:szCs w:val="22"/>
        </w:rPr>
        <w:t>.</w:t>
      </w:r>
    </w:p>
    <w:p w:rsidR="00EF0973" w:rsidRPr="00B2298D" w:rsidRDefault="00EF0973">
      <w:pPr>
        <w:jc w:val="both"/>
        <w:rPr>
          <w:rFonts w:ascii="Arial" w:hAnsi="Arial" w:cs="Arial"/>
          <w:sz w:val="22"/>
          <w:szCs w:val="22"/>
        </w:rPr>
      </w:pPr>
      <w:r w:rsidRPr="00B2298D">
        <w:rPr>
          <w:rFonts w:ascii="Arial" w:hAnsi="Arial" w:cs="Arial"/>
          <w:sz w:val="22"/>
          <w:szCs w:val="22"/>
        </w:rPr>
        <w:t xml:space="preserve">W przypadku załączników, polegających na złożeniu oświadczeń lub innych dokumentów, dla których wzór opracowuje </w:t>
      </w:r>
      <w:r w:rsidR="00626243" w:rsidRPr="00B2298D">
        <w:rPr>
          <w:rFonts w:ascii="Arial" w:hAnsi="Arial" w:cs="Arial"/>
          <w:sz w:val="22"/>
          <w:szCs w:val="22"/>
        </w:rPr>
        <w:t>I</w:t>
      </w:r>
      <w:r w:rsidR="00626243">
        <w:rPr>
          <w:rFonts w:ascii="Arial" w:hAnsi="Arial" w:cs="Arial"/>
          <w:sz w:val="22"/>
          <w:szCs w:val="22"/>
        </w:rPr>
        <w:t>P</w:t>
      </w:r>
      <w:r w:rsidR="00626243" w:rsidRPr="00B2298D">
        <w:rPr>
          <w:rFonts w:ascii="Arial" w:hAnsi="Arial" w:cs="Arial"/>
          <w:sz w:val="22"/>
          <w:szCs w:val="22"/>
        </w:rPr>
        <w:t xml:space="preserve"> </w:t>
      </w:r>
      <w:r w:rsidRPr="00B2298D">
        <w:rPr>
          <w:rFonts w:ascii="Arial" w:hAnsi="Arial" w:cs="Arial"/>
          <w:sz w:val="22"/>
          <w:szCs w:val="22"/>
        </w:rPr>
        <w:t xml:space="preserve">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Wnioskodawca wypełnia dokument odpowiednimi danymi. Wzory Oświadczeń stanowią załączniki do niniejszej instrukcji oraz dostępne są na stronie internetowej </w:t>
      </w:r>
      <w:hyperlink r:id="rId11" w:history="1">
        <w:r w:rsidRPr="00B2298D">
          <w:rPr>
            <w:rStyle w:val="Hipercze"/>
            <w:rFonts w:ascii="Arial" w:hAnsi="Arial" w:cs="Arial"/>
            <w:color w:val="auto"/>
            <w:sz w:val="22"/>
            <w:szCs w:val="22"/>
          </w:rPr>
          <w:t>www.rpo.warmia.mazury.pl</w:t>
        </w:r>
      </w:hyperlink>
      <w:r w:rsidR="00697687">
        <w:rPr>
          <w:rStyle w:val="Hipercze"/>
          <w:rFonts w:ascii="Arial" w:hAnsi="Arial" w:cs="Arial"/>
          <w:color w:val="auto"/>
          <w:sz w:val="22"/>
          <w:szCs w:val="22"/>
        </w:rPr>
        <w:t xml:space="preserve"> i </w:t>
      </w:r>
      <w:hyperlink r:id="rId12" w:history="1">
        <w:r w:rsidR="00697687" w:rsidRPr="00B36FE4">
          <w:rPr>
            <w:rStyle w:val="Hipercze"/>
            <w:rFonts w:ascii="Arial" w:hAnsi="Arial" w:cs="Arial"/>
            <w:sz w:val="22"/>
            <w:szCs w:val="22"/>
          </w:rPr>
          <w:t>www.wmarr.olsztyn.pl</w:t>
        </w:r>
      </w:hyperlink>
      <w:r w:rsidRPr="00B2298D">
        <w:rPr>
          <w:rFonts w:ascii="Arial" w:hAnsi="Arial" w:cs="Arial"/>
          <w:sz w:val="22"/>
          <w:szCs w:val="22"/>
        </w:rPr>
        <w:t>.</w:t>
      </w:r>
    </w:p>
    <w:p w:rsidR="00EF0973" w:rsidRPr="00B2298D" w:rsidRDefault="00EF0973">
      <w:pPr>
        <w:jc w:val="both"/>
        <w:rPr>
          <w:rFonts w:ascii="Arial" w:hAnsi="Arial" w:cs="Arial"/>
          <w:sz w:val="22"/>
          <w:szCs w:val="22"/>
        </w:rPr>
      </w:pPr>
    </w:p>
    <w:p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Wypełniając załączniki do Wniosku o dofinansowanie projektu należy wziąć pod uwagę kryteria, według których będą sprawdzane projekty, aby złożone dokumenty zawierały wyczerpujące informacje niezbędne do prawidłowej oceny projektów.  </w:t>
      </w:r>
    </w:p>
    <w:p w:rsidR="00EF0973" w:rsidRPr="00B2298D" w:rsidRDefault="00EF0973" w:rsidP="005F0AA7">
      <w:pPr>
        <w:spacing w:line="276" w:lineRule="auto"/>
        <w:jc w:val="both"/>
        <w:rPr>
          <w:rFonts w:ascii="Arial" w:hAnsi="Arial" w:cs="Arial"/>
          <w:sz w:val="22"/>
          <w:szCs w:val="22"/>
          <w:u w:val="single"/>
          <w:lang w:eastAsia="en-US"/>
        </w:rPr>
      </w:pPr>
      <w:r w:rsidRPr="00B2298D">
        <w:rPr>
          <w:rFonts w:ascii="Arial" w:hAnsi="Arial" w:cs="Arial"/>
          <w:sz w:val="22"/>
          <w:szCs w:val="22"/>
          <w:u w:val="single"/>
          <w:lang w:eastAsia="en-US"/>
        </w:rPr>
        <w:t xml:space="preserve">Jeżeli katalog dokumentów/załączników wskazany w </w:t>
      </w:r>
      <w:r w:rsidRPr="00B2298D">
        <w:rPr>
          <w:rFonts w:ascii="Arial" w:hAnsi="Arial" w:cs="Arial"/>
          <w:i/>
          <w:sz w:val="22"/>
          <w:szCs w:val="22"/>
          <w:u w:val="single"/>
          <w:lang w:eastAsia="en-US"/>
        </w:rPr>
        <w:t xml:space="preserve">Instrukcji wypełniania załączników </w:t>
      </w:r>
      <w:r w:rsidRPr="00B2298D">
        <w:rPr>
          <w:rFonts w:ascii="Arial" w:hAnsi="Arial" w:cs="Arial"/>
          <w:sz w:val="22"/>
          <w:szCs w:val="22"/>
          <w:u w:val="single"/>
          <w:lang w:eastAsia="en-US"/>
        </w:rPr>
        <w:t>nie jest wystarczający do oceny kryteriów merytorycznych Wnioskodawca zobowiązany jest do złożenia dodatkowych dokumentów potwierdzających spełnienie ww. kryteriów.</w:t>
      </w:r>
    </w:p>
    <w:p w:rsidR="00EF0973" w:rsidRPr="00B2298D" w:rsidRDefault="00EF0973" w:rsidP="00A5101F">
      <w:pPr>
        <w:jc w:val="both"/>
        <w:rPr>
          <w:rFonts w:ascii="Arial" w:hAnsi="Arial" w:cs="Arial"/>
          <w:sz w:val="22"/>
          <w:szCs w:val="22"/>
        </w:rPr>
      </w:pPr>
    </w:p>
    <w:p w:rsidR="00EF0973" w:rsidRPr="00B2298D" w:rsidRDefault="00EF0973" w:rsidP="00626F72">
      <w:pPr>
        <w:jc w:val="both"/>
        <w:rPr>
          <w:rFonts w:ascii="Arial" w:hAnsi="Arial" w:cs="Arial"/>
          <w:b/>
          <w:i/>
          <w:szCs w:val="22"/>
        </w:rPr>
      </w:pPr>
      <w:r w:rsidRPr="00B2298D">
        <w:rPr>
          <w:rFonts w:ascii="Arial" w:hAnsi="Arial" w:cs="Arial"/>
          <w:b/>
          <w:i/>
          <w:szCs w:val="22"/>
        </w:rPr>
        <w:t xml:space="preserve">VII Załączniki do Instrukcji </w:t>
      </w:r>
    </w:p>
    <w:p w:rsidR="00EF0973" w:rsidRPr="00B2298D" w:rsidRDefault="00697687" w:rsidP="00626F72">
      <w:pPr>
        <w:jc w:val="both"/>
        <w:rPr>
          <w:rFonts w:ascii="Arial" w:hAnsi="Arial" w:cs="Arial"/>
          <w:sz w:val="22"/>
          <w:szCs w:val="22"/>
        </w:rPr>
      </w:pPr>
      <w:r>
        <w:rPr>
          <w:rFonts w:ascii="Arial" w:hAnsi="Arial" w:cs="Arial"/>
          <w:sz w:val="22"/>
          <w:szCs w:val="22"/>
        </w:rPr>
        <w:t>-</w:t>
      </w:r>
    </w:p>
    <w:p w:rsidR="00EF0973" w:rsidRPr="00B2298D" w:rsidRDefault="00EF0973" w:rsidP="00CB1F27">
      <w:pPr>
        <w:pStyle w:val="Nagwek6"/>
        <w:keepNext/>
        <w:pageBreakBefore/>
        <w:jc w:val="both"/>
        <w:rPr>
          <w:rFonts w:ascii="Arial" w:hAnsi="Arial" w:cs="Arial"/>
          <w:i/>
          <w:sz w:val="28"/>
          <w:szCs w:val="28"/>
        </w:rPr>
      </w:pPr>
      <w:r w:rsidRPr="00B2298D">
        <w:rPr>
          <w:rFonts w:ascii="Arial" w:hAnsi="Arial" w:cs="Arial"/>
          <w:i/>
          <w:sz w:val="36"/>
          <w:szCs w:val="36"/>
        </w:rPr>
        <w:lastRenderedPageBreak/>
        <w:t xml:space="preserve">I Załączniki wymagane w momencie złożenia Wniosku o dofinansowanie:                               </w:t>
      </w:r>
      <w:r w:rsidRPr="00B2298D">
        <w:rPr>
          <w:rFonts w:ascii="Arial" w:hAnsi="Arial" w:cs="Arial"/>
          <w:i/>
          <w:sz w:val="28"/>
          <w:szCs w:val="28"/>
        </w:rPr>
        <w:t xml:space="preserve">                                                                                                                                                                                                          </w:t>
      </w:r>
    </w:p>
    <w:p w:rsidR="00EF0973" w:rsidRPr="00B2298D" w:rsidRDefault="00EF0973">
      <w:pPr>
        <w:ind w:left="720"/>
        <w:jc w:val="both"/>
        <w:rPr>
          <w:rFonts w:ascii="Arial" w:hAnsi="Arial" w:cs="Arial"/>
          <w:b/>
          <w:sz w:val="28"/>
          <w:szCs w:val="28"/>
        </w:rPr>
      </w:pPr>
    </w:p>
    <w:p w:rsidR="00EF0973" w:rsidRPr="00B2298D" w:rsidRDefault="00EF0973" w:rsidP="0018354A">
      <w:pPr>
        <w:numPr>
          <w:ilvl w:val="0"/>
          <w:numId w:val="52"/>
        </w:numPr>
        <w:jc w:val="both"/>
        <w:rPr>
          <w:rFonts w:ascii="Arial" w:hAnsi="Arial" w:cs="Arial"/>
          <w:b/>
          <w:sz w:val="28"/>
          <w:szCs w:val="28"/>
        </w:rPr>
      </w:pPr>
      <w:r w:rsidRPr="00B2298D">
        <w:rPr>
          <w:rFonts w:ascii="Arial" w:hAnsi="Arial" w:cs="Arial"/>
          <w:b/>
          <w:sz w:val="28"/>
          <w:szCs w:val="28"/>
        </w:rPr>
        <w:t>Biznes</w:t>
      </w:r>
      <w:r w:rsidR="00113025">
        <w:rPr>
          <w:rFonts w:ascii="Arial" w:hAnsi="Arial" w:cs="Arial"/>
          <w:b/>
          <w:sz w:val="28"/>
          <w:szCs w:val="28"/>
        </w:rPr>
        <w:t>p</w:t>
      </w:r>
      <w:r w:rsidRPr="00B2298D">
        <w:rPr>
          <w:rFonts w:ascii="Arial" w:hAnsi="Arial" w:cs="Arial"/>
          <w:b/>
          <w:sz w:val="28"/>
          <w:szCs w:val="28"/>
        </w:rPr>
        <w:t>lan</w:t>
      </w:r>
    </w:p>
    <w:p w:rsidR="00EF0973" w:rsidRPr="00B2298D" w:rsidRDefault="00EF0973">
      <w:pPr>
        <w:jc w:val="both"/>
        <w:rPr>
          <w:rFonts w:ascii="Arial" w:hAnsi="Arial" w:cs="Arial"/>
          <w:sz w:val="22"/>
          <w:szCs w:val="22"/>
        </w:rPr>
      </w:pPr>
      <w:r w:rsidRPr="00B2298D">
        <w:rPr>
          <w:rFonts w:ascii="Arial" w:hAnsi="Arial" w:cs="Arial"/>
          <w:sz w:val="22"/>
          <w:szCs w:val="22"/>
          <w:u w:val="single"/>
        </w:rPr>
        <w:t>Załączenie tego dokumentu jest konieczne dla każdego projektu</w:t>
      </w:r>
      <w:r w:rsidRPr="00B2298D">
        <w:rPr>
          <w:rFonts w:ascii="Arial" w:hAnsi="Arial" w:cs="Arial"/>
          <w:sz w:val="22"/>
          <w:szCs w:val="22"/>
        </w:rPr>
        <w:t>.</w:t>
      </w:r>
      <w:r w:rsidRPr="00B2298D">
        <w:rPr>
          <w:rFonts w:ascii="Arial" w:hAnsi="Arial" w:cs="Arial"/>
          <w:sz w:val="22"/>
          <w:szCs w:val="22"/>
          <w:u w:val="single"/>
        </w:rPr>
        <w:t xml:space="preserve"> </w:t>
      </w:r>
    </w:p>
    <w:p w:rsidR="00EF0973" w:rsidRPr="00B2298D" w:rsidRDefault="00EF0973">
      <w:pPr>
        <w:jc w:val="both"/>
        <w:rPr>
          <w:rFonts w:ascii="Arial" w:hAnsi="Arial" w:cs="Arial"/>
          <w:sz w:val="22"/>
          <w:szCs w:val="22"/>
        </w:rPr>
      </w:pPr>
      <w:r w:rsidRPr="00B2298D">
        <w:rPr>
          <w:rFonts w:ascii="Arial" w:hAnsi="Arial" w:cs="Arial"/>
          <w:sz w:val="22"/>
          <w:szCs w:val="22"/>
        </w:rPr>
        <w:t xml:space="preserve">Dokument należy sporządzić zgodnie z </w:t>
      </w:r>
      <w:r w:rsidR="00626243">
        <w:rPr>
          <w:rFonts w:ascii="Arial" w:hAnsi="Arial" w:cs="Arial"/>
          <w:sz w:val="22"/>
          <w:szCs w:val="22"/>
        </w:rPr>
        <w:t>opisami zawartymi we wzorze dokumentu, odnoszącymi się do poszczególnych sekcji/punktów</w:t>
      </w:r>
      <w:r w:rsidRPr="00B2298D">
        <w:rPr>
          <w:rFonts w:ascii="Arial" w:hAnsi="Arial" w:cs="Arial"/>
          <w:sz w:val="22"/>
          <w:szCs w:val="22"/>
        </w:rPr>
        <w:t xml:space="preserve"> </w:t>
      </w:r>
      <w:r w:rsidR="00626243">
        <w:rPr>
          <w:rFonts w:ascii="Arial" w:hAnsi="Arial" w:cs="Arial"/>
          <w:sz w:val="22"/>
          <w:szCs w:val="22"/>
        </w:rPr>
        <w:t>Biznesplanu</w:t>
      </w:r>
      <w:r w:rsidRPr="00B2298D">
        <w:rPr>
          <w:rFonts w:ascii="Arial" w:hAnsi="Arial" w:cs="Arial"/>
          <w:sz w:val="22"/>
          <w:szCs w:val="22"/>
        </w:rPr>
        <w:t xml:space="preserve"> w ramach Regionalnego Programu Operacyjnego Województwa Warmińsko – Mazurskiego na lata 2014-2020 </w:t>
      </w:r>
      <w:r w:rsidR="00626243" w:rsidRPr="00B2298D">
        <w:rPr>
          <w:rFonts w:ascii="Arial" w:hAnsi="Arial" w:cs="Arial"/>
          <w:sz w:val="22"/>
          <w:szCs w:val="22"/>
        </w:rPr>
        <w:t>stanowiąc</w:t>
      </w:r>
      <w:r w:rsidR="00626243">
        <w:rPr>
          <w:rFonts w:ascii="Arial" w:hAnsi="Arial" w:cs="Arial"/>
          <w:sz w:val="22"/>
          <w:szCs w:val="22"/>
        </w:rPr>
        <w:t>y</w:t>
      </w:r>
      <w:r w:rsidR="00626243" w:rsidRPr="00B2298D">
        <w:rPr>
          <w:rFonts w:ascii="Arial" w:hAnsi="Arial" w:cs="Arial"/>
          <w:sz w:val="22"/>
          <w:szCs w:val="22"/>
        </w:rPr>
        <w:t xml:space="preserve"> </w:t>
      </w:r>
      <w:r w:rsidRPr="00B2298D">
        <w:rPr>
          <w:rFonts w:ascii="Arial" w:hAnsi="Arial" w:cs="Arial"/>
          <w:sz w:val="22"/>
          <w:szCs w:val="22"/>
        </w:rPr>
        <w:t xml:space="preserve">załącznik nr </w:t>
      </w:r>
      <w:r w:rsidR="00FC3FEB">
        <w:rPr>
          <w:rFonts w:ascii="Arial" w:hAnsi="Arial" w:cs="Arial"/>
          <w:sz w:val="22"/>
          <w:szCs w:val="22"/>
        </w:rPr>
        <w:t>18</w:t>
      </w:r>
      <w:r w:rsidRPr="00B2298D">
        <w:rPr>
          <w:rFonts w:ascii="Arial" w:hAnsi="Arial" w:cs="Arial"/>
          <w:sz w:val="22"/>
          <w:szCs w:val="22"/>
        </w:rPr>
        <w:t xml:space="preserve"> do </w:t>
      </w:r>
      <w:r w:rsidR="00626243">
        <w:rPr>
          <w:rFonts w:ascii="Arial" w:hAnsi="Arial" w:cs="Arial"/>
          <w:sz w:val="22"/>
          <w:szCs w:val="22"/>
        </w:rPr>
        <w:t>Regulaminu konkursu nr RPWM</w:t>
      </w:r>
      <w:r w:rsidR="00113025">
        <w:rPr>
          <w:rFonts w:ascii="Arial" w:hAnsi="Arial" w:cs="Arial"/>
          <w:sz w:val="22"/>
          <w:szCs w:val="22"/>
        </w:rPr>
        <w:t>.01.0</w:t>
      </w:r>
      <w:r w:rsidR="00EE0CD7">
        <w:rPr>
          <w:rFonts w:ascii="Arial" w:hAnsi="Arial" w:cs="Arial"/>
          <w:sz w:val="22"/>
          <w:szCs w:val="22"/>
        </w:rPr>
        <w:t>3</w:t>
      </w:r>
      <w:r w:rsidR="00113025">
        <w:rPr>
          <w:rFonts w:ascii="Arial" w:hAnsi="Arial" w:cs="Arial"/>
          <w:sz w:val="22"/>
          <w:szCs w:val="22"/>
        </w:rPr>
        <w:t>.0</w:t>
      </w:r>
      <w:r w:rsidR="00EE0CD7">
        <w:rPr>
          <w:rFonts w:ascii="Arial" w:hAnsi="Arial" w:cs="Arial"/>
          <w:sz w:val="22"/>
          <w:szCs w:val="22"/>
        </w:rPr>
        <w:t>2</w:t>
      </w:r>
      <w:r w:rsidR="00113025">
        <w:rPr>
          <w:rFonts w:ascii="Arial" w:hAnsi="Arial" w:cs="Arial"/>
          <w:sz w:val="22"/>
          <w:szCs w:val="22"/>
        </w:rPr>
        <w:t>-IP.03-28-001/18 w ramach Regionalnego Programu Operacyjnego Województwa Warmińsko-Mazurskiego na lata 2014-2020 Oś priorytetowa 1 Inteligentna Gospodarka Warmii i Mazur Działanie 1.</w:t>
      </w:r>
      <w:r w:rsidR="00EE0CD7">
        <w:rPr>
          <w:rFonts w:ascii="Arial" w:hAnsi="Arial" w:cs="Arial"/>
          <w:sz w:val="22"/>
          <w:szCs w:val="22"/>
        </w:rPr>
        <w:t>3</w:t>
      </w:r>
      <w:r w:rsidR="00113025">
        <w:rPr>
          <w:rFonts w:ascii="Arial" w:hAnsi="Arial" w:cs="Arial"/>
          <w:sz w:val="22"/>
          <w:szCs w:val="22"/>
        </w:rPr>
        <w:t xml:space="preserve"> </w:t>
      </w:r>
      <w:r w:rsidR="00EE0CD7">
        <w:rPr>
          <w:rFonts w:ascii="Arial" w:hAnsi="Arial" w:cs="Arial"/>
          <w:sz w:val="22"/>
          <w:szCs w:val="22"/>
        </w:rPr>
        <w:t>Przedsiębiorczość (Wsparcie przedsiębiorczości)</w:t>
      </w:r>
      <w:r w:rsidR="00113025">
        <w:rPr>
          <w:rFonts w:ascii="Arial" w:hAnsi="Arial" w:cs="Arial"/>
          <w:sz w:val="22"/>
          <w:szCs w:val="22"/>
        </w:rPr>
        <w:t xml:space="preserve"> Poddziałanie 1.</w:t>
      </w:r>
      <w:r w:rsidR="00EE0CD7">
        <w:rPr>
          <w:rFonts w:ascii="Arial" w:hAnsi="Arial" w:cs="Arial"/>
          <w:sz w:val="22"/>
          <w:szCs w:val="22"/>
        </w:rPr>
        <w:t>3</w:t>
      </w:r>
      <w:r w:rsidR="00113025">
        <w:rPr>
          <w:rFonts w:ascii="Arial" w:hAnsi="Arial" w:cs="Arial"/>
          <w:sz w:val="22"/>
          <w:szCs w:val="22"/>
        </w:rPr>
        <w:t>.</w:t>
      </w:r>
      <w:r w:rsidR="00EE0CD7">
        <w:rPr>
          <w:rFonts w:ascii="Arial" w:hAnsi="Arial" w:cs="Arial"/>
          <w:sz w:val="22"/>
          <w:szCs w:val="22"/>
        </w:rPr>
        <w:t>2</w:t>
      </w:r>
      <w:r w:rsidR="00113025">
        <w:rPr>
          <w:rFonts w:ascii="Arial" w:hAnsi="Arial" w:cs="Arial"/>
          <w:sz w:val="22"/>
          <w:szCs w:val="22"/>
        </w:rPr>
        <w:t xml:space="preserve"> </w:t>
      </w:r>
      <w:r w:rsidR="00EE0CD7">
        <w:rPr>
          <w:rFonts w:ascii="Arial" w:hAnsi="Arial" w:cs="Arial"/>
          <w:sz w:val="22"/>
          <w:szCs w:val="22"/>
        </w:rPr>
        <w:t>Firmy w początkowej fazie rozwoju</w:t>
      </w:r>
      <w:r w:rsidRPr="00B2298D">
        <w:rPr>
          <w:rFonts w:ascii="Arial" w:hAnsi="Arial" w:cs="Arial"/>
          <w:sz w:val="22"/>
          <w:szCs w:val="22"/>
        </w:rPr>
        <w:t>.</w:t>
      </w:r>
    </w:p>
    <w:p w:rsidR="00EF0973" w:rsidRPr="00B2298D" w:rsidRDefault="00EF0973" w:rsidP="002F349A">
      <w:pPr>
        <w:jc w:val="both"/>
        <w:rPr>
          <w:rFonts w:ascii="Arial" w:hAnsi="Arial" w:cs="Arial"/>
          <w:sz w:val="22"/>
          <w:szCs w:val="22"/>
        </w:rPr>
      </w:pPr>
      <w:r w:rsidRPr="00B2298D">
        <w:rPr>
          <w:rFonts w:ascii="Arial" w:hAnsi="Arial" w:cs="Arial"/>
          <w:sz w:val="22"/>
          <w:szCs w:val="22"/>
        </w:rPr>
        <w:t>W Biznes</w:t>
      </w:r>
      <w:r w:rsidR="00113025">
        <w:rPr>
          <w:rFonts w:ascii="Arial" w:hAnsi="Arial" w:cs="Arial"/>
          <w:sz w:val="22"/>
          <w:szCs w:val="22"/>
        </w:rPr>
        <w:t>p</w:t>
      </w:r>
      <w:r w:rsidRPr="00B2298D">
        <w:rPr>
          <w:rFonts w:ascii="Arial" w:hAnsi="Arial" w:cs="Arial"/>
          <w:sz w:val="22"/>
          <w:szCs w:val="22"/>
        </w:rPr>
        <w:t xml:space="preserve">lanie Wnioskodawca powinien uzasadnić między innymi finansową wykonalność projektu. W zależności od konstrukcji </w:t>
      </w:r>
      <w:r w:rsidR="005921D9">
        <w:rPr>
          <w:rFonts w:ascii="Arial" w:hAnsi="Arial" w:cs="Arial"/>
          <w:sz w:val="22"/>
          <w:szCs w:val="22"/>
        </w:rPr>
        <w:t>dokumen</w:t>
      </w:r>
      <w:r w:rsidR="00606FD2">
        <w:rPr>
          <w:rFonts w:ascii="Arial" w:hAnsi="Arial" w:cs="Arial"/>
          <w:sz w:val="22"/>
          <w:szCs w:val="22"/>
        </w:rPr>
        <w:t>t</w:t>
      </w:r>
      <w:r w:rsidR="00513CD4">
        <w:rPr>
          <w:rFonts w:ascii="Arial" w:hAnsi="Arial" w:cs="Arial"/>
          <w:sz w:val="22"/>
          <w:szCs w:val="22"/>
        </w:rPr>
        <w:t>u</w:t>
      </w:r>
      <w:r w:rsidR="005921D9" w:rsidRPr="00B2298D">
        <w:rPr>
          <w:rFonts w:ascii="Arial" w:hAnsi="Arial" w:cs="Arial"/>
          <w:sz w:val="22"/>
          <w:szCs w:val="22"/>
        </w:rPr>
        <w:t xml:space="preserve"> </w:t>
      </w:r>
      <w:r w:rsidRPr="00B2298D">
        <w:rPr>
          <w:rFonts w:ascii="Arial" w:hAnsi="Arial" w:cs="Arial"/>
          <w:sz w:val="22"/>
          <w:szCs w:val="22"/>
        </w:rPr>
        <w:t>należy także wskazać, które z proponowanych rozwiązań problemu będzie najlepsze pod względem technicznym, ekonomicznym itp.</w:t>
      </w:r>
    </w:p>
    <w:p w:rsidR="00EF0973" w:rsidRPr="00B2298D" w:rsidRDefault="00EF0973">
      <w:pPr>
        <w:jc w:val="both"/>
        <w:rPr>
          <w:rFonts w:ascii="Arial" w:hAnsi="Arial" w:cs="Arial"/>
          <w:sz w:val="22"/>
          <w:szCs w:val="22"/>
        </w:rPr>
      </w:pPr>
      <w:r w:rsidRPr="00B2298D">
        <w:rPr>
          <w:rFonts w:ascii="Arial" w:hAnsi="Arial" w:cs="Arial"/>
          <w:sz w:val="22"/>
          <w:szCs w:val="22"/>
        </w:rPr>
        <w:t xml:space="preserve">Wnioskodawca powinien także pamiętać o zachowaniu spójności </w:t>
      </w:r>
      <w:r w:rsidR="00113025" w:rsidRPr="00B2298D">
        <w:rPr>
          <w:rFonts w:ascii="Arial" w:hAnsi="Arial" w:cs="Arial"/>
          <w:sz w:val="22"/>
          <w:szCs w:val="22"/>
        </w:rPr>
        <w:t>Biznes</w:t>
      </w:r>
      <w:r w:rsidR="00113025">
        <w:rPr>
          <w:rFonts w:ascii="Arial" w:hAnsi="Arial" w:cs="Arial"/>
          <w:sz w:val="22"/>
          <w:szCs w:val="22"/>
        </w:rPr>
        <w:t>p</w:t>
      </w:r>
      <w:r w:rsidR="00113025" w:rsidRPr="00B2298D">
        <w:rPr>
          <w:rFonts w:ascii="Arial" w:hAnsi="Arial" w:cs="Arial"/>
          <w:sz w:val="22"/>
          <w:szCs w:val="22"/>
        </w:rPr>
        <w:t>lanu</w:t>
      </w:r>
      <w:r w:rsidRPr="00B2298D">
        <w:rPr>
          <w:rFonts w:ascii="Arial" w:hAnsi="Arial" w:cs="Arial"/>
          <w:sz w:val="22"/>
          <w:szCs w:val="22"/>
        </w:rPr>
        <w:t xml:space="preserve"> z zapisami wniosku o dofinansowanie projektu oraz załącznikami dołączonymi do Wniosku o dofinansowanie projektu.</w:t>
      </w:r>
    </w:p>
    <w:p w:rsidR="00EF0973" w:rsidRPr="00B2298D" w:rsidRDefault="00113025" w:rsidP="002437FB">
      <w:pPr>
        <w:jc w:val="both"/>
        <w:rPr>
          <w:rFonts w:ascii="Arial" w:hAnsi="Arial" w:cs="Arial"/>
          <w:sz w:val="22"/>
          <w:szCs w:val="22"/>
        </w:rPr>
      </w:pPr>
      <w:r w:rsidRPr="00141107">
        <w:rPr>
          <w:rFonts w:ascii="Arial" w:hAnsi="Arial" w:cs="Arial"/>
          <w:sz w:val="22"/>
          <w:szCs w:val="22"/>
        </w:rPr>
        <w:t xml:space="preserve">Do </w:t>
      </w:r>
      <w:r>
        <w:rPr>
          <w:rFonts w:ascii="Arial" w:hAnsi="Arial" w:cs="Arial"/>
          <w:sz w:val="22"/>
          <w:szCs w:val="22"/>
        </w:rPr>
        <w:t>Biznesplanu należy dołączyć prognozę finansową sekcji F (tabela F1, F2, F3, F4) w formacie MS Excel lub Open Office z aktywnymi komórkami i formułami zgodnymi z treściami w biznes planie w postaci własnej analizy Wnioskodawcy.</w:t>
      </w:r>
    </w:p>
    <w:p w:rsidR="00EF0973" w:rsidRPr="00B2298D" w:rsidRDefault="00EF0973" w:rsidP="00E24BA1">
      <w:pPr>
        <w:jc w:val="both"/>
        <w:rPr>
          <w:rFonts w:ascii="Arial" w:hAnsi="Arial" w:cs="Arial"/>
          <w:sz w:val="22"/>
          <w:szCs w:val="22"/>
        </w:rPr>
      </w:pPr>
    </w:p>
    <w:p w:rsidR="00EF0973" w:rsidRPr="00B2298D" w:rsidRDefault="00EF0973" w:rsidP="0018354A">
      <w:pPr>
        <w:pStyle w:val="Nagwek6"/>
        <w:numPr>
          <w:ilvl w:val="0"/>
          <w:numId w:val="52"/>
        </w:numPr>
        <w:spacing w:after="0"/>
        <w:jc w:val="both"/>
        <w:rPr>
          <w:rFonts w:ascii="Arial" w:hAnsi="Arial" w:cs="Arial"/>
          <w:sz w:val="28"/>
          <w:szCs w:val="28"/>
        </w:rPr>
      </w:pPr>
      <w:r w:rsidRPr="00B2298D">
        <w:rPr>
          <w:rFonts w:ascii="Arial" w:hAnsi="Arial" w:cs="Arial"/>
          <w:sz w:val="28"/>
          <w:szCs w:val="28"/>
        </w:rPr>
        <w:t xml:space="preserve">Dokumentacja dotycząca procedury Oceny Oddziaływania na Środowisko (w przypadkach określonych przepisami prawa) </w:t>
      </w:r>
    </w:p>
    <w:p w:rsidR="00EF0973" w:rsidRPr="00B2298D" w:rsidRDefault="00EF0973">
      <w:pPr>
        <w:pStyle w:val="Nagwek6"/>
        <w:spacing w:before="0" w:after="0"/>
        <w:jc w:val="both"/>
        <w:rPr>
          <w:rFonts w:ascii="Arial" w:hAnsi="Arial" w:cs="Arial"/>
          <w:b w:val="0"/>
        </w:rPr>
      </w:pPr>
      <w:r w:rsidRPr="00B2298D">
        <w:rPr>
          <w:rFonts w:ascii="Arial" w:hAnsi="Arial" w:cs="Arial"/>
          <w:b w:val="0"/>
        </w:rPr>
        <w:t xml:space="preserve">Wnioskodawca zobowiązany jest do postępowania zgodnie z zapisami ustawy z dnia </w:t>
      </w:r>
      <w:r w:rsidRPr="00B2298D">
        <w:rPr>
          <w:rFonts w:ascii="Arial" w:hAnsi="Arial" w:cs="Arial"/>
          <w:b w:val="0"/>
        </w:rPr>
        <w:br/>
        <w:t>3 października 2008 r. o udostępnianiu informacji o środowisku i jego ochronie, udziale społeczeństwa w ochronie środowiska oraz o ocenach oddziaływania na środowisko (ustawa OOŚ).</w:t>
      </w:r>
    </w:p>
    <w:p w:rsidR="00EF0973" w:rsidRPr="00B2298D" w:rsidRDefault="00EF0973" w:rsidP="00E545EA">
      <w:pPr>
        <w:pStyle w:val="Nagwek6"/>
        <w:jc w:val="both"/>
        <w:rPr>
          <w:rFonts w:ascii="Arial" w:hAnsi="Arial" w:cs="Arial"/>
          <w:b w:val="0"/>
        </w:rPr>
      </w:pPr>
      <w:r w:rsidRPr="00B2298D">
        <w:rPr>
          <w:rFonts w:ascii="Arial" w:hAnsi="Arial" w:cs="Arial"/>
          <w:b w:val="0"/>
        </w:rPr>
        <w:t>W zależności od typu projektu Wnioskodawca ma obowiązek złożenia:</w:t>
      </w:r>
    </w:p>
    <w:p w:rsidR="00EF0973" w:rsidRPr="00B2298D" w:rsidRDefault="00EF0973" w:rsidP="0018354A">
      <w:pPr>
        <w:pStyle w:val="Nagwek6"/>
        <w:numPr>
          <w:ilvl w:val="0"/>
          <w:numId w:val="23"/>
        </w:numPr>
        <w:jc w:val="both"/>
        <w:rPr>
          <w:rFonts w:ascii="Arial" w:hAnsi="Arial" w:cs="Arial"/>
          <w:b w:val="0"/>
        </w:rPr>
      </w:pPr>
      <w:r w:rsidRPr="00B2298D">
        <w:rPr>
          <w:rFonts w:ascii="Arial" w:hAnsi="Arial" w:cs="Arial"/>
          <w:b w:val="0"/>
        </w:rPr>
        <w:t xml:space="preserve">załącznika nr 2.1 - Formularza w zakresie OOŚ (wypełnionego odrębnie dla każdego z przedsięwzięć objętych projektem), </w:t>
      </w:r>
    </w:p>
    <w:p w:rsidR="00EF0973" w:rsidRPr="00B2298D" w:rsidRDefault="00EF0973" w:rsidP="0018354A">
      <w:pPr>
        <w:pStyle w:val="Nagwek6"/>
        <w:numPr>
          <w:ilvl w:val="0"/>
          <w:numId w:val="23"/>
        </w:numPr>
        <w:jc w:val="both"/>
        <w:rPr>
          <w:rFonts w:ascii="Arial" w:hAnsi="Arial" w:cs="Arial"/>
          <w:b w:val="0"/>
        </w:rPr>
      </w:pPr>
      <w:r w:rsidRPr="00B2298D">
        <w:rPr>
          <w:rFonts w:ascii="Arial" w:hAnsi="Arial" w:cs="Arial"/>
          <w:b w:val="0"/>
        </w:rPr>
        <w:t>załącznika nr 2.2. - Zaświadczenia organu odpowiedzialnego za monitorowanie obszarów Natura 2000,</w:t>
      </w:r>
    </w:p>
    <w:p w:rsidR="00EF0973" w:rsidRPr="00B2298D" w:rsidRDefault="00EF0973" w:rsidP="0018354A">
      <w:pPr>
        <w:pStyle w:val="Nagwek6"/>
        <w:numPr>
          <w:ilvl w:val="0"/>
          <w:numId w:val="23"/>
        </w:numPr>
        <w:jc w:val="both"/>
        <w:rPr>
          <w:rFonts w:ascii="Arial" w:hAnsi="Arial" w:cs="Arial"/>
          <w:b w:val="0"/>
        </w:rPr>
      </w:pPr>
      <w:r w:rsidRPr="00B2298D">
        <w:rPr>
          <w:rFonts w:ascii="Arial" w:hAnsi="Arial" w:cs="Arial"/>
          <w:b w:val="0"/>
        </w:rPr>
        <w:t>załącznika nr 2.3. - Deklaracji właściwego organu odpowiedzialnego za gospodarkę wodną</w:t>
      </w:r>
      <w:r w:rsidR="00113025">
        <w:rPr>
          <w:rFonts w:ascii="Arial" w:hAnsi="Arial" w:cs="Arial"/>
          <w:b w:val="0"/>
        </w:rPr>
        <w:t>,</w:t>
      </w:r>
    </w:p>
    <w:p w:rsidR="00EF0973" w:rsidRPr="00B2298D" w:rsidRDefault="00EF0973" w:rsidP="0018354A">
      <w:pPr>
        <w:numPr>
          <w:ilvl w:val="0"/>
          <w:numId w:val="23"/>
        </w:numPr>
        <w:jc w:val="both"/>
        <w:rPr>
          <w:rFonts w:ascii="Arial" w:hAnsi="Arial" w:cs="Arial"/>
          <w:bCs/>
          <w:sz w:val="22"/>
          <w:szCs w:val="22"/>
        </w:rPr>
      </w:pPr>
      <w:r w:rsidRPr="00B2298D">
        <w:rPr>
          <w:rFonts w:ascii="Arial" w:hAnsi="Arial" w:cs="Arial"/>
          <w:bCs/>
          <w:sz w:val="22"/>
          <w:szCs w:val="22"/>
        </w:rPr>
        <w:t>załącznika nr 2.4 - tabeli dotyczącej przestrzegania przez aglomeracje będące przedmiotem wniosku przepisów dyrektywy dotyczącej oczyszczania ścieków komunalnych</w:t>
      </w:r>
      <w:r w:rsidR="00113025">
        <w:rPr>
          <w:rFonts w:ascii="Arial" w:hAnsi="Arial" w:cs="Arial"/>
          <w:bCs/>
          <w:sz w:val="22"/>
          <w:szCs w:val="22"/>
        </w:rPr>
        <w:t>.</w:t>
      </w:r>
    </w:p>
    <w:p w:rsidR="009A03C7" w:rsidRPr="00B2298D" w:rsidRDefault="009A03C7" w:rsidP="009A03C7">
      <w:pPr>
        <w:ind w:left="720"/>
        <w:jc w:val="both"/>
        <w:rPr>
          <w:rFonts w:ascii="Arial" w:hAnsi="Arial" w:cs="Arial"/>
          <w:bCs/>
          <w:sz w:val="22"/>
          <w:szCs w:val="22"/>
        </w:rPr>
      </w:pPr>
    </w:p>
    <w:p w:rsidR="00EF0973" w:rsidRPr="00B2298D" w:rsidRDefault="00EF0973">
      <w:pPr>
        <w:pStyle w:val="Nagwek6"/>
        <w:spacing w:after="0"/>
        <w:ind w:firstLine="708"/>
        <w:rPr>
          <w:rFonts w:ascii="Arial" w:hAnsi="Arial" w:cs="Arial"/>
        </w:rPr>
      </w:pPr>
      <w:r w:rsidRPr="00B2298D">
        <w:rPr>
          <w:rFonts w:ascii="Arial" w:hAnsi="Arial" w:cs="Arial"/>
        </w:rPr>
        <w:t>2.1  Formularz w zakresie oceny oddziaływania na środowisko</w:t>
      </w:r>
    </w:p>
    <w:p w:rsidR="00EF0973" w:rsidRPr="00B2298D" w:rsidRDefault="00EF0973">
      <w:pPr>
        <w:pStyle w:val="Nagwek6"/>
        <w:spacing w:before="0"/>
        <w:jc w:val="both"/>
        <w:rPr>
          <w:rFonts w:ascii="Arial" w:hAnsi="Arial" w:cs="Arial"/>
          <w:b w:val="0"/>
        </w:rPr>
      </w:pPr>
      <w:r w:rsidRPr="00B2298D">
        <w:rPr>
          <w:rFonts w:ascii="Arial" w:hAnsi="Arial" w:cs="Arial"/>
          <w:b w:val="0"/>
        </w:rPr>
        <w:t>Formularz w zakresie oceny oddziaływania na środowisko umożliwia Wnioskodawcy kompleksowe przygotowanie informacji o wpływie projektu na środowisko (przeprowadzonej w ramach projektu procedurze OOŚ, analizie wpływu projektu na obszary Natura 2000) oraz uwzględnienia kwestii dotyczących zmian klimatu.</w:t>
      </w:r>
    </w:p>
    <w:p w:rsidR="00EF0973" w:rsidRPr="00B2298D" w:rsidRDefault="00EF0973" w:rsidP="00E6259C">
      <w:pPr>
        <w:pStyle w:val="Nagwek6"/>
        <w:jc w:val="both"/>
        <w:rPr>
          <w:rFonts w:ascii="Arial" w:hAnsi="Arial" w:cs="Arial"/>
          <w:b w:val="0"/>
        </w:rPr>
      </w:pPr>
      <w:r w:rsidRPr="00B2298D">
        <w:rPr>
          <w:rFonts w:ascii="Arial" w:hAnsi="Arial" w:cs="Arial"/>
          <w:b w:val="0"/>
        </w:rPr>
        <w:lastRenderedPageBreak/>
        <w:t xml:space="preserve">Wnioskodawca ubiegający się o dofinansowanie projektu dołącza do Wniosku </w:t>
      </w:r>
      <w:r w:rsidRPr="00B2298D">
        <w:rPr>
          <w:rFonts w:ascii="Arial" w:hAnsi="Arial" w:cs="Arial"/>
          <w:b w:val="0"/>
        </w:rPr>
        <w:br/>
        <w:t xml:space="preserve">o dofinansowanie projektu Załącznik nr 2.1 wypełniony zgodnie z </w:t>
      </w:r>
      <w:r w:rsidRPr="00B2298D">
        <w:rPr>
          <w:rFonts w:ascii="Arial" w:hAnsi="Arial" w:cs="Arial"/>
          <w:b w:val="0"/>
          <w:i/>
        </w:rPr>
        <w:t>Instrukcją wypełnienia formularza</w:t>
      </w:r>
      <w:r w:rsidRPr="00B2298D">
        <w:rPr>
          <w:rFonts w:ascii="Arial" w:hAnsi="Arial" w:cs="Arial"/>
          <w:b w:val="0"/>
        </w:rPr>
        <w:t>. Wzór Formularza wraz z instrukcją wypełniania są załącznikami do niniejszej Instrukcji.</w:t>
      </w:r>
    </w:p>
    <w:p w:rsidR="00EF0973" w:rsidRPr="00B2298D" w:rsidRDefault="00EF0973" w:rsidP="00E6259C">
      <w:pPr>
        <w:pStyle w:val="Nagwek6"/>
        <w:jc w:val="both"/>
        <w:rPr>
          <w:rFonts w:ascii="Arial" w:hAnsi="Arial" w:cs="Arial"/>
          <w:b w:val="0"/>
        </w:rPr>
      </w:pPr>
      <w:r w:rsidRPr="00B2298D">
        <w:rPr>
          <w:rFonts w:ascii="Arial" w:hAnsi="Arial" w:cs="Arial"/>
          <w:b w:val="0"/>
        </w:rPr>
        <w:t>W zależności od charakteru projektu Wnioskodawca dołącza również odpowiedni komplet dokumentacji środowiskowej, potwierdzającej przeprowadzenie procedur administracyjnych.</w:t>
      </w:r>
    </w:p>
    <w:p w:rsidR="00EF0973" w:rsidRPr="00B2298D" w:rsidRDefault="00EF0973" w:rsidP="00E6259C">
      <w:pPr>
        <w:pStyle w:val="Nagwek6"/>
        <w:jc w:val="both"/>
        <w:rPr>
          <w:rFonts w:ascii="Arial" w:hAnsi="Arial" w:cs="Arial"/>
          <w:b w:val="0"/>
        </w:rPr>
      </w:pPr>
      <w:r w:rsidRPr="00B2298D">
        <w:rPr>
          <w:rFonts w:ascii="Arial" w:hAnsi="Arial" w:cs="Arial"/>
          <w:b w:val="0"/>
        </w:rPr>
        <w:t xml:space="preserve">W </w:t>
      </w:r>
      <w:r w:rsidRPr="00B2298D">
        <w:rPr>
          <w:rFonts w:ascii="Arial" w:hAnsi="Arial" w:cs="Arial"/>
          <w:b w:val="0"/>
          <w:i/>
        </w:rPr>
        <w:t>Instrukcji wypełnienia formularza</w:t>
      </w:r>
      <w:r w:rsidRPr="00B2298D">
        <w:rPr>
          <w:rFonts w:ascii="Arial" w:hAnsi="Arial" w:cs="Arial"/>
          <w:b w:val="0"/>
        </w:rPr>
        <w:t xml:space="preserve"> przedstawiono katalog dokumentów niezbędnych do oceny poprawności przeprowadzonych procedur (oceny oddziaływania na środowisko oraz oceny oddziaływania na obszary Natura 2000). Wykaz dokumentów zależy od rodzaju/charakteru planowanego przedsięwzięcia.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3"/>
        <w:gridCol w:w="6736"/>
        <w:gridCol w:w="2019"/>
      </w:tblGrid>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Lp.</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Rodzaj przedsięwzięcia</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Katalog niezbędnych dokumentów</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1.</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 grupy - wymienione w § 2 rozporządzenia OOŚ (obligatoryjny raport 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1</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2.</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 grupy - wymienione w § 3 rozporządzenia OOŚ – dla którego stwierdzono obowiązek przeprowadzenia OOŚ (konieczność sporządzenia raportu 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2</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3.</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 xml:space="preserve">przedsięwzięcie z II grupy - wymienione w § 3 rozporządzenia OOŚ  - dla którego stwierdzono brak obowiązku przeprowadzenia OOŚ </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3</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4.</w:t>
            </w:r>
          </w:p>
        </w:tc>
        <w:tc>
          <w:tcPr>
            <w:tcW w:w="6945" w:type="dxa"/>
            <w:vAlign w:val="center"/>
          </w:tcPr>
          <w:p w:rsidR="00EF0973" w:rsidRPr="00B2298D" w:rsidRDefault="00EF0973" w:rsidP="000A665E">
            <w:pPr>
              <w:pStyle w:val="Nagwek6"/>
              <w:rPr>
                <w:rFonts w:ascii="Arial" w:hAnsi="Arial" w:cs="Arial"/>
                <w:b w:val="0"/>
                <w:bCs/>
                <w:szCs w:val="22"/>
              </w:rPr>
            </w:pPr>
            <w:r w:rsidRPr="00B2298D">
              <w:rPr>
                <w:rFonts w:ascii="Arial" w:hAnsi="Arial" w:cs="Arial"/>
                <w:b w:val="0"/>
                <w:bCs/>
                <w:szCs w:val="22"/>
              </w:rPr>
              <w:t>przedsięwzięcie wymagające przeprowadzenia ponownej oceny oddziaływania na środowisko</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4</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5.</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przeprowadzono ocenę oddziaływania na obszary Natura 2000</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5</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6.</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z III grupy – niewymienione w rozporządzeniu OOŚ – dla którego nie przeprowadzono oceny oddziaływania na obszary Natura 2000</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6</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7.</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przeprowadzono SOOŚ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7</w:t>
            </w:r>
          </w:p>
        </w:tc>
      </w:tr>
      <w:tr w:rsidR="00EF0973" w:rsidRPr="00B2298D">
        <w:tc>
          <w:tcPr>
            <w:tcW w:w="534"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8.</w:t>
            </w:r>
          </w:p>
        </w:tc>
        <w:tc>
          <w:tcPr>
            <w:tcW w:w="6945"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przedsięwzięcie ujęte w dokumentach strategicznych. W przypadku ww. dokumentów odstąpiono od przeprowadzenia SOOŚ</w:t>
            </w:r>
          </w:p>
        </w:tc>
        <w:tc>
          <w:tcPr>
            <w:tcW w:w="2043" w:type="dxa"/>
            <w:vAlign w:val="center"/>
          </w:tcPr>
          <w:p w:rsidR="00EF0973" w:rsidRPr="00B2298D" w:rsidRDefault="00EF0973" w:rsidP="000A665E">
            <w:pPr>
              <w:pStyle w:val="Nagwek6"/>
              <w:jc w:val="both"/>
              <w:rPr>
                <w:rFonts w:ascii="Arial" w:hAnsi="Arial" w:cs="Arial"/>
                <w:b w:val="0"/>
                <w:bCs/>
                <w:szCs w:val="22"/>
              </w:rPr>
            </w:pPr>
            <w:r w:rsidRPr="00B2298D">
              <w:rPr>
                <w:rFonts w:ascii="Arial" w:hAnsi="Arial" w:cs="Arial"/>
                <w:b w:val="0"/>
                <w:bCs/>
                <w:szCs w:val="22"/>
              </w:rPr>
              <w:t>Lista nr 8</w:t>
            </w:r>
          </w:p>
        </w:tc>
      </w:tr>
    </w:tbl>
    <w:p w:rsidR="00EF0973" w:rsidRPr="00B2298D" w:rsidRDefault="00EF0973" w:rsidP="001836BC">
      <w:pPr>
        <w:pStyle w:val="Nagwek6"/>
        <w:jc w:val="both"/>
        <w:rPr>
          <w:rFonts w:ascii="Arial" w:hAnsi="Arial" w:cs="Arial"/>
          <w:b w:val="0"/>
        </w:rPr>
      </w:pPr>
      <w:r w:rsidRPr="00B2298D">
        <w:rPr>
          <w:rFonts w:ascii="Arial" w:hAnsi="Arial" w:cs="Arial"/>
          <w:b w:val="0"/>
        </w:rPr>
        <w:t>W przypadku, gdy w ramach projektu realizowane będzie więcej niż jedno przedsięwzięcie (w rozumieniu ustawy OOŚ) Wnioskodawca powinien dołączyć komplet dokumentów właściwy dla każdego z przedsięwzięć.</w:t>
      </w:r>
    </w:p>
    <w:p w:rsidR="00EF0973" w:rsidRPr="00B2298D" w:rsidRDefault="00EF0973" w:rsidP="00EA0906">
      <w:pPr>
        <w:pStyle w:val="Nagwek6"/>
        <w:tabs>
          <w:tab w:val="left" w:pos="1980"/>
        </w:tabs>
        <w:jc w:val="both"/>
        <w:rPr>
          <w:rFonts w:ascii="Arial" w:hAnsi="Arial" w:cs="Arial"/>
          <w:b w:val="0"/>
        </w:rPr>
      </w:pPr>
      <w:r w:rsidRPr="00B2298D">
        <w:rPr>
          <w:rFonts w:ascii="Arial" w:hAnsi="Arial" w:cs="Arial"/>
          <w:b w:val="0"/>
        </w:rPr>
        <w:t xml:space="preserve">IOK/ION zastrzega sobie prawo do wezwania Wnioskodawcy do dostarczenia innych dokumentów poświadczających brak wpływu na środowisko, niewymienionych w niniejszej instrukcji. Dokumenty powinny być przekazywane w postaci kserokopii potwierdzonych </w:t>
      </w:r>
      <w:r w:rsidRPr="00B2298D">
        <w:rPr>
          <w:rFonts w:ascii="Arial" w:hAnsi="Arial" w:cs="Arial"/>
          <w:b w:val="0"/>
        </w:rPr>
        <w:br/>
      </w:r>
      <w:r w:rsidRPr="00B2298D">
        <w:rPr>
          <w:rFonts w:ascii="Arial" w:hAnsi="Arial" w:cs="Arial"/>
          <w:b w:val="0"/>
        </w:rPr>
        <w:lastRenderedPageBreak/>
        <w:t>za zgodność z oryginałem przez osoby (organy) uprawnione do reprezentowania danej jednostki organizacyjnej.</w:t>
      </w:r>
    </w:p>
    <w:p w:rsidR="00EF0973" w:rsidRPr="00B2298D" w:rsidRDefault="00EF0973" w:rsidP="00E94A3A">
      <w:pPr>
        <w:pStyle w:val="Nagwek6"/>
        <w:jc w:val="both"/>
      </w:pPr>
      <w:r w:rsidRPr="00B2298D">
        <w:rPr>
          <w:rFonts w:ascii="Arial" w:hAnsi="Arial" w:cs="Arial"/>
          <w:b w:val="0"/>
        </w:rPr>
        <w:t xml:space="preserve">W przypadku gdy projekt obejmuje inwestycje wpisujące się w </w:t>
      </w:r>
      <w:r w:rsidRPr="00B2298D">
        <w:rPr>
          <w:rFonts w:ascii="Arial" w:hAnsi="Arial" w:cs="Arial"/>
          <w:b w:val="0"/>
          <w:i/>
        </w:rPr>
        <w:t xml:space="preserve">Program rewitalizacji sieci miast </w:t>
      </w:r>
      <w:proofErr w:type="spellStart"/>
      <w:r w:rsidRPr="00B2298D">
        <w:rPr>
          <w:rFonts w:ascii="Arial" w:hAnsi="Arial" w:cs="Arial"/>
          <w:b w:val="0"/>
          <w:i/>
        </w:rPr>
        <w:t>Cittaslow</w:t>
      </w:r>
      <w:proofErr w:type="spellEnd"/>
      <w:r w:rsidRPr="00B2298D">
        <w:rPr>
          <w:rFonts w:ascii="Arial" w:hAnsi="Arial" w:cs="Arial"/>
          <w:b w:val="0"/>
          <w:i/>
        </w:rPr>
        <w:t>,</w:t>
      </w:r>
      <w:r w:rsidRPr="00B2298D">
        <w:rPr>
          <w:rFonts w:ascii="Arial" w:hAnsi="Arial" w:cs="Arial"/>
          <w:b w:val="0"/>
        </w:rPr>
        <w:t xml:space="preserve"> </w:t>
      </w:r>
      <w:r w:rsidRPr="00B2298D">
        <w:rPr>
          <w:rFonts w:ascii="Arial" w:hAnsi="Arial" w:cs="Arial"/>
          <w:b w:val="0"/>
          <w:i/>
        </w:rPr>
        <w:t>Lokalne programy rewitalizacji</w:t>
      </w:r>
      <w:r w:rsidRPr="00B2298D">
        <w:rPr>
          <w:rFonts w:ascii="Arial" w:hAnsi="Arial" w:cs="Arial"/>
          <w:b w:val="0"/>
        </w:rPr>
        <w:t xml:space="preserve"> lub</w:t>
      </w:r>
      <w:r w:rsidRPr="00B2298D">
        <w:rPr>
          <w:rFonts w:ascii="Arial" w:hAnsi="Arial" w:cs="Arial"/>
          <w:b w:val="0"/>
          <w:i/>
        </w:rPr>
        <w:t xml:space="preserve"> Lokalne strategie niskoemisyjne</w:t>
      </w:r>
      <w:r w:rsidRPr="00B2298D">
        <w:rPr>
          <w:rFonts w:ascii="Arial" w:hAnsi="Arial" w:cs="Arial"/>
          <w:b w:val="0"/>
        </w:rPr>
        <w:t xml:space="preserve"> Wnioskodawca powinien przedstawić również dokumenty dotyczące oceny oddziaływania </w:t>
      </w:r>
      <w:r w:rsidRPr="00B2298D">
        <w:rPr>
          <w:rFonts w:ascii="Arial" w:hAnsi="Arial" w:cs="Arial"/>
          <w:b w:val="0"/>
        </w:rPr>
        <w:br/>
        <w:t xml:space="preserve">na środowisko skutków realizacji tego dokumentu (potwierdzające przeprowadzenie SOOŚ lub odstąpienie od SOOŚ). </w:t>
      </w:r>
    </w:p>
    <w:p w:rsidR="00EF0973" w:rsidRPr="00B2298D" w:rsidRDefault="00EF0973" w:rsidP="007A0DDD">
      <w:pPr>
        <w:pStyle w:val="Nagwek6"/>
        <w:ind w:left="708"/>
        <w:jc w:val="both"/>
        <w:rPr>
          <w:rFonts w:ascii="Arial" w:hAnsi="Arial" w:cs="Arial"/>
        </w:rPr>
      </w:pPr>
      <w:r w:rsidRPr="00B2298D">
        <w:rPr>
          <w:rFonts w:ascii="Arial" w:hAnsi="Arial" w:cs="Arial"/>
        </w:rPr>
        <w:t>2.2 Deklaracja organu odpowiedzialnego za monitorowanie obszarów Natura 2000</w:t>
      </w:r>
    </w:p>
    <w:p w:rsidR="00EF0973" w:rsidRPr="00B2298D" w:rsidRDefault="00EF0973">
      <w:pPr>
        <w:pStyle w:val="Nagwek6"/>
        <w:spacing w:before="0" w:after="0"/>
        <w:jc w:val="both"/>
        <w:rPr>
          <w:rFonts w:ascii="Arial" w:hAnsi="Arial" w:cs="Arial"/>
          <w:b w:val="0"/>
        </w:rPr>
      </w:pPr>
      <w:r w:rsidRPr="00B2298D">
        <w:rPr>
          <w:rFonts w:ascii="Arial" w:hAnsi="Arial" w:cs="Arial"/>
          <w:i/>
        </w:rPr>
        <w:t>Deklaracja</w:t>
      </w:r>
      <w:r w:rsidRPr="00B2298D">
        <w:rPr>
          <w:rFonts w:ascii="Arial" w:hAnsi="Arial" w:cs="Arial"/>
          <w:b w:val="0"/>
          <w:i/>
        </w:rPr>
        <w:t xml:space="preserve"> organu odpowiedzialnego za monitorowanie obszarów Natura 2000</w:t>
      </w:r>
      <w:r w:rsidRPr="00B2298D">
        <w:rPr>
          <w:rFonts w:ascii="Arial" w:hAnsi="Arial" w:cs="Arial"/>
          <w:b w:val="0"/>
        </w:rPr>
        <w:t xml:space="preserve"> jest załącznikiem potwierdzającym brak negatywnego wpływu projektu na obszary europejskiej sieci Natura 2000.</w:t>
      </w:r>
    </w:p>
    <w:p w:rsidR="0090533C" w:rsidRPr="00B2298D" w:rsidRDefault="0090533C" w:rsidP="0090533C">
      <w:pPr>
        <w:pStyle w:val="Nagwek6"/>
        <w:jc w:val="both"/>
        <w:rPr>
          <w:rFonts w:ascii="Arial" w:hAnsi="Arial" w:cs="Arial"/>
          <w:b w:val="0"/>
        </w:rPr>
      </w:pPr>
      <w:r w:rsidRPr="00B2298D">
        <w:rPr>
          <w:rFonts w:ascii="Arial" w:hAnsi="Arial" w:cs="Arial"/>
          <w:b w:val="0"/>
        </w:rPr>
        <w:t xml:space="preserve">Organem właściwym do wydania </w:t>
      </w:r>
      <w:r w:rsidRPr="00B2298D">
        <w:rPr>
          <w:rFonts w:ascii="Arial" w:hAnsi="Arial" w:cs="Arial"/>
          <w:i/>
        </w:rPr>
        <w:t>Deklaracji</w:t>
      </w:r>
      <w:r w:rsidRPr="00B2298D">
        <w:rPr>
          <w:rFonts w:ascii="Arial" w:hAnsi="Arial" w:cs="Arial"/>
          <w:b w:val="0"/>
          <w:i/>
        </w:rPr>
        <w:t xml:space="preserve"> </w:t>
      </w:r>
      <w:r w:rsidRPr="00B2298D">
        <w:rPr>
          <w:rFonts w:ascii="Arial" w:hAnsi="Arial" w:cs="Arial"/>
          <w:b w:val="0"/>
        </w:rPr>
        <w:t>jest Regionalny Dyrektor Ochrony Środowiska.</w:t>
      </w:r>
    </w:p>
    <w:p w:rsidR="0090533C" w:rsidRPr="00B2298D" w:rsidRDefault="0090533C" w:rsidP="0090533C">
      <w:pPr>
        <w:pStyle w:val="Nagwek6"/>
        <w:jc w:val="both"/>
        <w:rPr>
          <w:rFonts w:ascii="Arial" w:hAnsi="Arial" w:cs="Arial"/>
          <w:b w:val="0"/>
        </w:rPr>
      </w:pPr>
      <w:r>
        <w:rPr>
          <w:rFonts w:ascii="Arial" w:hAnsi="Arial" w:cs="Arial"/>
          <w:i/>
        </w:rPr>
        <w:t xml:space="preserve">Powyższy dokument </w:t>
      </w:r>
      <w:r w:rsidRPr="00B2298D">
        <w:rPr>
          <w:rFonts w:ascii="Arial" w:hAnsi="Arial" w:cs="Arial"/>
          <w:b w:val="0"/>
        </w:rPr>
        <w:t xml:space="preserve">należy złożyć w przypadku ubiegania się o dofinansowanie projektów infrastrukturalnych. </w:t>
      </w:r>
    </w:p>
    <w:p w:rsidR="0090533C" w:rsidRPr="00844EA3" w:rsidRDefault="00844EA3" w:rsidP="00844EA3">
      <w:pPr>
        <w:jc w:val="both"/>
        <w:rPr>
          <w:sz w:val="22"/>
          <w:szCs w:val="22"/>
        </w:rPr>
      </w:pPr>
      <w:r w:rsidRPr="00844EA3">
        <w:rPr>
          <w:rFonts w:ascii="Arial" w:hAnsi="Arial" w:cs="Arial"/>
          <w:sz w:val="22"/>
          <w:szCs w:val="22"/>
        </w:rPr>
        <w:t>Wnioskodawca, przed wystąpieniem do RDOŚ o wydanie Deklaracji, powinien upewnić się (na podstawie uzyskanych decyzji o środowiskowych uwarunkowaniach, uzgodnienia RDOŚ, decyzji budowlanych) czy w stosunku do planowanego przedsięwzięcia nie została wcześniej przeprowadzona ocena oddziaływania na obszary Natura 2000.</w:t>
      </w:r>
    </w:p>
    <w:p w:rsidR="00844EA3" w:rsidRDefault="00844EA3" w:rsidP="0090533C">
      <w:pPr>
        <w:jc w:val="both"/>
        <w:rPr>
          <w:rFonts w:ascii="Arial" w:hAnsi="Arial" w:cs="Arial"/>
          <w:sz w:val="22"/>
          <w:szCs w:val="22"/>
        </w:rPr>
      </w:pPr>
    </w:p>
    <w:p w:rsidR="0090533C" w:rsidRPr="0060528F" w:rsidRDefault="0090533C" w:rsidP="0090533C">
      <w:pPr>
        <w:jc w:val="both"/>
        <w:rPr>
          <w:rFonts w:ascii="Arial" w:hAnsi="Arial" w:cs="Arial"/>
          <w:szCs w:val="22"/>
        </w:rPr>
      </w:pPr>
      <w:r w:rsidRPr="0060528F">
        <w:rPr>
          <w:rFonts w:ascii="Arial" w:hAnsi="Arial" w:cs="Arial"/>
          <w:sz w:val="22"/>
          <w:szCs w:val="22"/>
        </w:rPr>
        <w:t xml:space="preserve">Z obowiązku przedkładania </w:t>
      </w:r>
      <w:r w:rsidRPr="0060528F">
        <w:rPr>
          <w:rFonts w:ascii="Arial" w:hAnsi="Arial" w:cs="Arial"/>
          <w:i/>
          <w:sz w:val="22"/>
          <w:szCs w:val="22"/>
        </w:rPr>
        <w:t xml:space="preserve">Deklaracji organu odpowiedzialnego za monitorowanie obszarów Natura 2000 </w:t>
      </w:r>
      <w:r>
        <w:rPr>
          <w:rFonts w:ascii="Arial" w:hAnsi="Arial" w:cs="Arial"/>
          <w:sz w:val="22"/>
          <w:szCs w:val="22"/>
          <w:u w:val="single"/>
        </w:rPr>
        <w:t>wyłącze</w:t>
      </w:r>
      <w:r w:rsidRPr="0060528F">
        <w:rPr>
          <w:rFonts w:ascii="Arial" w:hAnsi="Arial" w:cs="Arial"/>
          <w:sz w:val="22"/>
          <w:szCs w:val="22"/>
          <w:u w:val="single"/>
        </w:rPr>
        <w:t>n</w:t>
      </w:r>
      <w:r>
        <w:rPr>
          <w:rFonts w:ascii="Arial" w:hAnsi="Arial" w:cs="Arial"/>
          <w:sz w:val="22"/>
          <w:szCs w:val="22"/>
          <w:u w:val="single"/>
        </w:rPr>
        <w:t xml:space="preserve">i </w:t>
      </w:r>
      <w:r w:rsidRPr="0060528F">
        <w:rPr>
          <w:rFonts w:ascii="Arial" w:hAnsi="Arial" w:cs="Arial"/>
          <w:sz w:val="22"/>
          <w:szCs w:val="22"/>
          <w:u w:val="single"/>
        </w:rPr>
        <w:t>zostają</w:t>
      </w:r>
      <w:r w:rsidRPr="0060528F">
        <w:rPr>
          <w:rFonts w:ascii="Arial" w:hAnsi="Arial" w:cs="Arial"/>
          <w:i/>
          <w:sz w:val="22"/>
          <w:szCs w:val="22"/>
        </w:rPr>
        <w:t xml:space="preserve"> </w:t>
      </w:r>
      <w:r w:rsidRPr="0060528F">
        <w:rPr>
          <w:rFonts w:ascii="Arial" w:hAnsi="Arial" w:cs="Arial"/>
          <w:sz w:val="22"/>
          <w:szCs w:val="22"/>
        </w:rPr>
        <w:t>Wnioskodawcy</w:t>
      </w:r>
      <w:r>
        <w:rPr>
          <w:rFonts w:ascii="Arial" w:hAnsi="Arial" w:cs="Arial"/>
          <w:i/>
          <w:sz w:val="22"/>
          <w:szCs w:val="22"/>
        </w:rPr>
        <w:t xml:space="preserve"> </w:t>
      </w:r>
      <w:r w:rsidRPr="0060528F">
        <w:rPr>
          <w:rFonts w:ascii="Arial" w:hAnsi="Arial" w:cs="Arial"/>
          <w:sz w:val="22"/>
          <w:szCs w:val="22"/>
        </w:rPr>
        <w:t>realizujący</w:t>
      </w:r>
      <w:r>
        <w:rPr>
          <w:rFonts w:ascii="Arial" w:hAnsi="Arial" w:cs="Arial"/>
          <w:i/>
          <w:sz w:val="22"/>
          <w:szCs w:val="22"/>
        </w:rPr>
        <w:t xml:space="preserve"> </w:t>
      </w:r>
      <w:r w:rsidRPr="0060528F">
        <w:rPr>
          <w:rFonts w:ascii="Arial" w:hAnsi="Arial" w:cs="Arial"/>
          <w:sz w:val="22"/>
          <w:szCs w:val="22"/>
        </w:rPr>
        <w:t>następujące zamierzenia inwestycyjne:</w:t>
      </w:r>
    </w:p>
    <w:p w:rsidR="0090533C" w:rsidRPr="007E08A1" w:rsidRDefault="0090533C" w:rsidP="0018354A">
      <w:pPr>
        <w:pStyle w:val="Akapitzlist"/>
        <w:numPr>
          <w:ilvl w:val="0"/>
          <w:numId w:val="111"/>
        </w:numPr>
        <w:jc w:val="both"/>
        <w:rPr>
          <w:rFonts w:ascii="Arial" w:hAnsi="Arial" w:cs="Arial"/>
          <w:szCs w:val="22"/>
        </w:rPr>
      </w:pPr>
      <w:r w:rsidRPr="0060528F">
        <w:rPr>
          <w:rFonts w:ascii="Arial" w:hAnsi="Arial" w:cs="Arial"/>
          <w:sz w:val="22"/>
          <w:szCs w:val="22"/>
        </w:rPr>
        <w:t>projekty nieinfrastrukturalne (</w:t>
      </w:r>
      <w:r>
        <w:rPr>
          <w:rFonts w:ascii="Arial" w:hAnsi="Arial" w:cs="Arial"/>
          <w:sz w:val="22"/>
          <w:szCs w:val="22"/>
        </w:rPr>
        <w:t>projekty zakupow</w:t>
      </w:r>
      <w:r w:rsidRPr="0060528F">
        <w:rPr>
          <w:rFonts w:ascii="Arial" w:hAnsi="Arial" w:cs="Arial"/>
          <w:sz w:val="22"/>
          <w:szCs w:val="22"/>
        </w:rPr>
        <w:t>e</w:t>
      </w:r>
      <w:r>
        <w:rPr>
          <w:rStyle w:val="Odwoanieprzypisudolnego"/>
          <w:rFonts w:ascii="Arial" w:hAnsi="Arial"/>
          <w:sz w:val="22"/>
          <w:szCs w:val="22"/>
        </w:rPr>
        <w:footnoteReference w:id="1"/>
      </w:r>
      <w:r>
        <w:rPr>
          <w:rFonts w:ascii="Arial" w:hAnsi="Arial" w:cs="Arial"/>
          <w:sz w:val="22"/>
          <w:szCs w:val="22"/>
        </w:rPr>
        <w:t>, szkoleniowe, edukacyjne, reklamowe, badawcze, które nie powodują ingerencji w środowisku oraz nie polegają na przekształceniu terenu lub zmianie jego wykorzystywania),</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przedsięwzięcia, dla których przeprowadzono ocenę oddziaływania na  obszar Natura 2000 w ramach decyzji środowiskowej,</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 xml:space="preserve">przedsięwzięcia, dla których przeprowadzona została ocena oddziaływania na obszar Natura 2000 w myśl art. 98 ustawy OOŚ, </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kolektory słoneczne, panele fotowoltaiczne na budynkach,</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powietrzne pompy ciepła,</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prace związane z wymianą źródeł i systemów grzewczych w budynkach,</w:t>
      </w:r>
    </w:p>
    <w:p w:rsidR="0090533C" w:rsidRPr="007E08A1" w:rsidRDefault="0090533C" w:rsidP="0090533C">
      <w:pPr>
        <w:jc w:val="both"/>
        <w:rPr>
          <w:rFonts w:ascii="Arial" w:hAnsi="Arial" w:cs="Arial"/>
          <w:szCs w:val="22"/>
        </w:rPr>
      </w:pPr>
    </w:p>
    <w:p w:rsidR="0090533C" w:rsidRPr="007E08A1" w:rsidRDefault="0090533C" w:rsidP="0090533C">
      <w:pPr>
        <w:jc w:val="both"/>
        <w:rPr>
          <w:rFonts w:ascii="Arial" w:hAnsi="Arial" w:cs="Arial"/>
          <w:szCs w:val="22"/>
        </w:rPr>
      </w:pPr>
      <w:r>
        <w:rPr>
          <w:rFonts w:ascii="Arial" w:hAnsi="Arial" w:cs="Arial"/>
          <w:sz w:val="22"/>
          <w:szCs w:val="22"/>
        </w:rPr>
        <w:t>oraz następujące przedsięwzięcia położone poza obszarami Natura 2000:</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wszelkie prace konserwatorskie i restauratorskie prowadzone wewnątrz i na zewnątrz  budynków,</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przebudowy obiektów mieszczących się w obrysie zewnętrznym ścian parteru budynku (m.in. nadbudowa, przebudowa układu wewnętrznego pomieszczeń itp.),</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energooszczędne oświetlenia ulic i dróg,</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obiekty małej architektury i zagospodarowania  terenów zielonych,</w:t>
      </w:r>
    </w:p>
    <w:p w:rsidR="0090533C" w:rsidRPr="007E08A1" w:rsidRDefault="0090533C" w:rsidP="0018354A">
      <w:pPr>
        <w:pStyle w:val="Akapitzlist"/>
        <w:numPr>
          <w:ilvl w:val="0"/>
          <w:numId w:val="111"/>
        </w:numPr>
        <w:jc w:val="both"/>
        <w:rPr>
          <w:rFonts w:ascii="Arial" w:hAnsi="Arial" w:cs="Arial"/>
          <w:szCs w:val="22"/>
        </w:rPr>
      </w:pPr>
      <w:r>
        <w:rPr>
          <w:rFonts w:ascii="Arial" w:hAnsi="Arial" w:cs="Arial"/>
          <w:sz w:val="22"/>
          <w:szCs w:val="22"/>
        </w:rPr>
        <w:t>termomodernizacja budynków.</w:t>
      </w:r>
    </w:p>
    <w:p w:rsidR="00EF0973" w:rsidRPr="00B2298D" w:rsidRDefault="00EF0973" w:rsidP="007A0DDD">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i/>
        </w:rPr>
        <w:t xml:space="preserve">Deklaracji </w:t>
      </w:r>
      <w:r w:rsidRPr="00B2298D">
        <w:rPr>
          <w:rFonts w:ascii="Arial" w:hAnsi="Arial" w:cs="Arial"/>
          <w:b w:val="0"/>
        </w:rPr>
        <w:t xml:space="preserve">jest załącznikiem do niniejszej Instrukcji. Do </w:t>
      </w:r>
      <w:r w:rsidRPr="00B2298D">
        <w:rPr>
          <w:rFonts w:ascii="Arial" w:hAnsi="Arial" w:cs="Arial"/>
        </w:rPr>
        <w:t>Deklaracji</w:t>
      </w:r>
      <w:r w:rsidRPr="00B2298D">
        <w:rPr>
          <w:rFonts w:ascii="Arial" w:hAnsi="Arial" w:cs="Arial"/>
          <w:b w:val="0"/>
          <w:i/>
        </w:rPr>
        <w:t xml:space="preserve"> </w:t>
      </w:r>
      <w:r w:rsidRPr="00B2298D">
        <w:rPr>
          <w:rFonts w:ascii="Arial" w:hAnsi="Arial" w:cs="Arial"/>
          <w:b w:val="0"/>
        </w:rPr>
        <w:t xml:space="preserve">Wnioskodawca ma obowiązek dołączyć mapę w skali 1:100 000 lub zbliżoną, wskazującą położenie projektu </w:t>
      </w:r>
      <w:r w:rsidRPr="00B2298D">
        <w:rPr>
          <w:rFonts w:ascii="Arial" w:hAnsi="Arial" w:cs="Arial"/>
          <w:b w:val="0"/>
        </w:rPr>
        <w:br/>
        <w:t>w odniesieniu do obszarów Natura 2000. Na mapce powinna być pieczęć RDOŚ.</w:t>
      </w:r>
    </w:p>
    <w:p w:rsidR="006C2260" w:rsidRPr="00B2298D" w:rsidRDefault="006C2260" w:rsidP="006C2260">
      <w:pPr>
        <w:pStyle w:val="Nagwek6"/>
        <w:ind w:left="708"/>
        <w:jc w:val="both"/>
        <w:rPr>
          <w:rFonts w:ascii="Arial" w:hAnsi="Arial" w:cs="Arial"/>
        </w:rPr>
      </w:pPr>
      <w:r w:rsidRPr="00B2298D">
        <w:rPr>
          <w:rFonts w:ascii="Arial" w:hAnsi="Arial" w:cs="Arial"/>
        </w:rPr>
        <w:lastRenderedPageBreak/>
        <w:t>2.3 Deklaracja właściwego organu odpowiedzialnego za gospodarkę wodną („deklaracja RDW”)</w:t>
      </w:r>
    </w:p>
    <w:p w:rsidR="006C2260" w:rsidRDefault="006C2260" w:rsidP="006C2260">
      <w:pPr>
        <w:pStyle w:val="Nagwek6"/>
        <w:spacing w:before="0"/>
        <w:jc w:val="both"/>
        <w:rPr>
          <w:rFonts w:ascii="Arial" w:hAnsi="Arial" w:cs="Arial"/>
          <w:b w:val="0"/>
        </w:rPr>
      </w:pPr>
      <w:r w:rsidRPr="00B2298D">
        <w:rPr>
          <w:rFonts w:ascii="Arial" w:hAnsi="Arial" w:cs="Arial"/>
          <w:b w:val="0"/>
          <w:i/>
        </w:rPr>
        <w:t>Deklaracja właściwego organu odpowiedzialnego za gospodarkę wodną</w:t>
      </w:r>
      <w:r w:rsidRPr="00B2298D">
        <w:rPr>
          <w:rFonts w:ascii="Arial" w:hAnsi="Arial" w:cs="Arial"/>
          <w:b w:val="0"/>
        </w:rPr>
        <w:t xml:space="preserve"> jest załącznikiem potwierdzającym brak negatywnego wpływu projektu na jednolite części wód. Organem właściwym do wydania ww. Deklaracji</w:t>
      </w:r>
      <w:r w:rsidRPr="00B2298D">
        <w:rPr>
          <w:rFonts w:ascii="Arial" w:hAnsi="Arial" w:cs="Arial"/>
          <w:b w:val="0"/>
          <w:i/>
        </w:rPr>
        <w:t xml:space="preserve"> </w:t>
      </w:r>
      <w:r w:rsidRPr="00B2298D">
        <w:rPr>
          <w:rFonts w:ascii="Arial" w:hAnsi="Arial" w:cs="Arial"/>
          <w:b w:val="0"/>
        </w:rPr>
        <w:t>jest Regionalny Dyrektor Ochrony Środowiska.</w:t>
      </w:r>
    </w:p>
    <w:p w:rsidR="005949B8" w:rsidRPr="00CC53A2" w:rsidRDefault="005949B8" w:rsidP="00CC53A2">
      <w:pPr>
        <w:rPr>
          <w:b/>
        </w:rPr>
      </w:pPr>
    </w:p>
    <w:p w:rsidR="005949B8" w:rsidRDefault="005949B8" w:rsidP="005949B8">
      <w:pPr>
        <w:jc w:val="both"/>
        <w:rPr>
          <w:rFonts w:ascii="Arial" w:hAnsi="Arial" w:cs="Arial"/>
          <w:sz w:val="22"/>
          <w:szCs w:val="22"/>
        </w:rPr>
      </w:pPr>
      <w:r w:rsidRPr="00510930">
        <w:rPr>
          <w:rFonts w:ascii="Arial" w:hAnsi="Arial" w:cs="Arial"/>
          <w:sz w:val="22"/>
          <w:szCs w:val="22"/>
        </w:rPr>
        <w:t xml:space="preserve">Z obowiązku przedkładania </w:t>
      </w:r>
      <w:r w:rsidRPr="00510930">
        <w:rPr>
          <w:rFonts w:ascii="Arial" w:hAnsi="Arial" w:cs="Arial"/>
          <w:i/>
          <w:sz w:val="22"/>
          <w:szCs w:val="22"/>
        </w:rPr>
        <w:t xml:space="preserve">Deklaracji organu odpowiedzialnego za </w:t>
      </w:r>
      <w:r>
        <w:rPr>
          <w:rFonts w:ascii="Arial" w:hAnsi="Arial" w:cs="Arial"/>
          <w:i/>
          <w:sz w:val="22"/>
          <w:szCs w:val="22"/>
        </w:rPr>
        <w:t xml:space="preserve">gospodarkę wodną </w:t>
      </w:r>
      <w:r w:rsidRPr="00510930">
        <w:rPr>
          <w:rFonts w:ascii="Arial" w:hAnsi="Arial" w:cs="Arial"/>
          <w:i/>
          <w:sz w:val="22"/>
          <w:szCs w:val="22"/>
        </w:rPr>
        <w:t xml:space="preserve"> </w:t>
      </w:r>
      <w:r>
        <w:rPr>
          <w:rFonts w:ascii="Arial" w:hAnsi="Arial" w:cs="Arial"/>
          <w:sz w:val="22"/>
          <w:szCs w:val="22"/>
          <w:u w:val="single"/>
        </w:rPr>
        <w:t xml:space="preserve">zwolnieni </w:t>
      </w:r>
      <w:r w:rsidRPr="00510930">
        <w:rPr>
          <w:rFonts w:ascii="Arial" w:hAnsi="Arial" w:cs="Arial"/>
          <w:sz w:val="22"/>
          <w:szCs w:val="22"/>
          <w:u w:val="single"/>
        </w:rPr>
        <w:t>zostają</w:t>
      </w:r>
      <w:r w:rsidRPr="00510930">
        <w:rPr>
          <w:rFonts w:ascii="Arial" w:hAnsi="Arial" w:cs="Arial"/>
          <w:i/>
          <w:sz w:val="22"/>
          <w:szCs w:val="22"/>
        </w:rPr>
        <w:t xml:space="preserve"> </w:t>
      </w:r>
      <w:r w:rsidRPr="00510930">
        <w:rPr>
          <w:rFonts w:ascii="Arial" w:hAnsi="Arial" w:cs="Arial"/>
          <w:sz w:val="22"/>
          <w:szCs w:val="22"/>
        </w:rPr>
        <w:t>Wnioskodawcy</w:t>
      </w:r>
      <w:r>
        <w:rPr>
          <w:rFonts w:ascii="Arial" w:hAnsi="Arial" w:cs="Arial"/>
          <w:i/>
          <w:sz w:val="22"/>
          <w:szCs w:val="22"/>
        </w:rPr>
        <w:t xml:space="preserve"> </w:t>
      </w:r>
      <w:r w:rsidRPr="00510930">
        <w:rPr>
          <w:rFonts w:ascii="Arial" w:hAnsi="Arial" w:cs="Arial"/>
          <w:sz w:val="22"/>
          <w:szCs w:val="22"/>
        </w:rPr>
        <w:t>realizujący</w:t>
      </w:r>
      <w:r>
        <w:rPr>
          <w:rFonts w:ascii="Arial" w:hAnsi="Arial" w:cs="Arial"/>
          <w:i/>
          <w:sz w:val="22"/>
          <w:szCs w:val="22"/>
        </w:rPr>
        <w:t xml:space="preserve"> </w:t>
      </w:r>
      <w:r w:rsidRPr="00510930">
        <w:rPr>
          <w:rFonts w:ascii="Arial" w:hAnsi="Arial" w:cs="Arial"/>
          <w:sz w:val="22"/>
          <w:szCs w:val="22"/>
        </w:rPr>
        <w:t>następujące zamierzenia inwestycyjne:</w:t>
      </w:r>
    </w:p>
    <w:p w:rsidR="005949B8" w:rsidRPr="00510930" w:rsidRDefault="005949B8" w:rsidP="005949B8">
      <w:pPr>
        <w:jc w:val="both"/>
        <w:rPr>
          <w:rFonts w:ascii="Arial" w:hAnsi="Arial" w:cs="Arial"/>
          <w:sz w:val="22"/>
          <w:szCs w:val="22"/>
        </w:rPr>
      </w:pPr>
    </w:p>
    <w:p w:rsidR="005949B8" w:rsidRDefault="005949B8" w:rsidP="0018354A">
      <w:pPr>
        <w:pStyle w:val="Akapitzlist"/>
        <w:numPr>
          <w:ilvl w:val="0"/>
          <w:numId w:val="112"/>
        </w:numPr>
        <w:jc w:val="both"/>
        <w:rPr>
          <w:rFonts w:ascii="Arial" w:hAnsi="Arial" w:cs="Arial"/>
          <w:sz w:val="22"/>
          <w:szCs w:val="22"/>
        </w:rPr>
      </w:pPr>
      <w:r w:rsidRPr="00510930">
        <w:rPr>
          <w:rFonts w:ascii="Arial" w:hAnsi="Arial" w:cs="Arial"/>
          <w:sz w:val="22"/>
          <w:szCs w:val="22"/>
        </w:rPr>
        <w:t>projekty nieinfrastrukturalne (projekty zakupowe</w:t>
      </w:r>
      <w:r>
        <w:rPr>
          <w:rStyle w:val="Odwoanieprzypisudolnego"/>
          <w:rFonts w:ascii="Arial" w:hAnsi="Arial"/>
          <w:sz w:val="22"/>
          <w:szCs w:val="22"/>
        </w:rPr>
        <w:footnoteReference w:id="2"/>
      </w:r>
      <w:r w:rsidRPr="00510930">
        <w:rPr>
          <w:rFonts w:ascii="Arial" w:hAnsi="Arial" w:cs="Arial"/>
          <w:sz w:val="22"/>
          <w:szCs w:val="22"/>
        </w:rPr>
        <w:t>, szkoleniowe, edukacyjne, reklamowe, badawcze, któr</w:t>
      </w:r>
      <w:r>
        <w:rPr>
          <w:rFonts w:ascii="Arial" w:hAnsi="Arial" w:cs="Arial"/>
          <w:sz w:val="22"/>
          <w:szCs w:val="22"/>
        </w:rPr>
        <w:t>e</w:t>
      </w:r>
      <w:r w:rsidRPr="00510930">
        <w:rPr>
          <w:rFonts w:ascii="Arial" w:hAnsi="Arial" w:cs="Arial"/>
          <w:sz w:val="22"/>
          <w:szCs w:val="22"/>
        </w:rPr>
        <w:t xml:space="preserve"> nie powodują ingerencji w środowisku</w:t>
      </w:r>
      <w:r>
        <w:rPr>
          <w:rFonts w:ascii="Arial" w:hAnsi="Arial" w:cs="Arial"/>
          <w:sz w:val="22"/>
          <w:szCs w:val="22"/>
        </w:rPr>
        <w:t xml:space="preserve"> oraz</w:t>
      </w:r>
      <w:r w:rsidRPr="00510930">
        <w:rPr>
          <w:rFonts w:ascii="Arial" w:hAnsi="Arial" w:cs="Arial"/>
          <w:sz w:val="22"/>
          <w:szCs w:val="22"/>
        </w:rPr>
        <w:t xml:space="preserve"> nie polegają na przekształceniu terenu lub zmianie jego wykorzystywania),</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przedsięwzięcia, które uzyskały decyzję środowiskową, w treści której znajdują się wnioski z przeprowadzonej analizy oddziaływania inwestycji na jednolite części wód (JCW),</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kable teletechniczne instalowane na istniejących słupach,</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ścieżki rowerowe,</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montaż anten, nadajników i odbiorników na istniejących obiektach budowlanych,</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termomodernizacja budynków,</w:t>
      </w:r>
    </w:p>
    <w:p w:rsidR="005949B8" w:rsidRDefault="005949B8" w:rsidP="0018354A">
      <w:pPr>
        <w:pStyle w:val="Akapitzlist"/>
        <w:numPr>
          <w:ilvl w:val="0"/>
          <w:numId w:val="112"/>
        </w:numPr>
        <w:jc w:val="both"/>
        <w:rPr>
          <w:rFonts w:ascii="Arial" w:hAnsi="Arial" w:cs="Arial"/>
          <w:sz w:val="22"/>
          <w:szCs w:val="22"/>
        </w:rPr>
      </w:pPr>
      <w:r w:rsidRPr="00B2298D">
        <w:rPr>
          <w:rFonts w:ascii="Arial" w:hAnsi="Arial" w:cs="Arial"/>
          <w:sz w:val="22"/>
          <w:szCs w:val="22"/>
        </w:rPr>
        <w:t>kolektory słoneczne, panele fotowoltaiczne</w:t>
      </w:r>
      <w:r>
        <w:rPr>
          <w:rFonts w:ascii="Arial" w:hAnsi="Arial" w:cs="Arial"/>
          <w:sz w:val="22"/>
          <w:szCs w:val="22"/>
        </w:rPr>
        <w:t xml:space="preserve"> na budynkach</w:t>
      </w:r>
      <w:r w:rsidRPr="00B2298D">
        <w:rPr>
          <w:rFonts w:ascii="Arial" w:hAnsi="Arial" w:cs="Arial"/>
          <w:sz w:val="22"/>
          <w:szCs w:val="22"/>
        </w:rPr>
        <w:t>, powietrzne pompy ciepła</w:t>
      </w:r>
      <w:r>
        <w:rPr>
          <w:rFonts w:ascii="Arial" w:hAnsi="Arial" w:cs="Arial"/>
          <w:sz w:val="22"/>
          <w:szCs w:val="22"/>
        </w:rPr>
        <w:t>,</w:t>
      </w:r>
    </w:p>
    <w:p w:rsidR="005949B8" w:rsidRDefault="005949B8" w:rsidP="0018354A">
      <w:pPr>
        <w:pStyle w:val="Akapitzlist"/>
        <w:numPr>
          <w:ilvl w:val="0"/>
          <w:numId w:val="112"/>
        </w:numPr>
        <w:jc w:val="both"/>
        <w:rPr>
          <w:rFonts w:ascii="Arial" w:hAnsi="Arial" w:cs="Arial"/>
          <w:sz w:val="22"/>
          <w:szCs w:val="22"/>
        </w:rPr>
      </w:pPr>
      <w:r w:rsidRPr="00B2298D">
        <w:rPr>
          <w:rFonts w:ascii="Arial" w:hAnsi="Arial" w:cs="Arial"/>
          <w:sz w:val="22"/>
          <w:szCs w:val="22"/>
        </w:rPr>
        <w:t>wszelkie prace konserwatorskie i restauratorskie prowadzone wewnątrz i na zewnątrz budynków</w:t>
      </w:r>
      <w:r>
        <w:rPr>
          <w:rFonts w:ascii="Arial" w:hAnsi="Arial" w:cs="Arial"/>
          <w:sz w:val="22"/>
          <w:szCs w:val="22"/>
        </w:rPr>
        <w:t xml:space="preserve"> oraz remont obiektów budowlanych innych niż kategorie VII, XXI, XXIV, XXVII, XXVIII, XXX z załącznika do ustawy z dnia 7 lipca 1994 r. Prawo budowlane,</w:t>
      </w:r>
    </w:p>
    <w:p w:rsidR="005949B8" w:rsidRDefault="005949B8" w:rsidP="0018354A">
      <w:pPr>
        <w:pStyle w:val="Akapitzlist"/>
        <w:numPr>
          <w:ilvl w:val="0"/>
          <w:numId w:val="112"/>
        </w:numPr>
        <w:jc w:val="both"/>
        <w:rPr>
          <w:rFonts w:ascii="Arial" w:hAnsi="Arial" w:cs="Arial"/>
          <w:sz w:val="22"/>
          <w:szCs w:val="22"/>
        </w:rPr>
      </w:pPr>
      <w:r>
        <w:rPr>
          <w:rFonts w:ascii="Arial" w:hAnsi="Arial" w:cs="Arial"/>
          <w:sz w:val="22"/>
          <w:szCs w:val="22"/>
        </w:rPr>
        <w:t>zmiany sposobu użytkowania istniejących budynków,</w:t>
      </w:r>
    </w:p>
    <w:p w:rsidR="005949B8" w:rsidRDefault="005949B8" w:rsidP="0018354A">
      <w:pPr>
        <w:pStyle w:val="Akapitzlist"/>
        <w:numPr>
          <w:ilvl w:val="0"/>
          <w:numId w:val="112"/>
        </w:numPr>
        <w:jc w:val="both"/>
        <w:rPr>
          <w:rFonts w:ascii="Arial" w:hAnsi="Arial" w:cs="Arial"/>
          <w:sz w:val="22"/>
          <w:szCs w:val="22"/>
        </w:rPr>
      </w:pPr>
      <w:r w:rsidRPr="00B2298D">
        <w:rPr>
          <w:rFonts w:ascii="Arial" w:hAnsi="Arial" w:cs="Arial"/>
          <w:sz w:val="22"/>
          <w:szCs w:val="22"/>
        </w:rPr>
        <w:t>prace związane z wymianą źródeł i systemów grzewczych w budynkach</w:t>
      </w:r>
      <w:r>
        <w:rPr>
          <w:rFonts w:ascii="Arial" w:hAnsi="Arial" w:cs="Arial"/>
          <w:sz w:val="22"/>
          <w:szCs w:val="22"/>
        </w:rPr>
        <w:t>,</w:t>
      </w:r>
    </w:p>
    <w:p w:rsidR="005949B8" w:rsidRDefault="005949B8" w:rsidP="0018354A">
      <w:pPr>
        <w:pStyle w:val="Akapitzlist"/>
        <w:numPr>
          <w:ilvl w:val="0"/>
          <w:numId w:val="112"/>
        </w:numPr>
        <w:autoSpaceDE w:val="0"/>
        <w:autoSpaceDN w:val="0"/>
        <w:adjustRightInd w:val="0"/>
        <w:jc w:val="both"/>
        <w:rPr>
          <w:rFonts w:ascii="Arial" w:hAnsi="Arial" w:cs="Arial"/>
          <w:sz w:val="22"/>
          <w:szCs w:val="22"/>
        </w:rPr>
      </w:pPr>
      <w:r>
        <w:rPr>
          <w:rFonts w:ascii="Arial" w:hAnsi="Arial" w:cs="Arial"/>
          <w:sz w:val="22"/>
          <w:szCs w:val="22"/>
        </w:rPr>
        <w:t>przebudowa</w:t>
      </w:r>
      <w:r w:rsidRPr="00B2298D">
        <w:rPr>
          <w:rFonts w:ascii="Arial" w:hAnsi="Arial" w:cs="Arial"/>
          <w:sz w:val="22"/>
          <w:szCs w:val="22"/>
        </w:rPr>
        <w:t xml:space="preserve"> obiektów</w:t>
      </w:r>
      <w:r>
        <w:rPr>
          <w:rFonts w:ascii="Arial" w:hAnsi="Arial" w:cs="Arial"/>
          <w:sz w:val="22"/>
          <w:szCs w:val="22"/>
        </w:rPr>
        <w:t xml:space="preserve"> innych niż ww. kategorie,</w:t>
      </w:r>
      <w:r w:rsidRPr="00B2298D">
        <w:rPr>
          <w:rFonts w:ascii="Arial" w:hAnsi="Arial" w:cs="Arial"/>
          <w:sz w:val="22"/>
          <w:szCs w:val="22"/>
        </w:rPr>
        <w:t xml:space="preserve"> mieszcząc</w:t>
      </w:r>
      <w:r>
        <w:rPr>
          <w:rFonts w:ascii="Arial" w:hAnsi="Arial" w:cs="Arial"/>
          <w:sz w:val="22"/>
          <w:szCs w:val="22"/>
        </w:rPr>
        <w:t>a</w:t>
      </w:r>
      <w:r w:rsidRPr="00B2298D">
        <w:rPr>
          <w:rFonts w:ascii="Arial" w:hAnsi="Arial" w:cs="Arial"/>
          <w:sz w:val="22"/>
          <w:szCs w:val="22"/>
        </w:rPr>
        <w:t xml:space="preserve"> się w obrysie zewnętrznym ścian parteru budynku (m.in. nadbudow</w:t>
      </w:r>
      <w:r>
        <w:rPr>
          <w:rFonts w:ascii="Arial" w:hAnsi="Arial" w:cs="Arial"/>
          <w:sz w:val="22"/>
          <w:szCs w:val="22"/>
        </w:rPr>
        <w:t>a</w:t>
      </w:r>
      <w:r w:rsidRPr="00B2298D">
        <w:rPr>
          <w:rFonts w:ascii="Arial" w:hAnsi="Arial" w:cs="Arial"/>
          <w:sz w:val="22"/>
          <w:szCs w:val="22"/>
        </w:rPr>
        <w:t>, przebudow</w:t>
      </w:r>
      <w:r>
        <w:rPr>
          <w:rFonts w:ascii="Arial" w:hAnsi="Arial" w:cs="Arial"/>
          <w:sz w:val="22"/>
          <w:szCs w:val="22"/>
        </w:rPr>
        <w:t>a</w:t>
      </w:r>
      <w:r w:rsidRPr="00B2298D">
        <w:rPr>
          <w:rFonts w:ascii="Arial" w:hAnsi="Arial" w:cs="Arial"/>
          <w:sz w:val="22"/>
          <w:szCs w:val="22"/>
        </w:rPr>
        <w:t xml:space="preserve"> układu</w:t>
      </w:r>
      <w:r>
        <w:rPr>
          <w:rFonts w:ascii="Arial" w:hAnsi="Arial" w:cs="Arial"/>
          <w:sz w:val="22"/>
          <w:szCs w:val="22"/>
        </w:rPr>
        <w:t xml:space="preserve"> wewnętrznego pomieszczeń itp.),</w:t>
      </w:r>
    </w:p>
    <w:p w:rsidR="005949B8" w:rsidRPr="00B2298D" w:rsidRDefault="005949B8" w:rsidP="0018354A">
      <w:pPr>
        <w:pStyle w:val="Akapitzlist"/>
        <w:numPr>
          <w:ilvl w:val="0"/>
          <w:numId w:val="112"/>
        </w:numPr>
        <w:autoSpaceDE w:val="0"/>
        <w:autoSpaceDN w:val="0"/>
        <w:adjustRightInd w:val="0"/>
        <w:jc w:val="both"/>
        <w:rPr>
          <w:rFonts w:ascii="Arial" w:hAnsi="Arial" w:cs="Arial"/>
          <w:sz w:val="22"/>
          <w:szCs w:val="22"/>
        </w:rPr>
      </w:pPr>
      <w:r w:rsidRPr="00B2298D">
        <w:rPr>
          <w:rFonts w:ascii="Arial" w:hAnsi="Arial" w:cs="Arial"/>
          <w:sz w:val="22"/>
          <w:szCs w:val="22"/>
        </w:rPr>
        <w:t>energooszczędne oświetlenia ulic i dróg</w:t>
      </w:r>
      <w:r>
        <w:rPr>
          <w:rFonts w:ascii="Arial" w:hAnsi="Arial" w:cs="Arial"/>
          <w:sz w:val="22"/>
          <w:szCs w:val="22"/>
        </w:rPr>
        <w:t>,</w:t>
      </w:r>
    </w:p>
    <w:p w:rsidR="005949B8" w:rsidRPr="00510930" w:rsidRDefault="005949B8" w:rsidP="0018354A">
      <w:pPr>
        <w:pStyle w:val="Akapitzlist"/>
        <w:numPr>
          <w:ilvl w:val="0"/>
          <w:numId w:val="112"/>
        </w:numPr>
        <w:jc w:val="both"/>
        <w:rPr>
          <w:rFonts w:ascii="Arial" w:hAnsi="Arial" w:cs="Arial"/>
          <w:sz w:val="22"/>
          <w:szCs w:val="22"/>
        </w:rPr>
      </w:pPr>
      <w:r w:rsidRPr="00510930">
        <w:rPr>
          <w:rFonts w:ascii="Arial" w:hAnsi="Arial" w:cs="Arial"/>
          <w:sz w:val="22"/>
          <w:szCs w:val="22"/>
        </w:rPr>
        <w:t>obiekty małej architektury i zagospodarowania  terenów zielonych</w:t>
      </w:r>
      <w:r>
        <w:rPr>
          <w:rFonts w:ascii="Arial" w:hAnsi="Arial" w:cs="Arial"/>
          <w:sz w:val="22"/>
          <w:szCs w:val="22"/>
        </w:rPr>
        <w:t>.</w:t>
      </w:r>
    </w:p>
    <w:p w:rsidR="006C2260" w:rsidRPr="00B2298D" w:rsidRDefault="006C2260" w:rsidP="006C2260">
      <w:pPr>
        <w:pStyle w:val="Nagwek6"/>
        <w:jc w:val="both"/>
        <w:rPr>
          <w:rFonts w:ascii="Arial" w:hAnsi="Arial" w:cs="Arial"/>
          <w:b w:val="0"/>
        </w:rPr>
      </w:pPr>
      <w:r w:rsidRPr="00B2298D">
        <w:rPr>
          <w:rFonts w:ascii="Arial" w:hAnsi="Arial" w:cs="Arial"/>
          <w:b w:val="0"/>
        </w:rPr>
        <w:t xml:space="preserve">Wzór </w:t>
      </w:r>
      <w:r w:rsidRPr="00B2298D">
        <w:rPr>
          <w:rFonts w:ascii="Arial" w:hAnsi="Arial" w:cs="Arial"/>
          <w:b w:val="0"/>
          <w:i/>
        </w:rPr>
        <w:t xml:space="preserve">Deklaracji </w:t>
      </w:r>
      <w:r w:rsidRPr="00B2298D">
        <w:rPr>
          <w:rFonts w:ascii="Arial" w:hAnsi="Arial" w:cs="Arial"/>
          <w:b w:val="0"/>
        </w:rPr>
        <w:t>jest załącznikiem nr 2.3 do niniejszej Instrukcji.</w:t>
      </w:r>
    </w:p>
    <w:p w:rsidR="00EF0973" w:rsidRPr="00B2298D" w:rsidRDefault="00EF0973">
      <w:pPr>
        <w:rPr>
          <w:b/>
        </w:rPr>
      </w:pPr>
    </w:p>
    <w:p w:rsidR="00EF0973" w:rsidRPr="00B2298D" w:rsidRDefault="00EF0973" w:rsidP="00E94A3A">
      <w:pPr>
        <w:ind w:left="708"/>
        <w:jc w:val="both"/>
        <w:rPr>
          <w:rFonts w:ascii="Arial" w:hAnsi="Arial" w:cs="Arial"/>
          <w:b/>
          <w:bCs/>
          <w:sz w:val="22"/>
          <w:szCs w:val="22"/>
        </w:rPr>
      </w:pPr>
      <w:r w:rsidRPr="00B2298D">
        <w:rPr>
          <w:rFonts w:ascii="Arial" w:hAnsi="Arial" w:cs="Arial"/>
          <w:b/>
          <w:bCs/>
          <w:sz w:val="22"/>
          <w:szCs w:val="22"/>
        </w:rPr>
        <w:t>2.4 Tabela dotycząca przestrzegania przez aglomeracje będące przedmiotem Wniosku przepisów dyrektywy dotyczącej oczyszczania ścieków komunalnych</w:t>
      </w:r>
      <w:r w:rsidR="00844EA3">
        <w:rPr>
          <w:rFonts w:ascii="Arial" w:hAnsi="Arial" w:cs="Arial"/>
          <w:b/>
          <w:bCs/>
          <w:sz w:val="22"/>
          <w:szCs w:val="22"/>
        </w:rPr>
        <w:t xml:space="preserve"> – nie dotyczy Poddziałania 1.</w:t>
      </w:r>
      <w:r w:rsidR="00EE0CD7">
        <w:rPr>
          <w:rFonts w:ascii="Arial" w:hAnsi="Arial" w:cs="Arial"/>
          <w:b/>
          <w:bCs/>
          <w:sz w:val="22"/>
          <w:szCs w:val="22"/>
        </w:rPr>
        <w:t>3</w:t>
      </w:r>
      <w:r w:rsidR="00844EA3">
        <w:rPr>
          <w:rFonts w:ascii="Arial" w:hAnsi="Arial" w:cs="Arial"/>
          <w:b/>
          <w:bCs/>
          <w:sz w:val="22"/>
          <w:szCs w:val="22"/>
        </w:rPr>
        <w:t>.</w:t>
      </w:r>
      <w:r w:rsidR="00EE0CD7">
        <w:rPr>
          <w:rFonts w:ascii="Arial" w:hAnsi="Arial" w:cs="Arial"/>
          <w:b/>
          <w:bCs/>
          <w:sz w:val="22"/>
          <w:szCs w:val="22"/>
        </w:rPr>
        <w:t>2</w:t>
      </w:r>
    </w:p>
    <w:p w:rsidR="00EF0973" w:rsidRPr="00B2298D" w:rsidRDefault="00EF0973" w:rsidP="008C1CFD">
      <w:pPr>
        <w:jc w:val="both"/>
        <w:rPr>
          <w:rFonts w:ascii="Arial" w:hAnsi="Arial" w:cs="Arial"/>
          <w:bCs/>
          <w:sz w:val="22"/>
          <w:szCs w:val="22"/>
        </w:rPr>
      </w:pPr>
      <w:r w:rsidRPr="00B2298D">
        <w:rPr>
          <w:rFonts w:ascii="Arial" w:hAnsi="Arial" w:cs="Arial"/>
          <w:bCs/>
          <w:sz w:val="22"/>
          <w:szCs w:val="22"/>
        </w:rPr>
        <w:t>Tabelę wypełnia Wnioskodawca realizujący projekt w sektorze usług zbiorowego zaopatrzenia w wodę i zbiorowego odprowadzania ścieków komunalnych.</w:t>
      </w:r>
    </w:p>
    <w:p w:rsidR="004F0949" w:rsidRPr="00B2298D" w:rsidRDefault="004F0949" w:rsidP="008C1CFD">
      <w:pPr>
        <w:jc w:val="both"/>
        <w:rPr>
          <w:rFonts w:ascii="Arial" w:hAnsi="Arial" w:cs="Arial"/>
          <w:bCs/>
          <w:sz w:val="22"/>
          <w:szCs w:val="22"/>
        </w:rPr>
      </w:pPr>
    </w:p>
    <w:p w:rsidR="00EF0973" w:rsidRPr="00B2298D" w:rsidRDefault="00EF0973" w:rsidP="0018354A">
      <w:pPr>
        <w:numPr>
          <w:ilvl w:val="0"/>
          <w:numId w:val="52"/>
        </w:numPr>
        <w:spacing w:before="240" w:after="60"/>
        <w:jc w:val="both"/>
        <w:outlineLvl w:val="5"/>
        <w:rPr>
          <w:rFonts w:ascii="Arial" w:hAnsi="Arial" w:cs="Arial"/>
          <w:b/>
          <w:bCs/>
          <w:sz w:val="28"/>
          <w:szCs w:val="28"/>
        </w:rPr>
      </w:pPr>
      <w:r w:rsidRPr="00B2298D">
        <w:rPr>
          <w:rFonts w:ascii="Arial" w:hAnsi="Arial" w:cs="Arial"/>
          <w:b/>
          <w:bCs/>
          <w:sz w:val="28"/>
          <w:szCs w:val="28"/>
        </w:rPr>
        <w:t>Dokumenty dotyczące zagospodarowania przestrzennego</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Do dokumentów związanych z zagospodarowaniem przestrzennym należy zaliczyć:</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3.1  decyzję o warunkach zabudowy,</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3.2  decyzję o ustaleniu lokalizacji inwestycji celu publicznego,</w:t>
      </w:r>
    </w:p>
    <w:p w:rsidR="00EF0973" w:rsidRPr="00B2298D" w:rsidRDefault="00EF0973" w:rsidP="001C1658">
      <w:pPr>
        <w:spacing w:after="120"/>
        <w:ind w:firstLine="708"/>
        <w:jc w:val="both"/>
        <w:rPr>
          <w:rFonts w:ascii="Arial" w:hAnsi="Arial" w:cs="Arial"/>
          <w:sz w:val="22"/>
          <w:szCs w:val="22"/>
        </w:rPr>
      </w:pPr>
      <w:r w:rsidRPr="00B2298D">
        <w:rPr>
          <w:rFonts w:ascii="Arial" w:hAnsi="Arial" w:cs="Arial"/>
          <w:sz w:val="22"/>
          <w:szCs w:val="22"/>
        </w:rPr>
        <w:t xml:space="preserve">3.3  wypis i </w:t>
      </w:r>
      <w:proofErr w:type="spellStart"/>
      <w:r w:rsidRPr="00B2298D">
        <w:rPr>
          <w:rFonts w:ascii="Arial" w:hAnsi="Arial" w:cs="Arial"/>
          <w:sz w:val="22"/>
          <w:szCs w:val="22"/>
        </w:rPr>
        <w:t>wyrys</w:t>
      </w:r>
      <w:proofErr w:type="spellEnd"/>
      <w:r w:rsidRPr="00B2298D">
        <w:rPr>
          <w:rFonts w:ascii="Arial" w:hAnsi="Arial" w:cs="Arial"/>
          <w:sz w:val="22"/>
          <w:szCs w:val="22"/>
        </w:rPr>
        <w:t xml:space="preserve"> z miejscowego planu zagospodarowania przestrzennego </w:t>
      </w:r>
    </w:p>
    <w:p w:rsidR="00EF0973" w:rsidRPr="00B2298D" w:rsidRDefault="00EF0973" w:rsidP="00CA2765">
      <w:pPr>
        <w:spacing w:after="120"/>
        <w:jc w:val="both"/>
        <w:rPr>
          <w:rFonts w:ascii="Arial" w:hAnsi="Arial" w:cs="Arial"/>
          <w:b/>
          <w:sz w:val="22"/>
          <w:szCs w:val="22"/>
          <w:u w:val="single"/>
        </w:rPr>
      </w:pPr>
      <w:r w:rsidRPr="00B2298D">
        <w:rPr>
          <w:rFonts w:ascii="Arial" w:hAnsi="Arial" w:cs="Arial"/>
          <w:b/>
          <w:sz w:val="22"/>
          <w:szCs w:val="22"/>
          <w:u w:val="single"/>
        </w:rPr>
        <w:t xml:space="preserve">Dokumenty dotyczące zagospodarowania przestrzennego należy dołączyć </w:t>
      </w:r>
      <w:r w:rsidRPr="00B2298D">
        <w:rPr>
          <w:rFonts w:ascii="Arial" w:hAnsi="Arial" w:cs="Arial"/>
          <w:b/>
          <w:sz w:val="22"/>
          <w:szCs w:val="22"/>
          <w:u w:val="single"/>
        </w:rPr>
        <w:br/>
        <w:t>w przypadku projektu, w ramach którego realizowane będą roboty budowlane.</w:t>
      </w:r>
    </w:p>
    <w:p w:rsidR="00EF0973" w:rsidRPr="00B2298D" w:rsidRDefault="00EF0973" w:rsidP="00F1019F">
      <w:pPr>
        <w:spacing w:after="120"/>
        <w:jc w:val="both"/>
        <w:rPr>
          <w:rFonts w:ascii="Arial" w:hAnsi="Arial" w:cs="Arial"/>
          <w:sz w:val="22"/>
          <w:szCs w:val="22"/>
        </w:rPr>
      </w:pPr>
      <w:r w:rsidRPr="00B2298D">
        <w:rPr>
          <w:rFonts w:ascii="Arial" w:hAnsi="Arial" w:cs="Arial"/>
          <w:sz w:val="22"/>
          <w:szCs w:val="22"/>
        </w:rPr>
        <w:t xml:space="preserve">Wnioskodawca nie ma obowiązku przedstawienia nw. dokumentów, w przypadku gdy realizuje projekt infrastrukturalny, który uzyskał już pozwolenie na budowę (dotyczy </w:t>
      </w:r>
      <w:r w:rsidRPr="00B2298D">
        <w:rPr>
          <w:rFonts w:ascii="Arial" w:hAnsi="Arial" w:cs="Arial"/>
          <w:sz w:val="22"/>
          <w:szCs w:val="22"/>
        </w:rPr>
        <w:lastRenderedPageBreak/>
        <w:t xml:space="preserve">wszystkich pozwoleń na budowę przewidzianych w ramach projektu) i załączył je </w:t>
      </w:r>
      <w:r w:rsidRPr="00B2298D">
        <w:rPr>
          <w:rFonts w:ascii="Arial" w:hAnsi="Arial" w:cs="Arial"/>
          <w:sz w:val="22"/>
          <w:szCs w:val="22"/>
        </w:rPr>
        <w:br/>
        <w:t>do Wniosku o dofinansowanie projektu.</w:t>
      </w:r>
    </w:p>
    <w:p w:rsidR="00EF0973" w:rsidRPr="00B2298D" w:rsidRDefault="00EF0973" w:rsidP="00CA2765">
      <w:pPr>
        <w:spacing w:after="120"/>
        <w:jc w:val="both"/>
        <w:rPr>
          <w:rFonts w:ascii="Arial" w:hAnsi="Arial" w:cs="Arial"/>
          <w:sz w:val="22"/>
          <w:szCs w:val="22"/>
        </w:rPr>
      </w:pPr>
    </w:p>
    <w:p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3.1 Kopia decyzji o warunkach zabudowy</w:t>
      </w:r>
    </w:p>
    <w:p w:rsidR="00EF0973" w:rsidRPr="00B2298D" w:rsidRDefault="00EF0973" w:rsidP="00CA2765">
      <w:pPr>
        <w:spacing w:after="120"/>
        <w:jc w:val="both"/>
        <w:rPr>
          <w:rFonts w:ascii="Arial" w:hAnsi="Arial" w:cs="Arial"/>
          <w:sz w:val="22"/>
          <w:szCs w:val="22"/>
        </w:rPr>
      </w:pPr>
      <w:r w:rsidRPr="00B2298D">
        <w:rPr>
          <w:rFonts w:ascii="Arial" w:hAnsi="Arial" w:cs="Arial"/>
          <w:sz w:val="22"/>
          <w:szCs w:val="22"/>
        </w:rPr>
        <w:t xml:space="preserve">Dokument ten sporządzany jest w przypadku braku miejscowego planu zagospodarowania przestrzennego jedynie dla projektów infrastrukturalnych i tylko tych, dla których jest </w:t>
      </w:r>
      <w:r w:rsidRPr="00B2298D">
        <w:rPr>
          <w:rFonts w:ascii="Arial" w:hAnsi="Arial" w:cs="Arial"/>
          <w:sz w:val="22"/>
          <w:szCs w:val="22"/>
        </w:rPr>
        <w:br/>
        <w:t>on wymagany przepisami ustawy z dnia 27 marca 2003 r. o planowaniu i zagospodarowaniu przestrzennym</w:t>
      </w:r>
      <w:r w:rsidR="004F2D3E">
        <w:rPr>
          <w:rFonts w:ascii="Arial" w:hAnsi="Arial" w:cs="Arial"/>
          <w:sz w:val="22"/>
          <w:szCs w:val="22"/>
        </w:rPr>
        <w:t xml:space="preserve">. </w:t>
      </w:r>
      <w:r w:rsidRPr="00B2298D">
        <w:rPr>
          <w:rFonts w:ascii="Arial" w:hAnsi="Arial" w:cs="Arial"/>
          <w:sz w:val="22"/>
          <w:szCs w:val="22"/>
        </w:rPr>
        <w:t>Jednocześnie, zgodnie z zapisami ww. ustawy, roboty budowlane niewymagające pozwolenia na budowę nie wymagają decyzji o warunkach zabudowy.</w:t>
      </w:r>
    </w:p>
    <w:p w:rsidR="00EF0973" w:rsidRPr="00B2298D" w:rsidRDefault="00EF0973">
      <w:pPr>
        <w:spacing w:before="240"/>
        <w:ind w:firstLine="708"/>
        <w:jc w:val="both"/>
        <w:outlineLvl w:val="5"/>
        <w:rPr>
          <w:rFonts w:ascii="Arial" w:hAnsi="Arial" w:cs="Arial"/>
          <w:b/>
          <w:bCs/>
          <w:sz w:val="22"/>
          <w:szCs w:val="22"/>
        </w:rPr>
      </w:pPr>
      <w:r w:rsidRPr="00B2298D">
        <w:rPr>
          <w:rFonts w:ascii="Arial" w:hAnsi="Arial" w:cs="Arial"/>
          <w:b/>
          <w:bCs/>
          <w:sz w:val="22"/>
          <w:szCs w:val="22"/>
        </w:rPr>
        <w:t>3.2 Kopia decyzji o ustaleniu lokalizacji inwestycji celu publicznego</w:t>
      </w:r>
      <w:r w:rsidR="00ED4D14">
        <w:rPr>
          <w:rFonts w:ascii="Arial" w:hAnsi="Arial" w:cs="Arial"/>
          <w:b/>
          <w:bCs/>
          <w:sz w:val="22"/>
          <w:szCs w:val="22"/>
        </w:rPr>
        <w:t xml:space="preserve"> – nie dotyczy Poddziałania 1.</w:t>
      </w:r>
      <w:r w:rsidR="00EE0CD7">
        <w:rPr>
          <w:rFonts w:ascii="Arial" w:hAnsi="Arial" w:cs="Arial"/>
          <w:b/>
          <w:bCs/>
          <w:sz w:val="22"/>
          <w:szCs w:val="22"/>
        </w:rPr>
        <w:t>3</w:t>
      </w:r>
      <w:r w:rsidR="00ED4D14">
        <w:rPr>
          <w:rFonts w:ascii="Arial" w:hAnsi="Arial" w:cs="Arial"/>
          <w:b/>
          <w:bCs/>
          <w:sz w:val="22"/>
          <w:szCs w:val="22"/>
        </w:rPr>
        <w:t>.</w:t>
      </w:r>
      <w:r w:rsidR="00EE0CD7">
        <w:rPr>
          <w:rFonts w:ascii="Arial" w:hAnsi="Arial" w:cs="Arial"/>
          <w:b/>
          <w:bCs/>
          <w:sz w:val="22"/>
          <w:szCs w:val="22"/>
        </w:rPr>
        <w:t>2</w:t>
      </w:r>
    </w:p>
    <w:p w:rsidR="00EF0973" w:rsidRPr="00B2298D" w:rsidRDefault="00EF0973" w:rsidP="00D02EAC">
      <w:pPr>
        <w:jc w:val="both"/>
        <w:rPr>
          <w:rFonts w:ascii="Arial" w:hAnsi="Arial" w:cs="Arial"/>
          <w:b/>
          <w:bCs/>
          <w:sz w:val="22"/>
          <w:szCs w:val="22"/>
        </w:rPr>
      </w:pPr>
      <w:r w:rsidRPr="00B2298D">
        <w:rPr>
          <w:rFonts w:ascii="Arial" w:hAnsi="Arial" w:cs="Arial"/>
          <w:sz w:val="22"/>
          <w:szCs w:val="22"/>
        </w:rPr>
        <w:t xml:space="preserve">Dokument ten sporządzany jest w przypadku braku miejscowego planu zagospodarowania przestrzennego jedynie dla projektów dotyczących inwestycji celu publicznego i tylko tych, dla których jest on wymagany przepisami ustawy o planowaniu i zagospodarowaniu przestrzennym. Jednocześnie, zgodnie z zapisami ww. ustawy, roboty budowlane niewymagające pozwolenia na budowę nie wymagają decyzji o ustaleniu lokalizacji inwestycji celu publicznego. </w:t>
      </w:r>
    </w:p>
    <w:p w:rsidR="00EF0973" w:rsidRPr="00B2298D" w:rsidRDefault="00EF0973" w:rsidP="00CA2765">
      <w:pPr>
        <w:spacing w:before="240"/>
        <w:ind w:firstLine="708"/>
        <w:jc w:val="both"/>
        <w:outlineLvl w:val="5"/>
        <w:rPr>
          <w:rFonts w:ascii="Arial" w:hAnsi="Arial" w:cs="Arial"/>
          <w:b/>
          <w:bCs/>
          <w:sz w:val="22"/>
          <w:szCs w:val="22"/>
        </w:rPr>
      </w:pPr>
      <w:r w:rsidRPr="00B2298D">
        <w:rPr>
          <w:rFonts w:ascii="Arial" w:hAnsi="Arial" w:cs="Arial"/>
          <w:b/>
          <w:bCs/>
          <w:sz w:val="22"/>
          <w:szCs w:val="22"/>
        </w:rPr>
        <w:t xml:space="preserve">3.3 Wypis i </w:t>
      </w:r>
      <w:proofErr w:type="spellStart"/>
      <w:r w:rsidRPr="00B2298D">
        <w:rPr>
          <w:rFonts w:ascii="Arial" w:hAnsi="Arial" w:cs="Arial"/>
          <w:b/>
          <w:bCs/>
          <w:sz w:val="22"/>
          <w:szCs w:val="22"/>
        </w:rPr>
        <w:t>wyrys</w:t>
      </w:r>
      <w:proofErr w:type="spellEnd"/>
      <w:r w:rsidRPr="00B2298D">
        <w:rPr>
          <w:rFonts w:ascii="Arial" w:hAnsi="Arial" w:cs="Arial"/>
          <w:b/>
          <w:bCs/>
          <w:sz w:val="22"/>
          <w:szCs w:val="22"/>
        </w:rPr>
        <w:t xml:space="preserve"> z miejscowego planu zagospodarowania przestrzennego</w:t>
      </w:r>
    </w:p>
    <w:p w:rsidR="00EF0973" w:rsidRPr="00B2298D" w:rsidRDefault="00EF0973" w:rsidP="001C1658">
      <w:pPr>
        <w:spacing w:after="120"/>
        <w:jc w:val="both"/>
        <w:rPr>
          <w:rFonts w:ascii="Arial" w:hAnsi="Arial" w:cs="Arial"/>
          <w:sz w:val="22"/>
          <w:szCs w:val="22"/>
        </w:rPr>
      </w:pPr>
      <w:r w:rsidRPr="00B2298D">
        <w:rPr>
          <w:rFonts w:ascii="Arial" w:hAnsi="Arial" w:cs="Arial"/>
          <w:sz w:val="22"/>
          <w:szCs w:val="22"/>
        </w:rPr>
        <w:t xml:space="preserve">Jeżeli został opracowany miejscowy plan zagospodarowania przestrzennego dla obszaru, </w:t>
      </w:r>
      <w:r w:rsidRPr="00B2298D">
        <w:rPr>
          <w:rFonts w:ascii="Arial" w:hAnsi="Arial" w:cs="Arial"/>
          <w:sz w:val="22"/>
          <w:szCs w:val="22"/>
        </w:rPr>
        <w:br/>
        <w:t xml:space="preserve">na którym zlokalizowany jest projekt infrastrukturalny, należy dołączyć aktualny wypis i </w:t>
      </w:r>
      <w:proofErr w:type="spellStart"/>
      <w:r w:rsidRPr="00B2298D">
        <w:rPr>
          <w:rFonts w:ascii="Arial" w:hAnsi="Arial" w:cs="Arial"/>
          <w:sz w:val="22"/>
          <w:szCs w:val="22"/>
        </w:rPr>
        <w:t>wyrys</w:t>
      </w:r>
      <w:proofErr w:type="spellEnd"/>
      <w:r w:rsidRPr="00B2298D">
        <w:rPr>
          <w:rFonts w:ascii="Arial" w:hAnsi="Arial" w:cs="Arial"/>
          <w:sz w:val="22"/>
          <w:szCs w:val="22"/>
        </w:rPr>
        <w:t xml:space="preserve"> </w:t>
      </w:r>
      <w:r w:rsidRPr="00B2298D">
        <w:rPr>
          <w:rFonts w:ascii="Arial" w:hAnsi="Arial" w:cs="Arial"/>
          <w:sz w:val="22"/>
          <w:szCs w:val="22"/>
        </w:rPr>
        <w:br/>
        <w:t>z miejscowego planu zagospodarowania przestrzennego, uchwalonego po 1 stycznia 1995r., określający przeznaczenie terenu oraz zawierający numery działek, na których będzie realizowany projekt. Na wyrysie należy zaznaczyć działki będące przedmiotem projektu.</w:t>
      </w:r>
    </w:p>
    <w:p w:rsidR="00EF0973" w:rsidRDefault="00EF0973" w:rsidP="001C1658">
      <w:pPr>
        <w:spacing w:after="120"/>
        <w:jc w:val="both"/>
        <w:rPr>
          <w:rFonts w:ascii="Arial" w:hAnsi="Arial" w:cs="Arial"/>
          <w:sz w:val="22"/>
          <w:szCs w:val="22"/>
        </w:rPr>
      </w:pPr>
      <w:r w:rsidRPr="00B2298D">
        <w:rPr>
          <w:rFonts w:ascii="Arial" w:hAnsi="Arial" w:cs="Arial"/>
          <w:sz w:val="22"/>
          <w:szCs w:val="22"/>
        </w:rPr>
        <w:t>Kopia miejscowego planu zagospodarowania przestrzennego nie stanowi wypisu i wyrysu</w:t>
      </w:r>
      <w:r w:rsidR="00ED4D14">
        <w:rPr>
          <w:rFonts w:ascii="Arial" w:hAnsi="Arial" w:cs="Arial"/>
          <w:sz w:val="22"/>
          <w:szCs w:val="22"/>
        </w:rPr>
        <w:t>.</w:t>
      </w:r>
    </w:p>
    <w:p w:rsidR="00A700DE" w:rsidRPr="00B2298D" w:rsidRDefault="00A700DE" w:rsidP="001C1658">
      <w:pPr>
        <w:spacing w:after="120"/>
        <w:jc w:val="both"/>
        <w:rPr>
          <w:rFonts w:ascii="Arial" w:hAnsi="Arial" w:cs="Arial"/>
          <w:sz w:val="22"/>
          <w:szCs w:val="22"/>
        </w:rPr>
      </w:pPr>
    </w:p>
    <w:p w:rsidR="00A700DE" w:rsidRPr="001119B8" w:rsidRDefault="00EF0973" w:rsidP="001119B8">
      <w:pPr>
        <w:pStyle w:val="Akapitzlist"/>
        <w:numPr>
          <w:ilvl w:val="0"/>
          <w:numId w:val="52"/>
        </w:numPr>
        <w:jc w:val="both"/>
      </w:pPr>
      <w:r w:rsidRPr="001119B8">
        <w:rPr>
          <w:rFonts w:ascii="Arial" w:hAnsi="Arial" w:cs="Arial"/>
          <w:b/>
          <w:sz w:val="28"/>
          <w:szCs w:val="28"/>
        </w:rPr>
        <w:t>Kopia decyzji o zezwoleniu na realizację inwestycji drogowej, pozwolenia na budowę lub zgłoszenia budowy</w:t>
      </w:r>
    </w:p>
    <w:p w:rsidR="00EF0973" w:rsidRPr="00A700DE" w:rsidRDefault="00EF0973" w:rsidP="001119B8">
      <w:pPr>
        <w:pStyle w:val="Nagwek6"/>
        <w:jc w:val="both"/>
        <w:rPr>
          <w:rFonts w:ascii="Arial" w:hAnsi="Arial" w:cs="Arial"/>
        </w:rPr>
      </w:pPr>
      <w:r w:rsidRPr="00A700DE">
        <w:rPr>
          <w:rFonts w:ascii="Arial" w:hAnsi="Arial" w:cs="Arial"/>
        </w:rPr>
        <w:t>4.1 Kopia decyzji o zezwoleniu na realizację inwestycji drogowej</w:t>
      </w:r>
      <w:r w:rsidR="00A700DE">
        <w:rPr>
          <w:rFonts w:ascii="Arial" w:hAnsi="Arial" w:cs="Arial"/>
        </w:rPr>
        <w:t xml:space="preserve"> – nie dotyczy Poddziałania 1.3.2</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Dokument ten dotyczy inwestycji drogowych przeprowadzanych na podstawie ustawy </w:t>
      </w:r>
      <w:r w:rsidRPr="00B2298D">
        <w:rPr>
          <w:rFonts w:ascii="Arial" w:hAnsi="Arial" w:cs="Arial"/>
          <w:sz w:val="22"/>
          <w:szCs w:val="22"/>
        </w:rPr>
        <w:br/>
        <w:t xml:space="preserve">o szczególnych zasadach przygotowania i realizacji inwestycji w zakresie dróg publicznych (specustawa). Wnioskodawca nie ma obowiązku dostarczenia kopii ww. decyzji na etapie składania Wniosku o dofinansowanie. Jednakże posiadanie zezwolenia na realizację inwestycji drogowej będzie stanowiło jeden z elementów oceny przygotowania projektu </w:t>
      </w:r>
      <w:r w:rsidRPr="00B2298D">
        <w:rPr>
          <w:rFonts w:ascii="Arial" w:hAnsi="Arial" w:cs="Arial"/>
          <w:sz w:val="22"/>
          <w:szCs w:val="22"/>
        </w:rPr>
        <w:br/>
        <w:t>do jego realizacji. W związku z powyższym Wnioskodawca może dołączyć kopię zezwolenia na etapie złożenia Wniosku o dofinansowanie projektu w celu uzyskania większej liczby punktów na etapie oceny merytorycznej, w ramach kryterium oceniającego gotowość projektu do realizacji.</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Wnioskodawca powinien dostarczyć decyzję o zezwoleniu na realizację inwestycji drogowej wydaną w oparciu o zapisy ww. ustawy. Dokument powinien być spójny z załącznikami: 5 (</w:t>
      </w:r>
      <w:r w:rsidRPr="00B2298D">
        <w:rPr>
          <w:rFonts w:ascii="Arial" w:hAnsi="Arial" w:cs="Arial"/>
          <w:bCs/>
          <w:sz w:val="22"/>
          <w:szCs w:val="22"/>
        </w:rPr>
        <w:t>Wyciąg z dokumentacji technicznej)</w:t>
      </w:r>
      <w:r w:rsidRPr="00B2298D">
        <w:rPr>
          <w:rFonts w:ascii="Arial" w:hAnsi="Arial" w:cs="Arial"/>
          <w:sz w:val="22"/>
          <w:szCs w:val="22"/>
        </w:rPr>
        <w:t xml:space="preserve"> i 6 (</w:t>
      </w:r>
      <w:r w:rsidRPr="00B2298D">
        <w:rPr>
          <w:rFonts w:ascii="Arial" w:hAnsi="Arial" w:cs="Arial"/>
          <w:bCs/>
          <w:sz w:val="22"/>
          <w:szCs w:val="22"/>
        </w:rPr>
        <w:t>Oświadczenie o prawie</w:t>
      </w:r>
      <w:r w:rsidR="00B21987">
        <w:rPr>
          <w:rFonts w:ascii="Arial" w:hAnsi="Arial" w:cs="Arial"/>
          <w:bCs/>
          <w:sz w:val="22"/>
          <w:szCs w:val="22"/>
        </w:rPr>
        <w:t xml:space="preserve"> do dysponowania nieruchomością</w:t>
      </w:r>
      <w:r w:rsidR="004B254A">
        <w:rPr>
          <w:rFonts w:ascii="Arial" w:hAnsi="Arial" w:cs="Arial"/>
          <w:bCs/>
          <w:sz w:val="22"/>
          <w:szCs w:val="22"/>
        </w:rPr>
        <w:t>)</w:t>
      </w:r>
      <w:r w:rsidR="00B21987">
        <w:rPr>
          <w:rFonts w:ascii="Arial" w:hAnsi="Arial" w:cs="Arial"/>
          <w:bCs/>
          <w:sz w:val="22"/>
          <w:szCs w:val="22"/>
        </w:rPr>
        <w:t>.</w:t>
      </w:r>
    </w:p>
    <w:p w:rsidR="00EF0973" w:rsidRDefault="00EF0973" w:rsidP="007A0DDD">
      <w:pPr>
        <w:jc w:val="both"/>
        <w:rPr>
          <w:rFonts w:ascii="Arial" w:hAnsi="Arial" w:cs="Arial"/>
          <w:sz w:val="22"/>
          <w:szCs w:val="22"/>
        </w:rPr>
      </w:pPr>
      <w:r w:rsidRPr="00B2298D">
        <w:rPr>
          <w:rFonts w:ascii="Arial" w:hAnsi="Arial" w:cs="Arial"/>
          <w:sz w:val="22"/>
          <w:szCs w:val="22"/>
        </w:rPr>
        <w:t>W przypadku braku posiadania decyzji o zezwoleniu na realizację inwestycji drogowej Wnioskodawca będzie zobowiązany do dołączenia jednego z załączników dotyczących zagospodarowania przestrzennego oznaczonych na liście załączników numerami 3.1, 3.2, 3.3.</w:t>
      </w:r>
    </w:p>
    <w:p w:rsidR="00A700DE" w:rsidRDefault="00A700DE" w:rsidP="007A0DDD">
      <w:pPr>
        <w:jc w:val="both"/>
        <w:rPr>
          <w:rFonts w:ascii="Arial" w:hAnsi="Arial" w:cs="Arial"/>
          <w:sz w:val="22"/>
          <w:szCs w:val="22"/>
        </w:rPr>
      </w:pPr>
    </w:p>
    <w:p w:rsidR="00A700DE" w:rsidRPr="00B2298D" w:rsidRDefault="00A700DE" w:rsidP="007A0DDD">
      <w:pPr>
        <w:jc w:val="both"/>
        <w:rPr>
          <w:rFonts w:ascii="Arial" w:hAnsi="Arial" w:cs="Arial"/>
          <w:sz w:val="22"/>
          <w:szCs w:val="22"/>
        </w:rPr>
      </w:pPr>
    </w:p>
    <w:p w:rsidR="00EF0973" w:rsidRPr="00B2298D" w:rsidRDefault="00EF0973">
      <w:pPr>
        <w:pStyle w:val="Nagwek6"/>
        <w:spacing w:after="0"/>
        <w:ind w:firstLine="708"/>
        <w:jc w:val="both"/>
        <w:rPr>
          <w:rFonts w:ascii="Arial" w:hAnsi="Arial" w:cs="Arial"/>
        </w:rPr>
      </w:pPr>
      <w:r w:rsidRPr="00B2298D">
        <w:rPr>
          <w:rFonts w:ascii="Arial" w:hAnsi="Arial" w:cs="Arial"/>
        </w:rPr>
        <w:lastRenderedPageBreak/>
        <w:t>4.2 Kopia pozwolenia na budowę lub zgłoszenie budowy (jeżeli dotyczy)</w:t>
      </w:r>
    </w:p>
    <w:p w:rsidR="00EF0973" w:rsidRPr="00B2298D" w:rsidRDefault="00EF0973" w:rsidP="007A0F7B">
      <w:pPr>
        <w:jc w:val="both"/>
        <w:rPr>
          <w:rFonts w:ascii="Arial" w:hAnsi="Arial" w:cs="Arial"/>
          <w:sz w:val="22"/>
          <w:szCs w:val="22"/>
        </w:rPr>
      </w:pPr>
      <w:r w:rsidRPr="00B2298D">
        <w:rPr>
          <w:rFonts w:ascii="Arial" w:hAnsi="Arial" w:cs="Arial"/>
          <w:sz w:val="22"/>
          <w:szCs w:val="22"/>
        </w:rPr>
        <w:t>Na etapie składania Wniosku o dofinansowanie Wnioskodawca nie ma obowiązku dostarczenia kopii pozwolenia/pozwoleń na budowę. Jedynie w Osiach priorytetowych, w których  posiadanie pozwolenia na budowę będzie stanowiło jeden z elementów oceny przygotowania projektu do jego realizacji</w:t>
      </w:r>
      <w:r w:rsidR="00ED4D14">
        <w:rPr>
          <w:rFonts w:ascii="Arial" w:hAnsi="Arial" w:cs="Arial"/>
          <w:sz w:val="22"/>
          <w:szCs w:val="22"/>
        </w:rPr>
        <w:t>,</w:t>
      </w:r>
      <w:r w:rsidR="00AA6342">
        <w:rPr>
          <w:rFonts w:ascii="Arial" w:hAnsi="Arial" w:cs="Arial"/>
          <w:sz w:val="22"/>
          <w:szCs w:val="22"/>
        </w:rPr>
        <w:t xml:space="preserve"> Wnioskodawca</w:t>
      </w:r>
      <w:r w:rsidRPr="00B2298D">
        <w:rPr>
          <w:rFonts w:ascii="Arial" w:hAnsi="Arial" w:cs="Arial"/>
          <w:sz w:val="22"/>
          <w:szCs w:val="22"/>
        </w:rPr>
        <w:t xml:space="preserve"> </w:t>
      </w:r>
      <w:r w:rsidR="00AA6342">
        <w:rPr>
          <w:rFonts w:ascii="Arial" w:hAnsi="Arial" w:cs="Arial"/>
          <w:sz w:val="22"/>
          <w:szCs w:val="22"/>
        </w:rPr>
        <w:t>może</w:t>
      </w:r>
      <w:r w:rsidRPr="00B2298D">
        <w:rPr>
          <w:rFonts w:ascii="Arial" w:hAnsi="Arial" w:cs="Arial"/>
          <w:sz w:val="22"/>
          <w:szCs w:val="22"/>
        </w:rPr>
        <w:t xml:space="preserve"> </w:t>
      </w:r>
      <w:r w:rsidR="00AA6342" w:rsidRPr="00B2298D">
        <w:rPr>
          <w:rFonts w:ascii="Arial" w:hAnsi="Arial" w:cs="Arial"/>
          <w:sz w:val="22"/>
          <w:szCs w:val="22"/>
        </w:rPr>
        <w:t>dostarcz</w:t>
      </w:r>
      <w:r w:rsidR="00AA6342">
        <w:rPr>
          <w:rFonts w:ascii="Arial" w:hAnsi="Arial" w:cs="Arial"/>
          <w:sz w:val="22"/>
          <w:szCs w:val="22"/>
        </w:rPr>
        <w:t>yć</w:t>
      </w:r>
      <w:r w:rsidR="00AA6342" w:rsidRPr="00B2298D">
        <w:rPr>
          <w:rFonts w:ascii="Arial" w:hAnsi="Arial" w:cs="Arial"/>
          <w:sz w:val="22"/>
          <w:szCs w:val="22"/>
        </w:rPr>
        <w:t xml:space="preserve"> aktualn</w:t>
      </w:r>
      <w:r w:rsidR="00AA6342">
        <w:rPr>
          <w:rFonts w:ascii="Arial" w:hAnsi="Arial" w:cs="Arial"/>
          <w:sz w:val="22"/>
          <w:szCs w:val="22"/>
        </w:rPr>
        <w:t>e</w:t>
      </w:r>
      <w:r w:rsidR="00AA6342" w:rsidRPr="00B2298D">
        <w:rPr>
          <w:rFonts w:ascii="Arial" w:hAnsi="Arial" w:cs="Arial"/>
          <w:sz w:val="22"/>
          <w:szCs w:val="22"/>
        </w:rPr>
        <w:t xml:space="preserve"> dokument</w:t>
      </w:r>
      <w:r w:rsidR="00AA6342">
        <w:rPr>
          <w:rFonts w:ascii="Arial" w:hAnsi="Arial" w:cs="Arial"/>
          <w:sz w:val="22"/>
          <w:szCs w:val="22"/>
        </w:rPr>
        <w:t>y</w:t>
      </w:r>
      <w:r w:rsidRPr="00B2298D">
        <w:rPr>
          <w:rFonts w:ascii="Arial" w:hAnsi="Arial" w:cs="Arial"/>
          <w:sz w:val="22"/>
          <w:szCs w:val="22"/>
        </w:rPr>
        <w:t xml:space="preserve">. W związku z powyższym Wnioskodawca może dołączyć kopię pozwolenia na etapie złożenia Wniosku o dofinansowanie projektu </w:t>
      </w:r>
      <w:r w:rsidR="008D024C" w:rsidRPr="00B2298D">
        <w:rPr>
          <w:rFonts w:ascii="Arial" w:hAnsi="Arial" w:cs="Arial"/>
          <w:sz w:val="22"/>
          <w:szCs w:val="22"/>
        </w:rPr>
        <w:t xml:space="preserve">lub jego uzupełnienia na etapie weryfikacji </w:t>
      </w:r>
      <w:r w:rsidR="00ED4D14">
        <w:rPr>
          <w:rFonts w:ascii="Arial" w:hAnsi="Arial" w:cs="Arial"/>
          <w:sz w:val="22"/>
          <w:szCs w:val="22"/>
        </w:rPr>
        <w:t>warunków</w:t>
      </w:r>
      <w:r w:rsidR="00ED4D14" w:rsidRPr="00B2298D">
        <w:rPr>
          <w:rFonts w:ascii="Arial" w:hAnsi="Arial" w:cs="Arial"/>
          <w:sz w:val="22"/>
          <w:szCs w:val="22"/>
        </w:rPr>
        <w:t xml:space="preserve"> </w:t>
      </w:r>
      <w:r w:rsidR="008D024C" w:rsidRPr="00B2298D">
        <w:rPr>
          <w:rFonts w:ascii="Arial" w:hAnsi="Arial" w:cs="Arial"/>
          <w:sz w:val="22"/>
          <w:szCs w:val="22"/>
        </w:rPr>
        <w:t xml:space="preserve">formalnych </w:t>
      </w:r>
      <w:r w:rsidRPr="00B2298D">
        <w:rPr>
          <w:rFonts w:ascii="Arial" w:hAnsi="Arial" w:cs="Arial"/>
          <w:sz w:val="22"/>
          <w:szCs w:val="22"/>
        </w:rPr>
        <w:t>w celu uzyskania większej liczby punktów na etapie oceny merytorycznej, w ramach kryterium oceniającego gotowość projektu do realizacji.</w:t>
      </w:r>
      <w:r w:rsidRPr="00B2298D">
        <w:rPr>
          <w:rFonts w:ascii="Arial" w:hAnsi="Arial" w:cs="Arial"/>
          <w:sz w:val="22"/>
          <w:szCs w:val="22"/>
          <w:lang w:eastAsia="en-US"/>
        </w:rPr>
        <w:t xml:space="preserve"> </w:t>
      </w:r>
    </w:p>
    <w:p w:rsidR="00EF0973" w:rsidRPr="00B2298D" w:rsidRDefault="00EF0973" w:rsidP="00B069CF">
      <w:pPr>
        <w:jc w:val="both"/>
        <w:rPr>
          <w:rFonts w:ascii="Arial" w:hAnsi="Arial" w:cs="Arial"/>
          <w:sz w:val="22"/>
          <w:szCs w:val="22"/>
        </w:rPr>
      </w:pPr>
    </w:p>
    <w:p w:rsidR="00EF0973" w:rsidRPr="00B2298D" w:rsidRDefault="00EF0973" w:rsidP="00B069CF">
      <w:pPr>
        <w:jc w:val="both"/>
        <w:rPr>
          <w:rFonts w:ascii="Arial" w:hAnsi="Arial" w:cs="Arial"/>
          <w:sz w:val="22"/>
          <w:szCs w:val="22"/>
        </w:rPr>
      </w:pPr>
      <w:r w:rsidRPr="00B2298D">
        <w:rPr>
          <w:rFonts w:ascii="Arial" w:hAnsi="Arial" w:cs="Arial"/>
          <w:sz w:val="22"/>
          <w:szCs w:val="22"/>
        </w:rPr>
        <w:t xml:space="preserve">W przypadku posiadania pozwolenia na budowę Wnioskodawca nie jest zobowiązany </w:t>
      </w:r>
      <w:r w:rsidRPr="00B2298D">
        <w:rPr>
          <w:rFonts w:ascii="Arial" w:hAnsi="Arial" w:cs="Arial"/>
          <w:sz w:val="22"/>
          <w:szCs w:val="22"/>
        </w:rPr>
        <w:br/>
        <w:t>do dołączenia jednego z załączników dotyczących zagospodarowania przestrzennego oznaczonych na liście załączników numerami 3.1, 3.2 i 3.3.</w:t>
      </w:r>
    </w:p>
    <w:p w:rsidR="00EF0973" w:rsidRPr="00B2298D" w:rsidRDefault="00EF0973" w:rsidP="00B069CF">
      <w:pPr>
        <w:jc w:val="both"/>
        <w:rPr>
          <w:rFonts w:ascii="Arial" w:hAnsi="Arial" w:cs="Arial"/>
          <w:sz w:val="22"/>
          <w:szCs w:val="22"/>
        </w:rPr>
      </w:pPr>
      <w:r w:rsidRPr="00B2298D">
        <w:rPr>
          <w:rFonts w:ascii="Arial" w:hAnsi="Arial" w:cs="Arial"/>
          <w:sz w:val="22"/>
          <w:szCs w:val="22"/>
        </w:rPr>
        <w:t>Pozwolenie na budowę powinno być spójne z załącznikami 5 (Wyciąg z dokumentacji technicznej) oraz 6 (Oświadczenie o prawie dysponowania nieruchomością).</w:t>
      </w:r>
    </w:p>
    <w:p w:rsidR="00EF0973" w:rsidRPr="00B2298D" w:rsidRDefault="00EF0973" w:rsidP="00B069CF">
      <w:pPr>
        <w:jc w:val="both"/>
        <w:rPr>
          <w:rFonts w:ascii="Arial" w:hAnsi="Arial" w:cs="Arial"/>
          <w:sz w:val="22"/>
          <w:szCs w:val="22"/>
        </w:rPr>
      </w:pPr>
    </w:p>
    <w:p w:rsidR="00EF0973" w:rsidRPr="00B2298D" w:rsidRDefault="00EF0973" w:rsidP="00B069CF">
      <w:pPr>
        <w:jc w:val="both"/>
        <w:rPr>
          <w:rFonts w:ascii="Arial" w:hAnsi="Arial" w:cs="Arial"/>
          <w:sz w:val="22"/>
          <w:szCs w:val="22"/>
        </w:rPr>
      </w:pPr>
      <w:r w:rsidRPr="00B2298D">
        <w:rPr>
          <w:rFonts w:ascii="Arial" w:hAnsi="Arial" w:cs="Arial"/>
          <w:sz w:val="22"/>
          <w:szCs w:val="22"/>
        </w:rPr>
        <w:t>W przypadku projektów realizowanych na zgłoszenie wykonania robót budowlanych Wnioskodawca może dołączyć dokumenty potwierdzające dokonanie zgłoszenia, tj.:</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potwierdzenia organu, że nie wniósł sprzeciwu wobec zgłoszonego zamiaru wykonania robót budowlanych,</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(oryginał). </w:t>
      </w:r>
    </w:p>
    <w:p w:rsidR="00EF0973" w:rsidRPr="00B2298D" w:rsidRDefault="00EF0973" w:rsidP="00B069CF">
      <w:pPr>
        <w:jc w:val="both"/>
        <w:rPr>
          <w:rFonts w:ascii="Arial" w:hAnsi="Arial" w:cs="Arial"/>
          <w:sz w:val="22"/>
          <w:szCs w:val="22"/>
        </w:rPr>
      </w:pPr>
      <w:r w:rsidRPr="00B2298D">
        <w:rPr>
          <w:rFonts w:ascii="Arial" w:hAnsi="Arial" w:cs="Arial"/>
          <w:sz w:val="22"/>
          <w:szCs w:val="22"/>
        </w:rPr>
        <w:t>Wnioskodawca nie ma obowiązku dostarczenia ww. dokumentów na etapie składania Wniosku o dofinansowanie. Jedynie w Osiach priorytetowych, w których  posiadanie zgłoszenia będzie stanowiło jeden z elementów oceny przygotowania projektu do jego realizacji</w:t>
      </w:r>
      <w:r w:rsidR="00ED4D14">
        <w:rPr>
          <w:rFonts w:ascii="Arial" w:hAnsi="Arial" w:cs="Arial"/>
          <w:sz w:val="22"/>
          <w:szCs w:val="22"/>
        </w:rPr>
        <w:t>,</w:t>
      </w:r>
      <w:r w:rsidRPr="00B2298D">
        <w:rPr>
          <w:rFonts w:ascii="Arial" w:hAnsi="Arial" w:cs="Arial"/>
          <w:sz w:val="22"/>
          <w:szCs w:val="22"/>
        </w:rPr>
        <w:t xml:space="preserve"> </w:t>
      </w:r>
      <w:r w:rsidR="004102B7">
        <w:rPr>
          <w:rFonts w:ascii="Arial" w:hAnsi="Arial" w:cs="Arial"/>
          <w:sz w:val="22"/>
          <w:szCs w:val="22"/>
        </w:rPr>
        <w:t>Wnioskodawca może dostarczyć</w:t>
      </w:r>
      <w:r w:rsidRPr="00B2298D">
        <w:rPr>
          <w:rFonts w:ascii="Arial" w:hAnsi="Arial" w:cs="Arial"/>
          <w:sz w:val="22"/>
          <w:szCs w:val="22"/>
        </w:rPr>
        <w:t xml:space="preserve"> aktualn</w:t>
      </w:r>
      <w:r w:rsidR="004102B7">
        <w:rPr>
          <w:rFonts w:ascii="Arial" w:hAnsi="Arial" w:cs="Arial"/>
          <w:sz w:val="22"/>
          <w:szCs w:val="22"/>
        </w:rPr>
        <w:t>e</w:t>
      </w:r>
      <w:r w:rsidRPr="00B2298D">
        <w:rPr>
          <w:rFonts w:ascii="Arial" w:hAnsi="Arial" w:cs="Arial"/>
          <w:sz w:val="22"/>
          <w:szCs w:val="22"/>
        </w:rPr>
        <w:t xml:space="preserve"> </w:t>
      </w:r>
      <w:r w:rsidR="004102B7" w:rsidRPr="00B2298D">
        <w:rPr>
          <w:rFonts w:ascii="Arial" w:hAnsi="Arial" w:cs="Arial"/>
          <w:sz w:val="22"/>
          <w:szCs w:val="22"/>
        </w:rPr>
        <w:t>dokument</w:t>
      </w:r>
      <w:r w:rsidR="004102B7">
        <w:rPr>
          <w:rFonts w:ascii="Arial" w:hAnsi="Arial" w:cs="Arial"/>
          <w:sz w:val="22"/>
          <w:szCs w:val="22"/>
        </w:rPr>
        <w:t>y</w:t>
      </w:r>
      <w:r w:rsidRPr="00B2298D">
        <w:rPr>
          <w:rFonts w:ascii="Arial" w:hAnsi="Arial" w:cs="Arial"/>
          <w:sz w:val="22"/>
          <w:szCs w:val="22"/>
        </w:rPr>
        <w:t xml:space="preserve">. Wnioskodawca może dołączyć wymienione dokumenty na etapie złożenia Wniosku o dofinansowanie projektu </w:t>
      </w:r>
      <w:r w:rsidR="008D024C" w:rsidRPr="00B2298D">
        <w:rPr>
          <w:rFonts w:ascii="Arial" w:hAnsi="Arial" w:cs="Arial"/>
          <w:sz w:val="22"/>
          <w:szCs w:val="22"/>
        </w:rPr>
        <w:t xml:space="preserve">lub jego uzupełnienia na etapie weryfikacji </w:t>
      </w:r>
      <w:r w:rsidR="00ED4D14">
        <w:rPr>
          <w:rFonts w:ascii="Arial" w:hAnsi="Arial" w:cs="Arial"/>
          <w:sz w:val="22"/>
          <w:szCs w:val="22"/>
        </w:rPr>
        <w:t>warunków</w:t>
      </w:r>
      <w:r w:rsidR="00ED4D14" w:rsidRPr="00B2298D">
        <w:rPr>
          <w:rFonts w:ascii="Arial" w:hAnsi="Arial" w:cs="Arial"/>
          <w:sz w:val="22"/>
          <w:szCs w:val="22"/>
        </w:rPr>
        <w:t xml:space="preserve"> </w:t>
      </w:r>
      <w:r w:rsidR="008D024C" w:rsidRPr="00B2298D">
        <w:rPr>
          <w:rFonts w:ascii="Arial" w:hAnsi="Arial" w:cs="Arial"/>
          <w:sz w:val="22"/>
          <w:szCs w:val="22"/>
        </w:rPr>
        <w:t xml:space="preserve">formalnych </w:t>
      </w:r>
      <w:r w:rsidRPr="00B2298D">
        <w:rPr>
          <w:rFonts w:ascii="Arial" w:hAnsi="Arial" w:cs="Arial"/>
          <w:sz w:val="22"/>
          <w:szCs w:val="22"/>
        </w:rPr>
        <w:t>w celu uzyskania większej liczby punktów na etapie oceny merytorycznej, w ramach kryterium oceniającego gotowość projektu do realizacji.</w:t>
      </w:r>
    </w:p>
    <w:p w:rsidR="00EF0973" w:rsidRPr="00B2298D" w:rsidRDefault="00EF0973" w:rsidP="007A0DDD">
      <w:pPr>
        <w:jc w:val="both"/>
        <w:rPr>
          <w:rFonts w:ascii="Arial" w:hAnsi="Arial" w:cs="Arial"/>
          <w:bCs/>
          <w:sz w:val="22"/>
          <w:szCs w:val="22"/>
        </w:rPr>
      </w:pPr>
      <w:r w:rsidRPr="00B2298D">
        <w:rPr>
          <w:rFonts w:ascii="Arial" w:hAnsi="Arial" w:cs="Arial"/>
          <w:sz w:val="22"/>
          <w:szCs w:val="22"/>
        </w:rPr>
        <w:t xml:space="preserve">Zgłoszenie wykonania robót budowlanych powinno być spójne z załącznikiem nr 5 </w:t>
      </w:r>
      <w:r w:rsidR="00A402DA">
        <w:rPr>
          <w:rFonts w:ascii="Arial" w:hAnsi="Arial" w:cs="Arial"/>
          <w:sz w:val="22"/>
          <w:szCs w:val="22"/>
        </w:rPr>
        <w:t>(</w:t>
      </w:r>
      <w:r w:rsidRPr="00B2298D">
        <w:rPr>
          <w:rFonts w:ascii="Arial" w:hAnsi="Arial" w:cs="Arial"/>
          <w:bCs/>
          <w:sz w:val="22"/>
          <w:szCs w:val="22"/>
        </w:rPr>
        <w:t>Wyciąg z dokumentacji technicznej</w:t>
      </w:r>
      <w:r w:rsidRPr="00B2298D">
        <w:rPr>
          <w:rFonts w:ascii="Arial" w:hAnsi="Arial" w:cs="Arial"/>
          <w:sz w:val="22"/>
          <w:szCs w:val="22"/>
        </w:rPr>
        <w:t xml:space="preserve"> (jeśli dotyczy)</w:t>
      </w:r>
      <w:r w:rsidR="00A402DA">
        <w:rPr>
          <w:rFonts w:ascii="Arial" w:hAnsi="Arial" w:cs="Arial"/>
          <w:sz w:val="22"/>
          <w:szCs w:val="22"/>
        </w:rPr>
        <w:t>)</w:t>
      </w:r>
      <w:r w:rsidRPr="00B2298D">
        <w:rPr>
          <w:rFonts w:ascii="Arial" w:hAnsi="Arial" w:cs="Arial"/>
          <w:sz w:val="22"/>
          <w:szCs w:val="22"/>
        </w:rPr>
        <w:t xml:space="preserve"> i nr 6</w:t>
      </w:r>
      <w:r w:rsidR="00A402DA">
        <w:rPr>
          <w:rFonts w:ascii="Arial" w:hAnsi="Arial" w:cs="Arial"/>
          <w:sz w:val="22"/>
          <w:szCs w:val="22"/>
        </w:rPr>
        <w:t xml:space="preserve"> (</w:t>
      </w:r>
      <w:r w:rsidRPr="00B2298D">
        <w:rPr>
          <w:rFonts w:ascii="Arial" w:hAnsi="Arial" w:cs="Arial"/>
          <w:bCs/>
          <w:sz w:val="22"/>
          <w:szCs w:val="22"/>
        </w:rPr>
        <w:t xml:space="preserve">Oświadczeniem o prawie do dysponowania </w:t>
      </w:r>
      <w:r w:rsidR="002A35D5" w:rsidRPr="00B2298D">
        <w:rPr>
          <w:rFonts w:ascii="Arial" w:hAnsi="Arial" w:cs="Arial"/>
          <w:bCs/>
          <w:sz w:val="22"/>
          <w:szCs w:val="22"/>
        </w:rPr>
        <w:t>nieruchomością</w:t>
      </w:r>
      <w:r w:rsidR="00A402DA">
        <w:rPr>
          <w:rFonts w:ascii="Arial" w:hAnsi="Arial" w:cs="Arial"/>
          <w:bCs/>
          <w:sz w:val="22"/>
          <w:szCs w:val="22"/>
        </w:rPr>
        <w:t>)</w:t>
      </w:r>
      <w:r w:rsidRPr="00B2298D">
        <w:rPr>
          <w:rFonts w:ascii="Arial" w:hAnsi="Arial" w:cs="Arial"/>
          <w:bCs/>
          <w:sz w:val="22"/>
          <w:szCs w:val="22"/>
        </w:rPr>
        <w:t>.</w:t>
      </w:r>
    </w:p>
    <w:p w:rsidR="00EF0973" w:rsidRPr="00B2298D" w:rsidRDefault="00EF0973" w:rsidP="007A0DDD">
      <w:pPr>
        <w:jc w:val="both"/>
        <w:rPr>
          <w:rFonts w:ascii="Arial" w:hAnsi="Arial" w:cs="Arial"/>
          <w:bCs/>
          <w:sz w:val="22"/>
          <w:szCs w:val="22"/>
        </w:rPr>
      </w:pPr>
    </w:p>
    <w:p w:rsidR="00EF0973" w:rsidRDefault="00EF0973" w:rsidP="007A0DDD">
      <w:pPr>
        <w:jc w:val="both"/>
        <w:rPr>
          <w:rFonts w:ascii="Arial" w:hAnsi="Arial" w:cs="Arial"/>
          <w:b/>
          <w:sz w:val="22"/>
          <w:szCs w:val="22"/>
        </w:rPr>
      </w:pPr>
      <w:r w:rsidRPr="00B2298D">
        <w:rPr>
          <w:rFonts w:ascii="Arial" w:hAnsi="Arial" w:cs="Arial"/>
          <w:b/>
          <w:sz w:val="22"/>
          <w:szCs w:val="22"/>
        </w:rPr>
        <w:t xml:space="preserve">W przypadku, gdy z wytycznych lub odrębnych przepisów prawnych będzie wynikał obowiązek przedłożenia przez Wnioskodawcę dodatkowych dokumentów, jest on zobowiązany do ich przedłożenia na wezwanie </w:t>
      </w:r>
      <w:r w:rsidRPr="00B2298D">
        <w:rPr>
          <w:rFonts w:ascii="Arial" w:hAnsi="Arial" w:cs="Arial"/>
          <w:b/>
        </w:rPr>
        <w:t>IOK/ION</w:t>
      </w:r>
      <w:r w:rsidRPr="00B2298D">
        <w:rPr>
          <w:rFonts w:ascii="Arial" w:hAnsi="Arial" w:cs="Arial"/>
          <w:b/>
          <w:sz w:val="22"/>
          <w:szCs w:val="22"/>
        </w:rPr>
        <w:t xml:space="preserve"> we wskazanym terminie.</w:t>
      </w:r>
    </w:p>
    <w:p w:rsidR="00A700DE" w:rsidRPr="00B2298D" w:rsidRDefault="00A700DE" w:rsidP="007A0DDD">
      <w:pPr>
        <w:jc w:val="both"/>
        <w:rPr>
          <w:rFonts w:ascii="Arial" w:hAnsi="Arial" w:cs="Arial"/>
          <w:b/>
          <w:sz w:val="22"/>
          <w:szCs w:val="22"/>
        </w:rPr>
      </w:pPr>
    </w:p>
    <w:p w:rsidR="00EF0973" w:rsidRPr="00B2298D" w:rsidRDefault="00EF0973" w:rsidP="0018354A">
      <w:pPr>
        <w:pStyle w:val="Nagwek6"/>
        <w:numPr>
          <w:ilvl w:val="0"/>
          <w:numId w:val="52"/>
        </w:numPr>
        <w:jc w:val="both"/>
        <w:rPr>
          <w:rFonts w:ascii="Arial" w:hAnsi="Arial" w:cs="Arial"/>
          <w:sz w:val="28"/>
          <w:szCs w:val="28"/>
        </w:rPr>
      </w:pPr>
      <w:r w:rsidRPr="00B2298D">
        <w:rPr>
          <w:rFonts w:ascii="Arial" w:hAnsi="Arial" w:cs="Arial"/>
          <w:sz w:val="28"/>
          <w:szCs w:val="28"/>
        </w:rPr>
        <w:t>Wyciąg z dokumentacji technicznej</w:t>
      </w:r>
    </w:p>
    <w:p w:rsidR="00EF0973" w:rsidRPr="00B2298D" w:rsidRDefault="00EF0973" w:rsidP="00EC69C4">
      <w:pPr>
        <w:pStyle w:val="Tekstpodstawowywcity3"/>
        <w:spacing w:after="0"/>
        <w:ind w:left="0"/>
        <w:jc w:val="both"/>
        <w:rPr>
          <w:rFonts w:ascii="Arial" w:hAnsi="Arial" w:cs="Arial"/>
          <w:sz w:val="22"/>
          <w:szCs w:val="22"/>
        </w:rPr>
      </w:pPr>
      <w:r w:rsidRPr="00B2298D">
        <w:rPr>
          <w:rFonts w:ascii="Arial" w:hAnsi="Arial" w:cs="Arial"/>
          <w:sz w:val="22"/>
          <w:szCs w:val="22"/>
        </w:rPr>
        <w:t>Wnioskodawcy jako wymagany załącznik, w przypadku projektów przewidujących prace budowlane, powinni przedstawić wyciąg z projektu budowlanego, w postaci kopii stron dokumentacji zawierającej: numery tomów (jeżeli dotyczy), tytuły i autorów opracowań wraz z numerami uprawnień i podpisami autorów oraz opis techniczny wraz z podstawowymi rzutami inwestycji. Ponadto, na żądanie IOK/ION, Wnioskodawca jest zobowiązany do dostarczenia pełnej dokumentacji technicznej projektu. Załącznik ten może okazać się istotny w procesie oceny merytorycznej Wniosku o dofinansowanie projektu przy weryfikacji rzeczowego zakresu robót.</w:t>
      </w:r>
    </w:p>
    <w:p w:rsidR="00EF0973" w:rsidRPr="00FD5CE1" w:rsidRDefault="00EF0973" w:rsidP="00F237B5">
      <w:pPr>
        <w:pStyle w:val="Tekstpodstawowywcity3"/>
        <w:spacing w:after="0"/>
        <w:ind w:left="0"/>
        <w:jc w:val="both"/>
        <w:rPr>
          <w:rFonts w:ascii="Arial" w:hAnsi="Arial" w:cs="Arial"/>
          <w:sz w:val="22"/>
          <w:szCs w:val="22"/>
        </w:rPr>
      </w:pPr>
      <w:r w:rsidRPr="00FD5CE1">
        <w:rPr>
          <w:rFonts w:ascii="Arial" w:hAnsi="Arial" w:cs="Arial"/>
          <w:b/>
          <w:sz w:val="22"/>
          <w:szCs w:val="22"/>
        </w:rPr>
        <w:t xml:space="preserve">W przypadku projektów drogowych należy załączyć dodatkowo </w:t>
      </w:r>
      <w:r w:rsidRPr="00FD5CE1">
        <w:rPr>
          <w:rFonts w:ascii="Arial" w:hAnsi="Arial" w:cs="Arial"/>
          <w:b/>
          <w:i/>
          <w:sz w:val="22"/>
          <w:szCs w:val="22"/>
        </w:rPr>
        <w:t>Plan sytuacyjny drogi</w:t>
      </w:r>
      <w:r w:rsidR="00EC2C60" w:rsidRPr="00FD5CE1">
        <w:rPr>
          <w:rFonts w:ascii="Arial" w:hAnsi="Arial" w:cs="Arial"/>
          <w:b/>
          <w:i/>
          <w:sz w:val="22"/>
          <w:szCs w:val="22"/>
        </w:rPr>
        <w:t>,</w:t>
      </w:r>
      <w:r w:rsidRPr="00FD5CE1">
        <w:rPr>
          <w:rFonts w:ascii="Arial" w:hAnsi="Arial" w:cs="Arial"/>
          <w:b/>
          <w:sz w:val="22"/>
          <w:szCs w:val="22"/>
        </w:rPr>
        <w:t xml:space="preserve"> przekroje porzeczne i podłużn</w:t>
      </w:r>
      <w:r w:rsidR="00EC2C60" w:rsidRPr="00FD5CE1">
        <w:rPr>
          <w:rFonts w:ascii="Arial" w:hAnsi="Arial" w:cs="Arial"/>
          <w:b/>
          <w:sz w:val="22"/>
          <w:szCs w:val="22"/>
        </w:rPr>
        <w:t xml:space="preserve">e </w:t>
      </w:r>
      <w:r w:rsidR="00EC2C60" w:rsidRPr="00FD5CE1">
        <w:rPr>
          <w:rFonts w:ascii="Arial" w:hAnsi="Arial" w:cs="Arial"/>
          <w:b/>
          <w:bCs/>
          <w:sz w:val="22"/>
          <w:szCs w:val="22"/>
        </w:rPr>
        <w:t>oraz projekt stałej organizacji ruchu drogowego lub równoważny dokument</w:t>
      </w:r>
      <w:r w:rsidR="00EC2C60" w:rsidRPr="00FD5CE1">
        <w:rPr>
          <w:rFonts w:ascii="Arial" w:hAnsi="Arial" w:cs="Arial"/>
          <w:bCs/>
          <w:sz w:val="22"/>
          <w:szCs w:val="22"/>
        </w:rPr>
        <w:t>.</w:t>
      </w:r>
    </w:p>
    <w:p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 xml:space="preserve">Wyciąg z dokumentacji technicznej powinien dotyczyć prac przewidzianych w projekcie (dokument może mieć szerszy charakter niż zakładany w projekcie, nie może jednak </w:t>
      </w:r>
      <w:r w:rsidRPr="00B2298D">
        <w:rPr>
          <w:rFonts w:ascii="Arial" w:hAnsi="Arial" w:cs="Arial"/>
          <w:sz w:val="22"/>
          <w:szCs w:val="22"/>
        </w:rPr>
        <w:lastRenderedPageBreak/>
        <w:t>zakładać węższego katalogu prac). Jeśli dokument ten zawiera numery działek, powinny być one zgodne z działkami wskazanymi w pozwoleniu na budowę lub dokumentach dotyczących zagospodarowania przestrzennego (zał. nr 3.1, 3.2, 3.3) lub zał. 4.1, 4.2 oraz zał. 6.</w:t>
      </w:r>
    </w:p>
    <w:p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t>IOK/ION nie przewiduje dofinansowania projektu w trybie „zaprojektuj i wybuduj”, z zastrzeżeniem projektów, które na dzień składania wniosku o dofinansowanie projektu posiadają pełną dokumentację techniczną opracowaną w trybie „zaprojektuj i wybuduj”.</w:t>
      </w:r>
    </w:p>
    <w:p w:rsidR="00EF0973" w:rsidRPr="00B2298D" w:rsidRDefault="00EF0973" w:rsidP="00F53704">
      <w:pPr>
        <w:pStyle w:val="Tekstpodstawowy"/>
        <w:jc w:val="both"/>
        <w:rPr>
          <w:rFonts w:ascii="Arial" w:hAnsi="Arial" w:cs="Arial"/>
          <w:sz w:val="22"/>
          <w:szCs w:val="22"/>
        </w:rPr>
      </w:pPr>
      <w:r w:rsidRPr="00B2298D">
        <w:rPr>
          <w:rFonts w:ascii="Arial" w:hAnsi="Arial" w:cs="Arial"/>
          <w:sz w:val="22"/>
          <w:szCs w:val="22"/>
        </w:rPr>
        <w:t>Dokumentacja techniczna dla przedsięwzięć niepodlegających zgłoszeniu powinna zawierać opis techniczny wraz ze schematami / rysunkami technicznymi umożliwiającymi jednoznaczne określenie zakresu rzeczowego projektu wraz z charakterystyką prac i głównymi urządzeniami do zamontowania</w:t>
      </w:r>
      <w:r w:rsidR="00A402DA">
        <w:rPr>
          <w:rFonts w:ascii="Arial" w:hAnsi="Arial" w:cs="Arial"/>
          <w:sz w:val="22"/>
          <w:szCs w:val="22"/>
        </w:rPr>
        <w:t>.</w:t>
      </w:r>
    </w:p>
    <w:p w:rsidR="00EF0973" w:rsidRPr="00B2298D" w:rsidRDefault="00EF0973" w:rsidP="00F237B5">
      <w:pPr>
        <w:pStyle w:val="Tekstpodstawowy"/>
        <w:jc w:val="both"/>
        <w:rPr>
          <w:rFonts w:ascii="Arial" w:hAnsi="Arial" w:cs="Arial"/>
          <w:sz w:val="22"/>
          <w:szCs w:val="22"/>
        </w:rPr>
      </w:pPr>
      <w:r w:rsidRPr="00B2298D">
        <w:rPr>
          <w:rFonts w:ascii="Arial" w:hAnsi="Arial" w:cs="Arial"/>
          <w:sz w:val="22"/>
          <w:szCs w:val="22"/>
        </w:rPr>
        <w:t xml:space="preserve">Dodatkowo do Wniosku o dofinansowanie projektu w przypadku projektów polegających na zakupie środków trwałych powinien zostać dołączony plan sytuacyjny budynku na którym zaznaczone powinno być docelowe pomieszczenie, w którym dany środek trwały zostanie zamontowany. </w:t>
      </w:r>
    </w:p>
    <w:p w:rsidR="00CC2FC8" w:rsidRPr="00B2298D" w:rsidRDefault="00CC2FC8" w:rsidP="00F237B5">
      <w:pPr>
        <w:pStyle w:val="Tekstpodstawowy"/>
        <w:jc w:val="both"/>
        <w:rPr>
          <w:rFonts w:ascii="Arial" w:hAnsi="Arial" w:cs="Arial"/>
          <w:sz w:val="22"/>
          <w:szCs w:val="22"/>
        </w:rPr>
      </w:pPr>
    </w:p>
    <w:p w:rsidR="00EF0973" w:rsidRPr="00B2298D" w:rsidRDefault="00EF0973" w:rsidP="0018354A">
      <w:pPr>
        <w:pStyle w:val="Nagwek6"/>
        <w:numPr>
          <w:ilvl w:val="0"/>
          <w:numId w:val="52"/>
        </w:numPr>
        <w:jc w:val="both"/>
        <w:rPr>
          <w:rFonts w:ascii="Arial" w:hAnsi="Arial" w:cs="Arial"/>
          <w:sz w:val="28"/>
          <w:szCs w:val="28"/>
        </w:rPr>
      </w:pPr>
      <w:r w:rsidRPr="00B2298D">
        <w:rPr>
          <w:rFonts w:ascii="Arial" w:hAnsi="Arial" w:cs="Arial"/>
          <w:sz w:val="28"/>
          <w:szCs w:val="28"/>
        </w:rPr>
        <w:t xml:space="preserve">Oświadczenie o prawie do dysponowania nieruchomością </w:t>
      </w:r>
    </w:p>
    <w:p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W przypadku projektów polegających na przeprowadzeniu robót budowlanych (również jako robót towarzyszących przystosowaniu pomieszczeń do zakupywanego sprzętu, oraz </w:t>
      </w:r>
      <w:r w:rsidRPr="00B2298D">
        <w:rPr>
          <w:rFonts w:ascii="Arial" w:hAnsi="Arial" w:cs="Arial"/>
          <w:sz w:val="22"/>
          <w:szCs w:val="22"/>
        </w:rPr>
        <w:br/>
        <w:t>w przypadku wszystkich innych typów projektów na wezwanie IOK/ION), Wnioskodawca/partnerzy zobowiązani są przedstawić Oświadczenie o praw</w:t>
      </w:r>
      <w:r w:rsidR="002A35D5" w:rsidRPr="00B2298D">
        <w:rPr>
          <w:rFonts w:ascii="Arial" w:hAnsi="Arial" w:cs="Arial"/>
          <w:sz w:val="22"/>
          <w:szCs w:val="22"/>
        </w:rPr>
        <w:t xml:space="preserve">ie dysponowania nieruchomością. </w:t>
      </w:r>
      <w:r w:rsidRPr="00B2298D">
        <w:rPr>
          <w:rFonts w:ascii="Arial" w:hAnsi="Arial" w:cs="Arial"/>
          <w:sz w:val="22"/>
          <w:szCs w:val="22"/>
        </w:rPr>
        <w:t>Posiadanie prawa do dysponowania nieruchomością wynikać może z</w:t>
      </w:r>
      <w:r w:rsidR="002A35D5" w:rsidRPr="00B2298D">
        <w:rPr>
          <w:rFonts w:ascii="Arial" w:hAnsi="Arial" w:cs="Arial"/>
          <w:sz w:val="22"/>
          <w:szCs w:val="22"/>
        </w:rPr>
        <w:t> </w:t>
      </w:r>
      <w:r w:rsidRPr="00B2298D">
        <w:rPr>
          <w:rFonts w:ascii="Arial" w:hAnsi="Arial" w:cs="Arial"/>
          <w:sz w:val="22"/>
          <w:szCs w:val="22"/>
        </w:rPr>
        <w:t xml:space="preserve">różnych tytułów prawnych. Wnioskodawca/partnerzy w przypadku tytułów prawnych innych niż własność i użytkowanie wieczyste zobowiązany jest do dołączenia właściwych dokumentów, np. oświadczenia właścicieli nieruchomości zezwalające na prowadzenie robót na ich działkach, w przypadku stosunku zobowiązaniowego. W przypadku tytułów wymagających zgody (m.in. współwłasność małżeńska) innych osób/podmiotów do przeprowadzenia inwestycji na danej działce, IOK/ION będzie wymagać dostarczenia oświadczeń ww. osób/podmiotów zezwalających na realizację inwestycji. </w:t>
      </w:r>
    </w:p>
    <w:p w:rsidR="00EF0973" w:rsidRPr="00B2298D" w:rsidRDefault="00EF0973" w:rsidP="00EC69C4">
      <w:pPr>
        <w:pStyle w:val="Nagwek"/>
        <w:tabs>
          <w:tab w:val="left" w:pos="708"/>
        </w:tabs>
        <w:jc w:val="both"/>
        <w:rPr>
          <w:rFonts w:ascii="Arial" w:hAnsi="Arial" w:cs="Arial"/>
          <w:sz w:val="22"/>
          <w:szCs w:val="22"/>
          <w:u w:val="single"/>
        </w:rPr>
      </w:pPr>
      <w:r w:rsidRPr="00B2298D">
        <w:rPr>
          <w:rFonts w:ascii="Arial" w:hAnsi="Arial" w:cs="Arial"/>
          <w:sz w:val="22"/>
          <w:szCs w:val="22"/>
          <w:u w:val="single"/>
        </w:rPr>
        <w:t>Należy pamiętać, że Wnioskodawca/partnerzy muszą wykazać prawo do nieruchomości na okres trwałości projektu, czyli pięć lat od dokonania płatności końcowej na rzecz Beneficjenta, lub trzy w przypadku MŚP. Stąd, w przypadku posiadania tytułu do nieruchomości na zasadach stosunku zobowiązaniowego, najmu, dzierżawy itp. IOK/ION wymagać będzie dokumentów potwierdzających, że podmiot ma prawo do dysponowania nieruchomością we wskazanym okresie czasu.</w:t>
      </w:r>
    </w:p>
    <w:p w:rsidR="00EF0973" w:rsidRPr="00B2298D" w:rsidRDefault="00EF0973" w:rsidP="00EC69C4">
      <w:pPr>
        <w:pStyle w:val="Nagwek"/>
        <w:tabs>
          <w:tab w:val="left" w:pos="708"/>
        </w:tabs>
        <w:jc w:val="both"/>
        <w:rPr>
          <w:rFonts w:ascii="Arial" w:hAnsi="Arial" w:cs="Arial"/>
          <w:sz w:val="22"/>
          <w:szCs w:val="22"/>
        </w:rPr>
      </w:pPr>
      <w:r w:rsidRPr="00B2298D">
        <w:rPr>
          <w:rFonts w:ascii="Arial" w:hAnsi="Arial" w:cs="Arial"/>
          <w:sz w:val="22"/>
          <w:szCs w:val="22"/>
        </w:rPr>
        <w:t xml:space="preserve">Istotne jest, aby działki wymienione w oświadczeniu, były zgodne z właściwymi dokumentami planistycznymi wymienionymi w zał. nr 3.1, 3.2, 3.3, 4.1, 4.2 i 5 a w przypadku posiadania pozwolenia na budowę/zezwolenia na realizację inwestycji drogowej - z tym dokumentem. Pozwolenie na budowę/zezwolenie na realizację inwestycji drogowej nie powinno zawierać większej ilości numerów działek niż dokument na podstawie, którego wydano pozwolenie - dokumentacja techniczna. </w:t>
      </w:r>
    </w:p>
    <w:p w:rsidR="00EF0973" w:rsidRPr="00B2298D" w:rsidRDefault="00EF0973">
      <w:pPr>
        <w:jc w:val="both"/>
        <w:rPr>
          <w:rFonts w:ascii="Arial" w:hAnsi="Arial" w:cs="Arial"/>
          <w:sz w:val="22"/>
          <w:szCs w:val="22"/>
        </w:rPr>
      </w:pPr>
      <w:r w:rsidRPr="00B2298D">
        <w:rPr>
          <w:rFonts w:ascii="Arial" w:hAnsi="Arial" w:cs="Arial"/>
          <w:sz w:val="22"/>
          <w:szCs w:val="22"/>
        </w:rPr>
        <w:t>Należy w tym miejscu przypomnieć, że w dotychczasowej praktyce realizacji projektów wspieranych środkami EFRR przypadki cofnięcia dofinansowania projektu wiązały się często z brakiem posiadania prawa do dysponowania nieruchomością przez Wnioskodawcę/partnerów projektu. Złożenie fałszywego oświadczenia jest zagrożone odpowiedzialnością karną.</w:t>
      </w:r>
    </w:p>
    <w:p w:rsidR="00EF0973" w:rsidRPr="00B2298D" w:rsidRDefault="00EF0973">
      <w:pPr>
        <w:jc w:val="both"/>
        <w:rPr>
          <w:rFonts w:ascii="Arial" w:hAnsi="Arial" w:cs="Arial"/>
          <w:sz w:val="22"/>
          <w:szCs w:val="22"/>
        </w:rPr>
      </w:pP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Default="00EF0973">
      <w:pPr>
        <w:jc w:val="both"/>
        <w:rPr>
          <w:rFonts w:ascii="Arial" w:hAnsi="Arial" w:cs="Arial"/>
          <w:sz w:val="22"/>
          <w:szCs w:val="22"/>
        </w:rPr>
      </w:pPr>
    </w:p>
    <w:p w:rsidR="00A700DE" w:rsidRPr="00B2298D" w:rsidRDefault="00A700DE">
      <w:pPr>
        <w:jc w:val="both"/>
        <w:rPr>
          <w:rFonts w:ascii="Arial" w:hAnsi="Arial" w:cs="Arial"/>
          <w:sz w:val="22"/>
          <w:szCs w:val="22"/>
        </w:rPr>
      </w:pPr>
    </w:p>
    <w:p w:rsidR="00EF0973" w:rsidRPr="00B2298D" w:rsidRDefault="00EF0973" w:rsidP="0018354A">
      <w:pPr>
        <w:numPr>
          <w:ilvl w:val="0"/>
          <w:numId w:val="52"/>
        </w:numPr>
        <w:spacing w:before="240" w:after="60"/>
        <w:jc w:val="both"/>
        <w:outlineLvl w:val="5"/>
        <w:rPr>
          <w:rFonts w:ascii="Arial" w:hAnsi="Arial" w:cs="Arial"/>
          <w:b/>
          <w:bCs/>
          <w:sz w:val="28"/>
          <w:szCs w:val="28"/>
        </w:rPr>
      </w:pPr>
      <w:r w:rsidRPr="00B2298D">
        <w:rPr>
          <w:rFonts w:ascii="Arial" w:hAnsi="Arial" w:cs="Arial"/>
          <w:b/>
          <w:bCs/>
          <w:sz w:val="28"/>
          <w:szCs w:val="28"/>
        </w:rPr>
        <w:lastRenderedPageBreak/>
        <w:t xml:space="preserve">Kopia zawartej umowy (porozumienia lub innego dokumentu), określająca role partnerów w realizacji projektu, wzajemne zobowiązania stron,  odpowiedzialność wobec dysponenta środków RPO </w:t>
      </w:r>
      <w:proofErr w:type="spellStart"/>
      <w:r w:rsidRPr="00B2298D">
        <w:rPr>
          <w:rFonts w:ascii="Arial" w:hAnsi="Arial" w:cs="Arial"/>
          <w:b/>
          <w:bCs/>
          <w:sz w:val="28"/>
          <w:szCs w:val="28"/>
        </w:rPr>
        <w:t>WiM</w:t>
      </w:r>
      <w:proofErr w:type="spellEnd"/>
      <w:r w:rsidRPr="00B2298D">
        <w:rPr>
          <w:rFonts w:ascii="Arial" w:hAnsi="Arial" w:cs="Arial"/>
          <w:b/>
          <w:bCs/>
          <w:sz w:val="28"/>
          <w:szCs w:val="28"/>
        </w:rPr>
        <w:t xml:space="preserve"> 2014-2020 (jeżeli dotyczy)</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W celu wspólnej realizacji projektu, w zakresie określonym przez IZ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może zostać utworzone partnerstwo.</w:t>
      </w:r>
    </w:p>
    <w:p w:rsidR="00EF0973" w:rsidRPr="00B2298D" w:rsidRDefault="00EF0973" w:rsidP="00D66338">
      <w:pPr>
        <w:jc w:val="both"/>
        <w:rPr>
          <w:rFonts w:ascii="Arial" w:hAnsi="Arial" w:cs="Arial"/>
          <w:sz w:val="22"/>
          <w:szCs w:val="22"/>
        </w:rPr>
      </w:pPr>
      <w:r w:rsidRPr="00B2298D">
        <w:rPr>
          <w:rFonts w:ascii="Arial" w:hAnsi="Arial" w:cs="Arial"/>
          <w:sz w:val="22"/>
          <w:szCs w:val="22"/>
        </w:rPr>
        <w:t>W myśl art. 33 ust.1 „ustawy wdrożeniowej”</w:t>
      </w:r>
      <w:r w:rsidRPr="00B2298D">
        <w:rPr>
          <w:rFonts w:ascii="Arial" w:hAnsi="Arial" w:cs="Arial"/>
          <w:i/>
          <w:sz w:val="22"/>
          <w:szCs w:val="22"/>
        </w:rPr>
        <w:t>,</w:t>
      </w:r>
      <w:r w:rsidRPr="00B2298D">
        <w:rPr>
          <w:rFonts w:ascii="Arial" w:hAnsi="Arial" w:cs="Arial"/>
          <w:sz w:val="22"/>
          <w:szCs w:val="22"/>
        </w:rPr>
        <w:t xml:space="preserve"> w celu wspólnej realizacji projektu partnerstwo powinno polegać na wniesieniu przez podmioty zasobów ludzkich, organizacyjnych, technicznych lub finansowych określonych w porozumieniu albo umowie o partnerstwie.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Stroną porozumienia oraz umowy o partnerstwie nie może być podmiot wykluczony z możliwości otrzymania dofinansowania. </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Jednostki sektora finansów publicznych w rozumieniu przepisów o finansach publicznych  dokonują wyboru partnerów </w:t>
      </w:r>
      <w:r w:rsidR="007B24FE">
        <w:rPr>
          <w:rFonts w:ascii="Arial" w:hAnsi="Arial" w:cs="Arial"/>
          <w:sz w:val="22"/>
          <w:szCs w:val="22"/>
        </w:rPr>
        <w:t>spośród podmiotów innych niż wymienione w art. 3 ust. 1 pkt 1-3a ustawy z dnia 29 stycznia 2004r. – Prawo zamówień publicznych</w:t>
      </w:r>
      <w:r w:rsidRPr="00B2298D">
        <w:rPr>
          <w:rFonts w:ascii="Arial" w:hAnsi="Arial" w:cs="Arial"/>
          <w:sz w:val="22"/>
          <w:szCs w:val="22"/>
        </w:rPr>
        <w:t xml:space="preserve"> z zachowaniem zasady przejrzystości  i równego traktowania.</w:t>
      </w:r>
    </w:p>
    <w:p w:rsidR="00EF0973" w:rsidRDefault="00EF0973" w:rsidP="00D66338">
      <w:pPr>
        <w:jc w:val="both"/>
        <w:rPr>
          <w:rFonts w:ascii="Arial" w:hAnsi="Arial" w:cs="Arial"/>
          <w:sz w:val="22"/>
          <w:szCs w:val="22"/>
        </w:rPr>
      </w:pPr>
      <w:r w:rsidRPr="00B2298D">
        <w:rPr>
          <w:rFonts w:ascii="Arial" w:hAnsi="Arial" w:cs="Arial"/>
          <w:sz w:val="22"/>
          <w:szCs w:val="22"/>
        </w:rPr>
        <w:t>Wybór partnerów jest dokonywany przed złożeniem wniosku  o dofinansowanie</w:t>
      </w:r>
      <w:r w:rsidR="00693F27">
        <w:rPr>
          <w:rFonts w:ascii="Arial" w:hAnsi="Arial" w:cs="Arial"/>
          <w:sz w:val="22"/>
          <w:szCs w:val="22"/>
        </w:rPr>
        <w:t>.</w:t>
      </w:r>
    </w:p>
    <w:p w:rsidR="00693F27" w:rsidRPr="00B2298D" w:rsidRDefault="00693F27" w:rsidP="00D66338">
      <w:pPr>
        <w:jc w:val="both"/>
        <w:rPr>
          <w:rFonts w:ascii="Arial" w:hAnsi="Arial" w:cs="Arial"/>
          <w:sz w:val="22"/>
          <w:szCs w:val="22"/>
        </w:rPr>
      </w:pPr>
      <w:r w:rsidRPr="00693F27">
        <w:rPr>
          <w:rFonts w:ascii="Arial" w:hAnsi="Arial" w:cs="Arial"/>
          <w:sz w:val="22"/>
          <w:szCs w:val="22"/>
        </w:rPr>
        <w:t>Podmiot, o którym mowa w art. 3 ust. 1 ustawy z dnia 29 stycznia 2004 r. – Prawo zamówień publicznych, niebędący podmiotem inicjującym</w:t>
      </w:r>
      <w:r>
        <w:rPr>
          <w:rFonts w:ascii="Arial" w:hAnsi="Arial" w:cs="Arial"/>
          <w:sz w:val="22"/>
          <w:szCs w:val="22"/>
        </w:rPr>
        <w:t xml:space="preserve"> </w:t>
      </w:r>
      <w:r w:rsidRPr="00693F27">
        <w:rPr>
          <w:rFonts w:ascii="Arial" w:hAnsi="Arial" w:cs="Arial"/>
          <w:sz w:val="22"/>
          <w:szCs w:val="22"/>
        </w:rPr>
        <w:t>projekt partnerski, po przystąpieniu do realizacji projektu partnerskiego podaje do publicznej wiadomości w Biuletynie Informacji Publicznej informację o rozpoczęciu realizacji projektu partnerskiego wraz z uzasadnieniem przyczyn przystąpienia do jego realizacji oraz wskazaniem partnera wiodącego w tym projekcie.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W przypadku projektów realizowanych w partnerstwie, obowiązkowym załącznikiem </w:t>
      </w:r>
      <w:r w:rsidRPr="00B2298D">
        <w:rPr>
          <w:rFonts w:ascii="Arial" w:hAnsi="Arial" w:cs="Arial"/>
          <w:sz w:val="22"/>
          <w:szCs w:val="22"/>
        </w:rPr>
        <w:br/>
        <w:t xml:space="preserve">do wniosku o dofinansowanie będzie </w:t>
      </w:r>
      <w:r w:rsidRPr="00B2298D">
        <w:rPr>
          <w:rFonts w:ascii="Arial" w:hAnsi="Arial" w:cs="Arial"/>
          <w:b/>
          <w:sz w:val="22"/>
          <w:szCs w:val="22"/>
        </w:rPr>
        <w:t>umowa partnerstwa albo porozumienie,</w:t>
      </w:r>
      <w:r w:rsidRPr="00B2298D">
        <w:rPr>
          <w:rFonts w:ascii="Arial" w:hAnsi="Arial" w:cs="Arial"/>
          <w:sz w:val="22"/>
          <w:szCs w:val="22"/>
        </w:rPr>
        <w:t xml:space="preserve"> o których mowa w art. 33 ust. 5 „ustawy wdrożeniowej”, określające w szczególności:  </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przedmiot porozumienia albo umowy</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prawa i obowiązki stron,</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zakres i formę udziału poszczególnych partnerów w projekcie,</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 xml:space="preserve">partnera wiodącego uprawnionego do reprezentowania pozostałych partnerów projektu, </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sposób przekazywania dofinansowania na pokrycie kosztów ponoszonych przez poszczególnych partnerów projektu umożliwiający określenie kwoty dofinansowania udzielonego każdemu z partnerów,</w:t>
      </w:r>
    </w:p>
    <w:p w:rsidR="00EF0973" w:rsidRPr="00B2298D" w:rsidRDefault="00EF0973" w:rsidP="0018354A">
      <w:pPr>
        <w:numPr>
          <w:ilvl w:val="0"/>
          <w:numId w:val="80"/>
        </w:numPr>
        <w:spacing w:after="200"/>
        <w:jc w:val="both"/>
        <w:rPr>
          <w:rFonts w:ascii="Arial" w:hAnsi="Arial" w:cs="Arial"/>
          <w:sz w:val="22"/>
          <w:szCs w:val="22"/>
        </w:rPr>
      </w:pPr>
      <w:r w:rsidRPr="00B2298D">
        <w:rPr>
          <w:rFonts w:ascii="Arial" w:hAnsi="Arial" w:cs="Arial"/>
          <w:sz w:val="22"/>
          <w:szCs w:val="22"/>
        </w:rPr>
        <w:t xml:space="preserve">sposób postępowania w przypadku naruszenia lub niewywiązywania się stron </w:t>
      </w:r>
      <w:r w:rsidRPr="00B2298D">
        <w:rPr>
          <w:rFonts w:ascii="Arial" w:hAnsi="Arial" w:cs="Arial"/>
          <w:sz w:val="22"/>
          <w:szCs w:val="22"/>
        </w:rPr>
        <w:br/>
        <w:t>z porozumienia lub umowy.</w:t>
      </w:r>
    </w:p>
    <w:p w:rsidR="00EF0973" w:rsidRPr="00B2298D" w:rsidRDefault="00EF0973" w:rsidP="00D66338">
      <w:pPr>
        <w:jc w:val="both"/>
        <w:rPr>
          <w:rFonts w:ascii="Arial" w:hAnsi="Arial" w:cs="Arial"/>
          <w:b/>
          <w:sz w:val="22"/>
          <w:szCs w:val="22"/>
        </w:rPr>
      </w:pPr>
      <w:r w:rsidRPr="00B2298D">
        <w:rPr>
          <w:rFonts w:ascii="Arial" w:hAnsi="Arial" w:cs="Arial"/>
          <w:b/>
          <w:sz w:val="22"/>
          <w:szCs w:val="22"/>
        </w:rPr>
        <w:t xml:space="preserve">Wyłącznie podmioty wpisujące się w typ beneficjenta w danym Działaniu/Poddziałaniu  </w:t>
      </w:r>
      <w:r w:rsidRPr="00B2298D">
        <w:rPr>
          <w:rFonts w:ascii="Arial" w:hAnsi="Arial" w:cs="Arial"/>
          <w:b/>
          <w:sz w:val="22"/>
          <w:szCs w:val="22"/>
        </w:rPr>
        <w:br/>
        <w:t>w Szczegółowym Opisie Osi Priorytetowej mogą być stronami takiej umowy.</w:t>
      </w:r>
    </w:p>
    <w:p w:rsidR="00EF0973" w:rsidRPr="00B2298D" w:rsidRDefault="00EF0973" w:rsidP="00D66338">
      <w:pPr>
        <w:jc w:val="both"/>
        <w:rPr>
          <w:rFonts w:ascii="Arial" w:hAnsi="Arial" w:cs="Arial"/>
          <w:sz w:val="22"/>
          <w:szCs w:val="22"/>
        </w:rPr>
      </w:pPr>
      <w:r w:rsidRPr="00B2298D">
        <w:rPr>
          <w:rFonts w:ascii="Arial" w:hAnsi="Arial" w:cs="Arial"/>
          <w:sz w:val="22"/>
          <w:szCs w:val="22"/>
        </w:rPr>
        <w:t>W przypadku projektów partnerskich nie jest dopuszczalne wzajemne zlecanie przez beneficjenta zakupu towarów lub usług partnerów i odwrotnie.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niedopuszczalne są praktyki polegające na zawieraniu umów partnerskich, co do których zachodzi podejrzenie, że zostały zawarte wyłącznie w celu uzyskania dofinansowania. Przykładem może być umowa, na mocy której na jednym z partnerów spoczywa całość praw i obowiązków związanych z realizacją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Wnioskodawcą projektu w przypadku projektów partnerskich jest Lider projektu (wskazany w umowie lub porozumieniu), który składa Wniosek o dofinansowanie projektu i jest podmiotem wszelkich praw i obowiązków. Liderem przedsięwzięcia powinien być podmiot o odpowiednim potencjale umożliwiającym koordynację całego przedsięwzięcia. Lider reprezentuje wszystkie umawiające się strony, odpowiada za sprawozdawczość i rozliczenia, </w:t>
      </w:r>
      <w:r w:rsidRPr="00B2298D">
        <w:rPr>
          <w:rFonts w:ascii="Arial" w:hAnsi="Arial" w:cs="Arial"/>
          <w:sz w:val="22"/>
          <w:szCs w:val="22"/>
        </w:rPr>
        <w:lastRenderedPageBreak/>
        <w:t>jak również odpowiada sam lub poprzez nadzór nad wyłonionym w drodze przetargu wyspecjalizowanym podmiotem, za zarządzanie projektem.</w:t>
      </w:r>
    </w:p>
    <w:p w:rsidR="00EF0973" w:rsidRPr="00B2298D" w:rsidRDefault="00EF0973" w:rsidP="00D66338">
      <w:pPr>
        <w:jc w:val="both"/>
        <w:rPr>
          <w:rFonts w:ascii="Arial" w:hAnsi="Arial" w:cs="Arial"/>
          <w:sz w:val="22"/>
          <w:szCs w:val="22"/>
          <w:u w:val="single"/>
        </w:rPr>
      </w:pPr>
      <w:r w:rsidRPr="00B2298D">
        <w:rPr>
          <w:rFonts w:ascii="Arial" w:hAnsi="Arial" w:cs="Arial"/>
          <w:sz w:val="22"/>
          <w:szCs w:val="22"/>
        </w:rPr>
        <w:t xml:space="preserve">Porozumienie/umowa zawarta przez partnerów projektu powinna określać wyłączną odpowiedzialność Lidera wobec dysponenta środków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z kolei inne podmioty zaangażowane w realizację projektu występują jedynie w charakterze partnerów. </w:t>
      </w:r>
      <w:r w:rsidRPr="00B2298D">
        <w:rPr>
          <w:rFonts w:ascii="Arial" w:hAnsi="Arial" w:cs="Arial"/>
          <w:sz w:val="22"/>
          <w:szCs w:val="22"/>
          <w:u w:val="single"/>
        </w:rPr>
        <w:t>Jednakże wszystkie zaangażowane w realizację projektu podmioty powinny załączyć dokumenty dotyczące zabezpieczenia finansowego swojego wkładu (przed podpisaniem umowy), oświadczenia o możliwości zwrotu podatku VAT oraz pozostałe dokumenty niezbędne do załączenia w przypadku konkretnych rodzajów podmiotów</w:t>
      </w:r>
      <w:r w:rsidRPr="00B2298D">
        <w:rPr>
          <w:rFonts w:ascii="Arial" w:hAnsi="Arial" w:cs="Arial"/>
          <w:sz w:val="22"/>
          <w:szCs w:val="22"/>
        </w:rPr>
        <w:t xml:space="preserve">. </w:t>
      </w:r>
      <w:r w:rsidRPr="00B2298D">
        <w:rPr>
          <w:rFonts w:ascii="Arial" w:hAnsi="Arial" w:cs="Arial"/>
          <w:sz w:val="22"/>
          <w:szCs w:val="22"/>
          <w:u w:val="single"/>
        </w:rPr>
        <w:t>Ponadto konieczne jest załączenie przez partnerów oświadczeń z treścią zgodną z oświadczeniami wnioskodawcy zawartymi we wzorze wniosku o dofinansowanie.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umowa musi szczegółowo sprecyzować zasady, na jakich będzie odbywała się współpraca pomiędzy podmiotami zaangażowanymi w realizację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W umowie/porozumieniu powinno zostać określone m. in. sposób odbioru poszczególnych elementów robót lub usług, sposób zapłaty za poszczególne faktury, wielkość i czas zaangażowania środków własnych stron, sposób zapłaty bądź zwrotu podatku VAT, wartości wskaźników projektu planowane do osiągnięcia przez poszczególnych partnerów i inne sprawy ważne dla sprawnej realizacji inwestycji.</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Umowa/porozumienie powinno określić zakres przeniesienia obowiązków wynikających z podpisanej pomiędzy Beneficjentem a </w:t>
      </w:r>
      <w:r w:rsidR="00A700DE" w:rsidRPr="00B2298D">
        <w:rPr>
          <w:rFonts w:ascii="Arial" w:hAnsi="Arial" w:cs="Arial"/>
          <w:sz w:val="22"/>
          <w:szCs w:val="22"/>
        </w:rPr>
        <w:t>I</w:t>
      </w:r>
      <w:r w:rsidR="00A700DE">
        <w:rPr>
          <w:rFonts w:ascii="Arial" w:hAnsi="Arial" w:cs="Arial"/>
          <w:sz w:val="22"/>
          <w:szCs w:val="22"/>
        </w:rPr>
        <w:t>P</w:t>
      </w:r>
      <w:r w:rsidR="00A700DE" w:rsidRPr="00B2298D">
        <w:rPr>
          <w:rFonts w:ascii="Arial" w:hAnsi="Arial" w:cs="Arial"/>
          <w:sz w:val="22"/>
          <w:szCs w:val="22"/>
        </w:rPr>
        <w:t xml:space="preserve"> </w:t>
      </w:r>
      <w:r w:rsidRPr="00B2298D">
        <w:rPr>
          <w:rFonts w:ascii="Arial" w:hAnsi="Arial" w:cs="Arial"/>
          <w:sz w:val="22"/>
          <w:szCs w:val="22"/>
        </w:rPr>
        <w:t xml:space="preserve">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umowy o dofinansowanie na poszczególne podmioty wchodzące w skład porozumienia. </w:t>
      </w:r>
    </w:p>
    <w:p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zawierać plan finansowy w podziale na wydatki wszystkich uczestników partnerstwa (Lidera oraz partnerów) oraz zasady zarządzania finansowego, w tym przepływów finansowych i rozliczania środków (w szczególności sposobu przekazywania przez Beneficjenta środków finansowych na pokrycie niezbędnych kosztów realizacji zadań w ramach wniosku o dofinansowanie ponoszonych przez partnerów porozumienia) sposób przekazywania przez Beneficjenta środków finansowych na pokrycie niezbędnych kosztów ponoszonych przez Partnerów na realizację zadań w ramach wniosku o dofinansowanie.</w:t>
      </w:r>
    </w:p>
    <w:p w:rsidR="00EF0973" w:rsidRPr="00B2298D" w:rsidRDefault="00EF0973" w:rsidP="00D66338">
      <w:pPr>
        <w:jc w:val="both"/>
        <w:rPr>
          <w:rFonts w:ascii="Arial" w:hAnsi="Arial" w:cs="Arial"/>
          <w:sz w:val="22"/>
          <w:szCs w:val="22"/>
        </w:rPr>
      </w:pPr>
      <w:r w:rsidRPr="00B2298D">
        <w:rPr>
          <w:rFonts w:ascii="Arial" w:hAnsi="Arial" w:cs="Arial"/>
          <w:sz w:val="22"/>
          <w:szCs w:val="22"/>
        </w:rPr>
        <w:t>Ponadto należy uwzględnić zapisy dotyczące udziału finansowego każdego z partnerów porozumienia w wymaganym wkładzie własnym projektu odnoszącym się do wydatków kwalifikowalnych.</w:t>
      </w:r>
    </w:p>
    <w:p w:rsidR="00EF0973" w:rsidRPr="00B2298D" w:rsidRDefault="00EF0973" w:rsidP="00D66338">
      <w:pPr>
        <w:jc w:val="both"/>
        <w:rPr>
          <w:rFonts w:ascii="Arial" w:hAnsi="Arial" w:cs="Arial"/>
          <w:sz w:val="22"/>
          <w:szCs w:val="22"/>
        </w:rPr>
      </w:pPr>
      <w:r w:rsidRPr="00B2298D">
        <w:rPr>
          <w:rFonts w:ascii="Arial" w:hAnsi="Arial" w:cs="Arial"/>
          <w:sz w:val="22"/>
          <w:szCs w:val="22"/>
        </w:rPr>
        <w:t>Umowa/Porozumienie powinno określić własność majątku uzyskanego w ramach projektu (czyją własnością będą produkty zrealizowane w ramach projektu, zobowiązanie o zachowaniu celów projektu zgodnych z wnioskiem w okresie trwałości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Zawarcie umowy i wyznaczenie Lidera, nie oznacza że partnerzy nie mogą przeprowadzać postępowań o udzielenia zamówienia publicznego. Nie oznacza to również, że faktury nie mogą być wystawiane na partnerów. Należy pamiętać jednak, że partnerzy </w:t>
      </w:r>
      <w:r w:rsidR="004B1EF7" w:rsidRPr="00B2298D">
        <w:rPr>
          <w:rFonts w:ascii="Arial" w:hAnsi="Arial" w:cs="Arial"/>
          <w:b/>
          <w:sz w:val="22"/>
          <w:szCs w:val="22"/>
        </w:rPr>
        <w:t xml:space="preserve">nie składają </w:t>
      </w:r>
      <w:r w:rsidR="004B1EF7">
        <w:rPr>
          <w:rFonts w:ascii="Arial" w:hAnsi="Arial" w:cs="Arial"/>
          <w:b/>
          <w:sz w:val="22"/>
          <w:szCs w:val="22"/>
        </w:rPr>
        <w:t xml:space="preserve">do IZ </w:t>
      </w:r>
      <w:r w:rsidR="004B1EF7" w:rsidRPr="00B2298D">
        <w:rPr>
          <w:rFonts w:ascii="Arial" w:hAnsi="Arial" w:cs="Arial"/>
          <w:b/>
          <w:sz w:val="22"/>
          <w:szCs w:val="22"/>
        </w:rPr>
        <w:t>wniosków o płatność</w:t>
      </w:r>
      <w:r w:rsidR="004B1EF7" w:rsidRPr="00B2298D">
        <w:rPr>
          <w:rFonts w:ascii="Arial" w:hAnsi="Arial" w:cs="Arial"/>
          <w:sz w:val="22"/>
          <w:szCs w:val="22"/>
        </w:rPr>
        <w:t xml:space="preserve">. Lider projektu składa </w:t>
      </w:r>
      <w:r w:rsidR="004B1EF7">
        <w:rPr>
          <w:rFonts w:ascii="Arial" w:hAnsi="Arial" w:cs="Arial"/>
          <w:sz w:val="22"/>
          <w:szCs w:val="22"/>
        </w:rPr>
        <w:t xml:space="preserve">zbiorczy </w:t>
      </w:r>
      <w:r w:rsidR="004B1EF7" w:rsidRPr="00B2298D">
        <w:rPr>
          <w:rFonts w:ascii="Arial" w:hAnsi="Arial" w:cs="Arial"/>
          <w:sz w:val="22"/>
          <w:szCs w:val="22"/>
        </w:rPr>
        <w:t>wniosek o płatność, dołączając odpowiednie dokumenty księgowe potwierdzające dokonanie wydatków w ramach projektu</w:t>
      </w:r>
      <w:r w:rsidR="004B1EF7">
        <w:rPr>
          <w:rFonts w:ascii="Arial" w:hAnsi="Arial" w:cs="Arial"/>
          <w:sz w:val="22"/>
          <w:szCs w:val="22"/>
        </w:rPr>
        <w:t xml:space="preserve"> i/lub załączając częściowe wnioski o płatność partnerów</w:t>
      </w:r>
      <w:r w:rsidR="004B1EF7" w:rsidRPr="00B2298D">
        <w:rPr>
          <w:rFonts w:ascii="Arial" w:hAnsi="Arial" w:cs="Arial"/>
          <w:sz w:val="22"/>
          <w:szCs w:val="22"/>
        </w:rPr>
        <w:t>.</w:t>
      </w:r>
    </w:p>
    <w:p w:rsidR="00EF0973" w:rsidRPr="00B2298D" w:rsidRDefault="00EF0973" w:rsidP="00D66338">
      <w:pPr>
        <w:jc w:val="both"/>
        <w:rPr>
          <w:rFonts w:ascii="Arial" w:hAnsi="Arial" w:cs="Arial"/>
          <w:sz w:val="22"/>
          <w:szCs w:val="22"/>
        </w:rPr>
      </w:pPr>
      <w:r w:rsidRPr="00B2298D">
        <w:rPr>
          <w:rFonts w:ascii="Arial" w:hAnsi="Arial" w:cs="Arial"/>
          <w:sz w:val="22"/>
          <w:szCs w:val="22"/>
        </w:rPr>
        <w:t>Informacje przedstawione w ramach niniejszego załącznika powinny być spójne z informacjami zawartymi we wniosku o dofinansowanie projektu.</w:t>
      </w:r>
    </w:p>
    <w:p w:rsidR="00EF0973" w:rsidRPr="00B2298D" w:rsidRDefault="00EF0973" w:rsidP="00D66338">
      <w:pPr>
        <w:jc w:val="both"/>
        <w:rPr>
          <w:rFonts w:ascii="Arial" w:hAnsi="Arial" w:cs="Arial"/>
          <w:sz w:val="22"/>
          <w:szCs w:val="22"/>
        </w:rPr>
      </w:pPr>
      <w:r w:rsidRPr="00B2298D">
        <w:rPr>
          <w:rFonts w:ascii="Arial" w:hAnsi="Arial" w:cs="Arial"/>
          <w:sz w:val="22"/>
          <w:szCs w:val="22"/>
        </w:rPr>
        <w:t>Projekty hybrydowe – przedsięwzięcie polegające na wspólnej realizacji i finansowaniu projektu przez partnerstwo publiczno-prywatne w rozumieniu art. 2 pkt. 24 rozporządzenia 1303/2013, utworzone w celu realizacji inwestycji infrastrukturalnej połączone z utrzymaniem lub zarządzaniem przedmiotem inwestycji za wynagrodzeniem i którego realizacja sfinansowana jest z uwzględnieniem środków UE. Projekty hybrydowe obejmują tę część projektów PPP, w której partner prywatny ponosi wydatki inwestycyjne podlegające współfinansowaniu UE.</w:t>
      </w:r>
    </w:p>
    <w:p w:rsidR="00EF0973" w:rsidRPr="00B2298D" w:rsidRDefault="00EF0973" w:rsidP="00D66338">
      <w:pPr>
        <w:jc w:val="both"/>
        <w:rPr>
          <w:rFonts w:ascii="Arial" w:hAnsi="Arial" w:cs="Arial"/>
          <w:sz w:val="22"/>
          <w:szCs w:val="22"/>
        </w:rPr>
      </w:pPr>
      <w:r w:rsidRPr="00B2298D">
        <w:rPr>
          <w:rFonts w:ascii="Arial" w:hAnsi="Arial" w:cs="Arial"/>
          <w:sz w:val="22"/>
          <w:szCs w:val="22"/>
        </w:rPr>
        <w:t xml:space="preserve">Do wyboru partnera prywatnego w celu realizacji projektu hybrydowego stosuje się odrębne przepisy. </w:t>
      </w:r>
    </w:p>
    <w:p w:rsidR="00EF0973" w:rsidRPr="00B2298D" w:rsidRDefault="00EF0973" w:rsidP="00D66338">
      <w:pPr>
        <w:jc w:val="both"/>
        <w:rPr>
          <w:rFonts w:ascii="Arial" w:hAnsi="Arial" w:cs="Arial"/>
          <w:sz w:val="22"/>
          <w:szCs w:val="22"/>
        </w:rPr>
      </w:pPr>
      <w:r w:rsidRPr="00B2298D">
        <w:rPr>
          <w:rFonts w:ascii="Arial" w:hAnsi="Arial" w:cs="Arial"/>
          <w:sz w:val="22"/>
          <w:szCs w:val="22"/>
        </w:rPr>
        <w:t>W celu uwzględnienia specyfiki projektów hybrydowych czyli łączących dofinansowanie UE z formułą partnerstwa publiczno-prywatnego (</w:t>
      </w:r>
      <w:proofErr w:type="spellStart"/>
      <w:r w:rsidRPr="00B2298D">
        <w:rPr>
          <w:rFonts w:ascii="Arial" w:hAnsi="Arial" w:cs="Arial"/>
          <w:sz w:val="22"/>
          <w:szCs w:val="22"/>
        </w:rPr>
        <w:t>ppp</w:t>
      </w:r>
      <w:proofErr w:type="spellEnd"/>
      <w:r w:rsidRPr="00B2298D">
        <w:rPr>
          <w:rFonts w:ascii="Arial" w:hAnsi="Arial" w:cs="Arial"/>
          <w:sz w:val="22"/>
          <w:szCs w:val="22"/>
        </w:rPr>
        <w:t xml:space="preserve">) w rozporządzeniu Nr 1303/2013 zawarto odrębny rozdział poświęcony tej tematyce.  Dodatkowo w  Wytycznych w zakresie zagadnień związanych z przygotowaniem projektów inwestycyjnych, w tym projektów generujących </w:t>
      </w:r>
      <w:r w:rsidRPr="00B2298D">
        <w:rPr>
          <w:rFonts w:ascii="Arial" w:hAnsi="Arial" w:cs="Arial"/>
          <w:sz w:val="22"/>
          <w:szCs w:val="22"/>
        </w:rPr>
        <w:lastRenderedPageBreak/>
        <w:t>dochód i projektów hybrydowych na lata 2014-2020 poświęcono projektom hybrydowym Rozdział 12.</w:t>
      </w:r>
    </w:p>
    <w:p w:rsidR="00EF0973" w:rsidRPr="00B2298D" w:rsidRDefault="00EF0973" w:rsidP="0018354A">
      <w:pPr>
        <w:numPr>
          <w:ilvl w:val="0"/>
          <w:numId w:val="52"/>
        </w:numPr>
        <w:spacing w:before="240" w:after="60"/>
        <w:jc w:val="both"/>
        <w:outlineLvl w:val="5"/>
        <w:rPr>
          <w:rFonts w:ascii="Arial" w:hAnsi="Arial" w:cs="Arial"/>
          <w:b/>
          <w:bCs/>
          <w:sz w:val="28"/>
          <w:szCs w:val="28"/>
        </w:rPr>
      </w:pPr>
      <w:r w:rsidRPr="00B2298D">
        <w:rPr>
          <w:rFonts w:ascii="Arial" w:hAnsi="Arial" w:cs="Arial"/>
          <w:b/>
          <w:bCs/>
          <w:sz w:val="28"/>
          <w:szCs w:val="28"/>
        </w:rPr>
        <w:t>Dokument określający status prawny Wnioskodawcy, tj. dokument rejestrowy</w:t>
      </w:r>
    </w:p>
    <w:p w:rsidR="00EF0973" w:rsidRPr="00B2298D" w:rsidRDefault="00EF0973" w:rsidP="00BB2016">
      <w:pPr>
        <w:jc w:val="both"/>
        <w:rPr>
          <w:rFonts w:ascii="Arial" w:hAnsi="Arial" w:cs="Arial"/>
          <w:sz w:val="22"/>
          <w:szCs w:val="22"/>
        </w:rPr>
      </w:pPr>
      <w:r w:rsidRPr="00B2298D">
        <w:rPr>
          <w:rFonts w:ascii="Arial" w:hAnsi="Arial" w:cs="Arial"/>
          <w:sz w:val="22"/>
          <w:szCs w:val="22"/>
        </w:rPr>
        <w:t>W przypadku instytucji, których działalność jest rejestrowana (nie dotyczy podmiotów wpisanych do centralnych rejestrów: CEIDG</w:t>
      </w:r>
      <w:r w:rsidR="00CE45EC">
        <w:rPr>
          <w:rFonts w:ascii="Arial" w:hAnsi="Arial" w:cs="Arial"/>
          <w:sz w:val="22"/>
          <w:szCs w:val="22"/>
        </w:rPr>
        <w:t xml:space="preserve">, </w:t>
      </w:r>
      <w:r w:rsidRPr="00B2298D">
        <w:rPr>
          <w:rFonts w:ascii="Arial" w:hAnsi="Arial" w:cs="Arial"/>
          <w:sz w:val="22"/>
          <w:szCs w:val="22"/>
        </w:rPr>
        <w:t>KRS</w:t>
      </w:r>
      <w:r w:rsidR="00CE45EC">
        <w:rPr>
          <w:rFonts w:ascii="Arial" w:hAnsi="Arial" w:cs="Arial"/>
          <w:sz w:val="22"/>
          <w:szCs w:val="22"/>
        </w:rPr>
        <w:t xml:space="preserve"> i związków JST</w:t>
      </w:r>
      <w:r w:rsidRPr="00B2298D">
        <w:rPr>
          <w:rFonts w:ascii="Arial" w:hAnsi="Arial" w:cs="Arial"/>
          <w:sz w:val="22"/>
          <w:szCs w:val="22"/>
        </w:rPr>
        <w:t>), należy dołączyć aktualny odpis z właściwego rejestru</w:t>
      </w:r>
      <w:r w:rsidR="004B168F">
        <w:rPr>
          <w:rFonts w:ascii="Arial" w:hAnsi="Arial" w:cs="Arial"/>
          <w:sz w:val="22"/>
          <w:szCs w:val="22"/>
        </w:rPr>
        <w:t xml:space="preserve"> i statut</w:t>
      </w:r>
      <w:r w:rsidRPr="00B2298D">
        <w:rPr>
          <w:rFonts w:ascii="Arial" w:hAnsi="Arial" w:cs="Arial"/>
          <w:sz w:val="22"/>
          <w:szCs w:val="22"/>
        </w:rPr>
        <w:t>. Składany odpis powinien być wystawiony nie wcześniej niż na 3 miesiące przed dniem złożenia Wniosku o dofinansowanie projektu. W przypadku spółek cywilnych należy złożyć kopię zawartej umowy spółki cywilnej.</w:t>
      </w:r>
    </w:p>
    <w:p w:rsidR="00EF0973" w:rsidRPr="00B2298D" w:rsidRDefault="00EF0973" w:rsidP="00D36BD0">
      <w:pPr>
        <w:tabs>
          <w:tab w:val="left" w:pos="708"/>
          <w:tab w:val="center" w:pos="4536"/>
          <w:tab w:val="right" w:pos="9072"/>
        </w:tabs>
        <w:jc w:val="both"/>
        <w:rPr>
          <w:rFonts w:ascii="Arial" w:hAnsi="Arial" w:cs="Arial"/>
          <w:sz w:val="22"/>
          <w:szCs w:val="22"/>
        </w:rPr>
      </w:pPr>
      <w:r w:rsidRPr="00B2298D">
        <w:rPr>
          <w:rFonts w:ascii="Arial" w:hAnsi="Arial" w:cs="Arial"/>
          <w:sz w:val="22"/>
          <w:szCs w:val="22"/>
        </w:rPr>
        <w:t>Związki JST rejestrowane są w odpowiednim rejestrze prowadzonym przez ministra właściwego do spraw administracji publicznej</w:t>
      </w:r>
      <w:r w:rsidR="00FF2764">
        <w:rPr>
          <w:rFonts w:ascii="Arial" w:hAnsi="Arial" w:cs="Arial"/>
          <w:sz w:val="22"/>
          <w:szCs w:val="22"/>
        </w:rPr>
        <w:t xml:space="preserve">. </w:t>
      </w:r>
    </w:p>
    <w:p w:rsidR="00EF0973" w:rsidRPr="00B2298D" w:rsidRDefault="00EF0973" w:rsidP="00D36BD0">
      <w:pPr>
        <w:jc w:val="both"/>
        <w:rPr>
          <w:rFonts w:ascii="Arial" w:hAnsi="Arial" w:cs="Arial"/>
          <w:sz w:val="22"/>
          <w:szCs w:val="22"/>
          <w:u w:val="single"/>
        </w:rPr>
      </w:pPr>
      <w:r w:rsidRPr="00B2298D">
        <w:rPr>
          <w:rFonts w:ascii="Arial" w:hAnsi="Arial" w:cs="Arial"/>
          <w:sz w:val="22"/>
          <w:szCs w:val="22"/>
          <w:u w:val="single"/>
        </w:rPr>
        <w:t>Załącznik nie dotyczy JST.</w:t>
      </w:r>
    </w:p>
    <w:p w:rsidR="00EF0973" w:rsidRPr="00B2298D" w:rsidRDefault="00EF0973" w:rsidP="00D36BD0">
      <w:pPr>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563187" w:rsidRPr="00FD5CE1" w:rsidRDefault="00853583" w:rsidP="00D36BD0">
      <w:pPr>
        <w:jc w:val="both"/>
        <w:rPr>
          <w:rFonts w:ascii="Arial" w:hAnsi="Arial" w:cs="Arial"/>
          <w:sz w:val="22"/>
          <w:szCs w:val="22"/>
          <w:u w:val="single"/>
        </w:rPr>
      </w:pPr>
      <w:r w:rsidRPr="00FD5CE1">
        <w:rPr>
          <w:rFonts w:ascii="Arial" w:hAnsi="Arial" w:cs="Arial"/>
          <w:sz w:val="22"/>
          <w:szCs w:val="22"/>
          <w:u w:val="single"/>
        </w:rPr>
        <w:t>W przypadku podmiotów wpisanych do centralnych rejestrów CEIDG lub KRS</w:t>
      </w:r>
      <w:r w:rsidR="00FF2764" w:rsidRPr="00FD5CE1">
        <w:rPr>
          <w:rFonts w:ascii="Arial" w:hAnsi="Arial" w:cs="Arial"/>
          <w:sz w:val="22"/>
          <w:szCs w:val="22"/>
          <w:u w:val="single"/>
        </w:rPr>
        <w:t xml:space="preserve"> oraz rejestrów związków JST</w:t>
      </w:r>
      <w:r w:rsidRPr="00FD5CE1">
        <w:rPr>
          <w:rFonts w:ascii="Arial" w:hAnsi="Arial" w:cs="Arial"/>
          <w:sz w:val="22"/>
          <w:szCs w:val="22"/>
          <w:u w:val="single"/>
        </w:rPr>
        <w:t xml:space="preserve">, pracownicy </w:t>
      </w:r>
      <w:r w:rsidR="008D44BF" w:rsidRPr="00FD5CE1">
        <w:rPr>
          <w:rFonts w:ascii="Arial" w:hAnsi="Arial" w:cs="Arial"/>
          <w:sz w:val="22"/>
          <w:szCs w:val="22"/>
          <w:u w:val="single"/>
        </w:rPr>
        <w:t>IOK/</w:t>
      </w:r>
      <w:r w:rsidRPr="00FD5CE1">
        <w:rPr>
          <w:rFonts w:ascii="Arial" w:hAnsi="Arial" w:cs="Arial"/>
          <w:sz w:val="22"/>
          <w:szCs w:val="22"/>
          <w:u w:val="single"/>
        </w:rPr>
        <w:t>ION dokonują wydruku z ww. centralnych rejestrów.</w:t>
      </w:r>
    </w:p>
    <w:p w:rsidR="00EF0973" w:rsidRPr="00B2298D" w:rsidRDefault="00EF0973" w:rsidP="0018354A">
      <w:pPr>
        <w:pStyle w:val="Nagwek6"/>
        <w:numPr>
          <w:ilvl w:val="0"/>
          <w:numId w:val="52"/>
        </w:numPr>
        <w:jc w:val="both"/>
        <w:rPr>
          <w:rFonts w:ascii="Arial" w:hAnsi="Arial" w:cs="Arial"/>
          <w:sz w:val="28"/>
          <w:szCs w:val="28"/>
        </w:rPr>
      </w:pPr>
      <w:r w:rsidRPr="00B2298D">
        <w:rPr>
          <w:rFonts w:ascii="Arial" w:hAnsi="Arial" w:cs="Arial"/>
          <w:sz w:val="28"/>
          <w:szCs w:val="28"/>
        </w:rPr>
        <w:t>Oświadczenie VAT</w:t>
      </w:r>
    </w:p>
    <w:p w:rsidR="00EF0973" w:rsidRPr="00B2298D" w:rsidRDefault="00EF0973" w:rsidP="00DC7A83">
      <w:pPr>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t>Jeśli Wnioskodawca nie ma możliwości odzyskania podatku VAT</w:t>
      </w:r>
      <w:r w:rsidR="00A700DE">
        <w:rPr>
          <w:rFonts w:ascii="Arial" w:hAnsi="Arial" w:cs="Arial"/>
          <w:sz w:val="22"/>
          <w:szCs w:val="22"/>
        </w:rPr>
        <w:t>,</w:t>
      </w:r>
      <w:r w:rsidRPr="00B2298D">
        <w:rPr>
          <w:rFonts w:ascii="Arial" w:hAnsi="Arial" w:cs="Arial"/>
          <w:sz w:val="22"/>
          <w:szCs w:val="22"/>
        </w:rPr>
        <w:t xml:space="preserve">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 xml:space="preserve">w ramach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w:t>
      </w:r>
      <w:r w:rsidR="007C4EDA">
        <w:rPr>
          <w:rFonts w:ascii="Arial" w:hAnsi="Arial" w:cs="Arial"/>
          <w:sz w:val="22"/>
          <w:szCs w:val="22"/>
        </w:rPr>
        <w:t xml:space="preserve"> oraz</w:t>
      </w:r>
      <w:r w:rsidRPr="00B2298D">
        <w:rPr>
          <w:rFonts w:ascii="Arial" w:hAnsi="Arial" w:cs="Arial"/>
          <w:sz w:val="22"/>
          <w:szCs w:val="22"/>
        </w:rPr>
        <w:t xml:space="preserve"> Wytycznymi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w:t>
      </w:r>
      <w:r w:rsidR="007C4EDA">
        <w:rPr>
          <w:rFonts w:ascii="Arial" w:hAnsi="Arial" w:cs="Arial"/>
          <w:sz w:val="22"/>
          <w:szCs w:val="22"/>
        </w:rPr>
        <w:t xml:space="preserve">oraz </w:t>
      </w:r>
      <w:r w:rsidR="008D44BF">
        <w:rPr>
          <w:rFonts w:ascii="Arial" w:hAnsi="Arial" w:cs="Arial"/>
          <w:sz w:val="22"/>
          <w:szCs w:val="22"/>
        </w:rPr>
        <w:t xml:space="preserve">z </w:t>
      </w:r>
      <w:r w:rsidR="00F64A8E" w:rsidRPr="00F64A8E">
        <w:rPr>
          <w:rFonts w:ascii="Arial" w:hAnsi="Arial" w:cs="Arial"/>
          <w:sz w:val="22"/>
          <w:szCs w:val="22"/>
        </w:rPr>
        <w:t>załącznik</w:t>
      </w:r>
      <w:r w:rsidR="008D44BF">
        <w:rPr>
          <w:rFonts w:ascii="Arial" w:hAnsi="Arial" w:cs="Arial"/>
          <w:sz w:val="22"/>
          <w:szCs w:val="22"/>
        </w:rPr>
        <w:t>iem</w:t>
      </w:r>
      <w:r w:rsidR="00F64A8E" w:rsidRPr="00F64A8E">
        <w:rPr>
          <w:rFonts w:ascii="Arial" w:hAnsi="Arial" w:cs="Arial"/>
          <w:sz w:val="22"/>
          <w:szCs w:val="22"/>
        </w:rPr>
        <w:t xml:space="preserve"> do  wzoru umowy o dofinansowanie – Zasady kwalifikowalności wydatków w ramach Osi Priorytetowej (…), Działanie (…), Poddziałanie (…) Regionalnego Programu Operacyjnego Województwa Warmińsko – Mazurskiego na lata 2014-2020 w zakresie Europejskiego Funduszu Rozwoju Regionalnego</w:t>
      </w:r>
      <w:r w:rsidR="002D6ABD">
        <w:rPr>
          <w:rFonts w:ascii="Arial" w:hAnsi="Arial" w:cs="Arial"/>
          <w:sz w:val="22"/>
          <w:szCs w:val="22"/>
        </w:rPr>
        <w:t>,</w:t>
      </w:r>
      <w:r w:rsidRPr="00B2298D">
        <w:rPr>
          <w:rFonts w:ascii="Arial" w:hAnsi="Arial" w:cs="Arial"/>
          <w:sz w:val="22"/>
          <w:szCs w:val="22"/>
        </w:rPr>
        <w:t xml:space="preserve"> </w:t>
      </w:r>
      <w:r w:rsidR="002D6ABD" w:rsidRPr="002D6ABD">
        <w:rPr>
          <w:rFonts w:ascii="Arial" w:hAnsi="Arial" w:cs="Arial"/>
          <w:sz w:val="22"/>
          <w:szCs w:val="22"/>
        </w:rPr>
        <w:t>o ile tak stanowi Regulamin konkursu</w:t>
      </w:r>
      <w:r w:rsidR="002D6ABD">
        <w:rPr>
          <w:rFonts w:ascii="Arial" w:hAnsi="Arial" w:cs="Arial"/>
          <w:sz w:val="22"/>
          <w:szCs w:val="22"/>
        </w:rPr>
        <w:t>/naboru</w:t>
      </w:r>
      <w:r w:rsidR="002D6ABD" w:rsidRPr="002D6ABD">
        <w:rPr>
          <w:rFonts w:ascii="Arial" w:hAnsi="Arial" w:cs="Arial"/>
          <w:sz w:val="22"/>
          <w:szCs w:val="22"/>
        </w:rPr>
        <w:t xml:space="preserve"> oraz </w:t>
      </w:r>
      <w:r w:rsidR="00650A14">
        <w:rPr>
          <w:rFonts w:ascii="Arial" w:hAnsi="Arial" w:cs="Arial"/>
          <w:sz w:val="22"/>
          <w:szCs w:val="22"/>
        </w:rPr>
        <w:t xml:space="preserve">należy </w:t>
      </w:r>
      <w:r w:rsidR="002D6ABD" w:rsidRPr="002D6ABD">
        <w:rPr>
          <w:rFonts w:ascii="Arial" w:hAnsi="Arial" w:cs="Arial"/>
          <w:sz w:val="22"/>
          <w:szCs w:val="22"/>
        </w:rPr>
        <w:t>wypełnić Oświadczenie o kwalifikowalności podatku VAT (zał. nr 9).</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będzie miał możliwość odzyskania podatku VAT</w:t>
      </w:r>
      <w:r w:rsidR="00FD5CE1">
        <w:rPr>
          <w:rFonts w:ascii="Arial" w:hAnsi="Arial" w:cs="Arial"/>
          <w:sz w:val="22"/>
          <w:szCs w:val="22"/>
        </w:rPr>
        <w:t>,</w:t>
      </w:r>
      <w:r w:rsidRPr="00B2298D">
        <w:rPr>
          <w:rFonts w:ascii="Arial" w:hAnsi="Arial" w:cs="Arial"/>
          <w:sz w:val="22"/>
          <w:szCs w:val="22"/>
        </w:rPr>
        <w:t xml:space="preserve"> koszty tego podatku będą traktowane jako koszty niekwalifikowalne. </w:t>
      </w:r>
    </w:p>
    <w:p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w:t>
      </w:r>
      <w:r w:rsidRPr="00B2298D">
        <w:rPr>
          <w:rFonts w:ascii="Arial" w:hAnsi="Arial" w:cs="Arial"/>
          <w:sz w:val="22"/>
          <w:szCs w:val="22"/>
        </w:rPr>
        <w:br/>
        <w:t xml:space="preserve">to, że część podatku VAT będzie niekwalifikowalna, zaś część podlegać będzie refundacji. </w:t>
      </w:r>
      <w:r w:rsidRPr="00B2298D">
        <w:rPr>
          <w:rFonts w:ascii="Arial" w:hAnsi="Arial" w:cs="Arial"/>
          <w:sz w:val="22"/>
          <w:szCs w:val="22"/>
        </w:rPr>
        <w:br/>
        <w:t xml:space="preserve">Do każdego wydatku należy podejść indywidualnie, na zasadach opisanych w Wytycznych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2014-2020</w:t>
      </w:r>
      <w:r w:rsidRPr="00B2298D">
        <w:rPr>
          <w:rFonts w:ascii="Arial" w:hAnsi="Arial" w:cs="Arial"/>
          <w:sz w:val="22"/>
          <w:szCs w:val="22"/>
        </w:rPr>
        <w:t xml:space="preserve"> oraz </w:t>
      </w:r>
      <w:r w:rsidR="00430907">
        <w:rPr>
          <w:rFonts w:ascii="Arial" w:hAnsi="Arial" w:cs="Arial"/>
          <w:sz w:val="22"/>
          <w:szCs w:val="22"/>
        </w:rPr>
        <w:t>w</w:t>
      </w:r>
      <w:r w:rsidR="000C758A" w:rsidRPr="000C758A">
        <w:rPr>
          <w:rFonts w:ascii="Arial" w:hAnsi="Arial" w:cs="Arial"/>
          <w:sz w:val="22"/>
          <w:szCs w:val="22"/>
        </w:rPr>
        <w:t xml:space="preserve">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 Działanie (…), Poddziałanie (…) Regionalnego Programu Operacyjnego Województwa Warmińsko – Mazurskiego na lata 2014-2020 w zakresie Europejskiego Funduszu Rozwoju Regionalnego</w:t>
      </w:r>
      <w:r w:rsidR="000C758A">
        <w:rPr>
          <w:rFonts w:ascii="Arial" w:hAnsi="Arial" w:cs="Arial"/>
          <w:sz w:val="22"/>
          <w:szCs w:val="22"/>
        </w:rPr>
        <w:t>.</w:t>
      </w:r>
    </w:p>
    <w:p w:rsidR="00EF0973" w:rsidRPr="00B2298D" w:rsidRDefault="00EF0973" w:rsidP="005023FB">
      <w:pPr>
        <w:pStyle w:val="Nagwek"/>
        <w:tabs>
          <w:tab w:val="left" w:pos="708"/>
        </w:tabs>
        <w:jc w:val="both"/>
        <w:rPr>
          <w:rFonts w:ascii="Arial" w:hAnsi="Arial" w:cs="Arial"/>
          <w:sz w:val="22"/>
          <w:szCs w:val="22"/>
        </w:rPr>
      </w:pPr>
      <w:r w:rsidRPr="00B2298D">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t xml:space="preserve">Instytucja będąca stroną umowy zapewnia, aby beneficjent, który uzna VAT za wydatek kwalifikowalny zobowiązał się do przedstawienia w treści oświadczenia szczegółowego </w:t>
      </w:r>
      <w:r w:rsidRPr="00B2298D">
        <w:rPr>
          <w:rFonts w:ascii="Arial" w:hAnsi="Arial" w:cs="Arial"/>
          <w:sz w:val="22"/>
          <w:szCs w:val="22"/>
        </w:rPr>
        <w:lastRenderedPageBreak/>
        <w:t>uzasadnienia zawierającego podstawę prawną wskazującą na brak możliwości obniżenia VAT należnego o VAT naliczony na dzień sporządzania wniosku o dofinansowanie.</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F53704">
      <w:pPr>
        <w:autoSpaceDE w:val="0"/>
        <w:autoSpaceDN w:val="0"/>
        <w:adjustRightInd w:val="0"/>
        <w:jc w:val="both"/>
        <w:rPr>
          <w:rFonts w:ascii="Arial" w:hAnsi="Arial" w:cs="Arial"/>
          <w:sz w:val="22"/>
          <w:szCs w:val="22"/>
        </w:rPr>
      </w:pPr>
      <w:r w:rsidRPr="00B2298D">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B2298D" w:rsidRDefault="00EF0973" w:rsidP="0018354A">
      <w:pPr>
        <w:numPr>
          <w:ilvl w:val="0"/>
          <w:numId w:val="87"/>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EF0973" w:rsidRPr="00B2298D" w:rsidRDefault="00EF0973" w:rsidP="0018354A">
      <w:pPr>
        <w:numPr>
          <w:ilvl w:val="0"/>
          <w:numId w:val="87"/>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EF0973" w:rsidRPr="00B2298D" w:rsidRDefault="00EF0973" w:rsidP="0018354A">
      <w:pPr>
        <w:numPr>
          <w:ilvl w:val="0"/>
          <w:numId w:val="87"/>
        </w:numPr>
        <w:autoSpaceDE w:val="0"/>
        <w:autoSpaceDN w:val="0"/>
        <w:adjustRightInd w:val="0"/>
        <w:jc w:val="both"/>
        <w:rPr>
          <w:rFonts w:ascii="Arial" w:hAnsi="Arial" w:cs="Arial"/>
        </w:rPr>
      </w:pPr>
      <w:r w:rsidRPr="00B2298D">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Default="00EF0973" w:rsidP="00DE39EB">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A35DED" w:rsidRDefault="00A35DED" w:rsidP="00DE39EB">
      <w:pPr>
        <w:tabs>
          <w:tab w:val="left" w:pos="0"/>
        </w:tabs>
        <w:jc w:val="both"/>
        <w:rPr>
          <w:rFonts w:ascii="Arial" w:hAnsi="Arial" w:cs="Arial"/>
          <w:sz w:val="22"/>
          <w:szCs w:val="22"/>
        </w:rPr>
      </w:pPr>
    </w:p>
    <w:p w:rsidR="00451F90" w:rsidRDefault="00451F90" w:rsidP="00DE39EB">
      <w:pPr>
        <w:tabs>
          <w:tab w:val="left" w:pos="0"/>
        </w:tabs>
        <w:jc w:val="both"/>
        <w:rPr>
          <w:rFonts w:ascii="Arial" w:hAnsi="Arial" w:cs="Arial"/>
          <w:sz w:val="22"/>
        </w:rPr>
      </w:pPr>
      <w:r w:rsidRPr="00CC53A2">
        <w:rPr>
          <w:rFonts w:ascii="Arial" w:hAnsi="Arial" w:cs="Arial"/>
          <w:b/>
          <w:sz w:val="22"/>
          <w:u w:val="single"/>
        </w:rPr>
        <w:t>UWAGA!</w:t>
      </w:r>
      <w:r>
        <w:rPr>
          <w:rFonts w:ascii="Arial" w:hAnsi="Arial" w:cs="Arial"/>
          <w:sz w:val="22"/>
        </w:rPr>
        <w:t xml:space="preserve"> </w:t>
      </w:r>
    </w:p>
    <w:p w:rsidR="00A35DED" w:rsidRPr="00CC53A2" w:rsidRDefault="00451F90" w:rsidP="00DE39EB">
      <w:pPr>
        <w:tabs>
          <w:tab w:val="left" w:pos="0"/>
        </w:tabs>
        <w:jc w:val="both"/>
        <w:rPr>
          <w:rFonts w:ascii="Arial" w:hAnsi="Arial" w:cs="Arial"/>
          <w:sz w:val="20"/>
          <w:szCs w:val="22"/>
          <w:u w:val="single"/>
        </w:rPr>
      </w:pPr>
      <w:r>
        <w:rPr>
          <w:rFonts w:ascii="Arial" w:hAnsi="Arial" w:cs="Arial"/>
          <w:sz w:val="22"/>
        </w:rPr>
        <w:t>P</w:t>
      </w:r>
      <w:r w:rsidR="00A35DED" w:rsidRPr="00CC53A2">
        <w:rPr>
          <w:rFonts w:ascii="Arial" w:hAnsi="Arial" w:cs="Arial"/>
          <w:sz w:val="22"/>
        </w:rPr>
        <w:t>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w:t>
      </w:r>
      <w:r w:rsidR="00FD5CE1">
        <w:rPr>
          <w:rFonts w:ascii="Arial" w:hAnsi="Arial" w:cs="Arial"/>
          <w:sz w:val="22"/>
        </w:rPr>
        <w:t>,</w:t>
      </w:r>
      <w:r w:rsidR="00A35DED" w:rsidRPr="00CC53A2">
        <w:rPr>
          <w:rFonts w:ascii="Arial" w:hAnsi="Arial" w:cs="Arial"/>
          <w:sz w:val="22"/>
        </w:rPr>
        <w:t xml:space="preserve"> jak i operacyjnej, zgodnie z obowiązującym prawodawstwem krajowym, nie przysługuje prawo (tzn. brak jest prawnych możliwości) do obniżenia kwoty podatku należnego o kwotę podatku naliczonego lub ubiegania się o zwrot VAT. Posiadanie wyżej wymienionego prawa</w:t>
      </w:r>
      <w:r w:rsidR="00D8739D">
        <w:rPr>
          <w:rFonts w:ascii="Arial" w:hAnsi="Arial" w:cs="Arial"/>
          <w:sz w:val="22"/>
        </w:rPr>
        <w:t xml:space="preserve"> </w:t>
      </w:r>
      <w:r w:rsidR="00A35DED" w:rsidRPr="00CC53A2">
        <w:rPr>
          <w:rFonts w:ascii="Arial" w:hAnsi="Arial" w:cs="Arial"/>
          <w:sz w:val="22"/>
        </w:rPr>
        <w:t xml:space="preserve">(potencjalnej prawnej możliwości) wyklucza uznanie wydatku za kwalifikowalny, nawet jeśli faktycznie zwrot nie </w:t>
      </w:r>
      <w:r w:rsidR="00D8739D" w:rsidRPr="00D8739D">
        <w:rPr>
          <w:rFonts w:ascii="Arial" w:hAnsi="Arial" w:cs="Arial"/>
          <w:sz w:val="22"/>
        </w:rPr>
        <w:t>nastąpił, np. ze względu na nie</w:t>
      </w:r>
      <w:r w:rsidR="00A35DED" w:rsidRPr="00CC53A2">
        <w:rPr>
          <w:rFonts w:ascii="Arial" w:hAnsi="Arial" w:cs="Arial"/>
          <w:sz w:val="22"/>
        </w:rPr>
        <w:t>podjęcie przez podmiot czynności zmierzających do realizacji tego prawa.</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Harmonogram rzeczowo-finansowy realizacji projektu</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W momencie złożenia Wniosku o dofinansowanie projektu, Wnioskodawca zobowiązany jest dołączyć harmonogram rzeczowo-finansowy projektu. </w:t>
      </w:r>
      <w:r w:rsidRPr="00B2298D">
        <w:rPr>
          <w:rFonts w:ascii="Arial" w:hAnsi="Arial" w:cs="Arial"/>
          <w:sz w:val="22"/>
          <w:szCs w:val="22"/>
          <w:u w:val="single"/>
        </w:rPr>
        <w:t xml:space="preserve">Na podstawie danych zawartych </w:t>
      </w:r>
      <w:r w:rsidRPr="00B2298D">
        <w:rPr>
          <w:rFonts w:ascii="Arial" w:hAnsi="Arial" w:cs="Arial"/>
          <w:sz w:val="22"/>
          <w:szCs w:val="22"/>
          <w:u w:val="single"/>
        </w:rPr>
        <w:br/>
        <w:t>w tym dokumencie, Wnioskodawca powinien prowadzić realizację projektu i z jego zapisów będzie rozliczany.</w:t>
      </w:r>
      <w:r w:rsidRPr="00B2298D">
        <w:rPr>
          <w:rFonts w:ascii="Arial" w:hAnsi="Arial" w:cs="Arial"/>
          <w:sz w:val="22"/>
          <w:szCs w:val="22"/>
        </w:rPr>
        <w:t xml:space="preserve"> Harmonogram zawierać będzie podstawowe dane, obrazujące sposób realizacji, tempo prac i harmonogram dokonywania wydatków przez Wnioskodawcę.</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Harmonogram należy wypełnić i wysłać przy wykorzystaniu aplikacji internetowej, powiązanej z aplikacją LSI MAKS 2 przeznaczoną do wypełniania Wniosku o dofinansowanie projektu po uprzednim wysłaniu Wniosku w formie elektronicznej.</w:t>
      </w:r>
    </w:p>
    <w:p w:rsidR="00EF0973" w:rsidRPr="00B2298D" w:rsidRDefault="00EF0973" w:rsidP="00D13B48">
      <w:pPr>
        <w:pStyle w:val="Nagwek"/>
        <w:tabs>
          <w:tab w:val="left" w:pos="708"/>
        </w:tabs>
        <w:jc w:val="both"/>
        <w:rPr>
          <w:rFonts w:ascii="Arial" w:hAnsi="Arial" w:cs="Arial"/>
          <w:sz w:val="22"/>
          <w:szCs w:val="22"/>
        </w:rPr>
      </w:pPr>
      <w:r w:rsidRPr="00B2298D">
        <w:rPr>
          <w:rFonts w:ascii="Arial" w:hAnsi="Arial" w:cs="Arial"/>
          <w:sz w:val="22"/>
          <w:szCs w:val="22"/>
        </w:rPr>
        <w:t xml:space="preserve">System przeniesie automatycznie dane dotyczące zadań (kategorii kosztów) z Wniosku </w:t>
      </w:r>
      <w:r w:rsidRPr="00B2298D">
        <w:rPr>
          <w:rFonts w:ascii="Arial" w:hAnsi="Arial" w:cs="Arial"/>
          <w:sz w:val="22"/>
          <w:szCs w:val="22"/>
        </w:rPr>
        <w:br/>
        <w:t xml:space="preserve">o dofinansowanie projektu. Następnie Wnioskodawca wypełnia samodzielnie wiersze dotyczące kwot przewidzianych do wydatkowania w danym kwartale. </w:t>
      </w:r>
    </w:p>
    <w:p w:rsidR="00EF0973" w:rsidRPr="00B2298D" w:rsidRDefault="00EF0973" w:rsidP="00F53704">
      <w:pPr>
        <w:pStyle w:val="Nagwek"/>
        <w:tabs>
          <w:tab w:val="left" w:pos="708"/>
        </w:tabs>
        <w:jc w:val="both"/>
        <w:rPr>
          <w:rFonts w:ascii="Arial" w:hAnsi="Arial" w:cs="Arial"/>
          <w:sz w:val="22"/>
          <w:szCs w:val="22"/>
        </w:rPr>
      </w:pPr>
      <w:r w:rsidRPr="00B2298D">
        <w:rPr>
          <w:rFonts w:ascii="Arial" w:hAnsi="Arial" w:cs="Arial"/>
          <w:sz w:val="22"/>
          <w:szCs w:val="22"/>
        </w:rPr>
        <w:t xml:space="preserve">Po wypełnieniu zakładki „podział na lata” należy przejść do zakładki „szczegółowy opis zakresu rzeczowego”. Wnioskodawca powinien wykazać w sposób szczegółowy podkategorie kosztu wchodzące w skład wybranego przez niego zadania (kategorii kosztu). W zależności od charakteru projektu oraz wydatków zaplanowanych do poniesienia dla każdej podkategorii kosztu należy wskazać liczbę sztuk (jeżeli dotyczy, np.: zakupionego sprzętu/wyposażenia) oraz podać wysokość kwoty przewidzianej na ten cel. Dodatkowo należy dokonać opisu oraz podać uzasadnienie, specyfikację i minimalne parametry kosztu w danej podkategorii. W przypadku gdy z uwagi na rodzaj wydatku nie jest zasadne podawanie informacji w zakresie specyfikacji i minimalnych parametrów pole należy </w:t>
      </w:r>
      <w:r w:rsidRPr="00B2298D">
        <w:rPr>
          <w:rFonts w:ascii="Arial" w:hAnsi="Arial" w:cs="Arial"/>
          <w:sz w:val="22"/>
          <w:szCs w:val="22"/>
        </w:rPr>
        <w:lastRenderedPageBreak/>
        <w:t>pozostawić niewypełnione (np.: zakup biurka, krzeseł). Suma podkategorii powinna być spójna z poszczególnymi zadaniami (kategoriami kosztów).</w:t>
      </w:r>
    </w:p>
    <w:p w:rsidR="00EF0973" w:rsidRPr="00B2298D" w:rsidRDefault="00EF0973" w:rsidP="00D13B48">
      <w:pPr>
        <w:jc w:val="both"/>
        <w:rPr>
          <w:rFonts w:ascii="Arial" w:hAnsi="Arial" w:cs="Arial"/>
          <w:sz w:val="22"/>
          <w:szCs w:val="22"/>
        </w:rPr>
      </w:pPr>
      <w:r w:rsidRPr="00B2298D">
        <w:rPr>
          <w:rFonts w:ascii="Arial" w:hAnsi="Arial" w:cs="Arial"/>
          <w:sz w:val="22"/>
          <w:szCs w:val="22"/>
        </w:rPr>
        <w:t>Należy pamiętać, aby zaplanowane koszty były zgodne z zasadami określonymi w </w:t>
      </w:r>
      <w:r w:rsidRPr="00B2298D">
        <w:rPr>
          <w:rFonts w:ascii="Arial" w:hAnsi="Arial" w:cs="Arial"/>
          <w:i/>
          <w:sz w:val="22"/>
          <w:szCs w:val="22"/>
        </w:rPr>
        <w:t xml:space="preserve">Wytycznych w zakresie kwalifikowalności wydatków w ramach Europejskiego Funduszu Rozwoju Regionalnego, Europejskiego Funduszu Społecznego oraz Funduszu Spójności </w:t>
      </w:r>
      <w:r w:rsidRPr="00B2298D">
        <w:rPr>
          <w:rFonts w:ascii="Arial" w:hAnsi="Arial" w:cs="Arial"/>
          <w:i/>
          <w:sz w:val="22"/>
          <w:szCs w:val="22"/>
        </w:rPr>
        <w:br/>
        <w:t>na lata 2014-2020</w:t>
      </w:r>
      <w:r w:rsidRPr="00B2298D">
        <w:rPr>
          <w:rFonts w:ascii="Arial" w:hAnsi="Arial" w:cs="Arial"/>
          <w:sz w:val="22"/>
          <w:szCs w:val="22"/>
        </w:rPr>
        <w:t xml:space="preserve"> ora</w:t>
      </w:r>
      <w:r w:rsidRPr="00B2298D">
        <w:rPr>
          <w:rFonts w:ascii="Arial" w:hAnsi="Arial" w:cs="Arial"/>
          <w:i/>
          <w:sz w:val="22"/>
          <w:szCs w:val="22"/>
        </w:rPr>
        <w:t xml:space="preserve">z </w:t>
      </w:r>
      <w:r w:rsidR="00430907">
        <w:rPr>
          <w:rFonts w:ascii="Arial" w:hAnsi="Arial" w:cs="Arial"/>
          <w:i/>
          <w:sz w:val="22"/>
          <w:szCs w:val="22"/>
        </w:rPr>
        <w:t>w</w:t>
      </w:r>
      <w:r w:rsidR="000C758A" w:rsidRPr="000C758A">
        <w:rPr>
          <w:rFonts w:ascii="Arial" w:hAnsi="Arial" w:cs="Arial"/>
          <w:sz w:val="22"/>
          <w:szCs w:val="22"/>
        </w:rPr>
        <w:t xml:space="preserve">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w:t>
      </w:r>
      <w:r w:rsidR="004B7376">
        <w:rPr>
          <w:rFonts w:ascii="Arial" w:hAnsi="Arial" w:cs="Arial"/>
          <w:sz w:val="22"/>
          <w:szCs w:val="22"/>
        </w:rPr>
        <w:t>I Inteligentna Gospodarka Warmii i Mazur</w:t>
      </w:r>
      <w:r w:rsidR="004B7376" w:rsidRPr="00F64A8E">
        <w:rPr>
          <w:rFonts w:ascii="Arial" w:hAnsi="Arial" w:cs="Arial"/>
          <w:sz w:val="22"/>
          <w:szCs w:val="22"/>
        </w:rPr>
        <w:t xml:space="preserve">, </w:t>
      </w:r>
      <w:r w:rsidR="00F64A8E" w:rsidRPr="00F64A8E">
        <w:rPr>
          <w:rFonts w:ascii="Arial" w:hAnsi="Arial" w:cs="Arial"/>
          <w:sz w:val="22"/>
          <w:szCs w:val="22"/>
        </w:rPr>
        <w:t xml:space="preserve">Działanie </w:t>
      </w:r>
      <w:r w:rsidR="004B7376">
        <w:rPr>
          <w:rFonts w:ascii="Arial" w:hAnsi="Arial" w:cs="Arial"/>
          <w:sz w:val="22"/>
          <w:szCs w:val="22"/>
        </w:rPr>
        <w:t>1.3 Przedsiębiorczość (Wsparcie przedsiębiorczości)</w:t>
      </w:r>
      <w:r w:rsidR="00F64A8E" w:rsidRPr="00F64A8E">
        <w:rPr>
          <w:rFonts w:ascii="Arial" w:hAnsi="Arial" w:cs="Arial"/>
          <w:sz w:val="22"/>
          <w:szCs w:val="22"/>
        </w:rPr>
        <w:t xml:space="preserve">, Poddziałanie </w:t>
      </w:r>
      <w:r w:rsidR="004B7376">
        <w:rPr>
          <w:rFonts w:ascii="Arial" w:hAnsi="Arial" w:cs="Arial"/>
          <w:sz w:val="22"/>
          <w:szCs w:val="22"/>
        </w:rPr>
        <w:t xml:space="preserve">1.3.2 Firmy w początkowej fazie rozwoju </w:t>
      </w:r>
      <w:r w:rsidR="00F64A8E" w:rsidRPr="00F64A8E">
        <w:rPr>
          <w:rFonts w:ascii="Arial" w:hAnsi="Arial" w:cs="Arial"/>
          <w:sz w:val="22"/>
          <w:szCs w:val="22"/>
        </w:rPr>
        <w:t>Regionalnego Programu Operacyjnego Województwa Warmińsko – Mazurskiego na lata 2014-2020 w zakresie Europejskiego Funduszu Rozwoju Regionalnego</w:t>
      </w:r>
      <w:r w:rsidR="00F64A8E">
        <w:rPr>
          <w:rFonts w:ascii="Arial" w:hAnsi="Arial" w:cs="Arial"/>
          <w:sz w:val="22"/>
          <w:szCs w:val="22"/>
        </w:rPr>
        <w:t xml:space="preserve"> </w:t>
      </w:r>
      <w:r w:rsidRPr="00B2298D">
        <w:rPr>
          <w:rFonts w:ascii="Arial" w:hAnsi="Arial" w:cs="Arial"/>
          <w:sz w:val="22"/>
          <w:szCs w:val="22"/>
        </w:rPr>
        <w:t xml:space="preserve">oraz </w:t>
      </w:r>
      <w:r w:rsidR="009C3E4F">
        <w:rPr>
          <w:rFonts w:ascii="Arial" w:hAnsi="Arial" w:cs="Arial"/>
          <w:sz w:val="22"/>
          <w:szCs w:val="22"/>
        </w:rPr>
        <w:t xml:space="preserve">należy </w:t>
      </w:r>
      <w:r w:rsidRPr="00B2298D">
        <w:rPr>
          <w:rFonts w:ascii="Arial" w:hAnsi="Arial" w:cs="Arial"/>
          <w:sz w:val="22"/>
          <w:szCs w:val="22"/>
        </w:rPr>
        <w:t>wypełnić Oświadczenie o kwalifikowalności podatku VAT (zał. nr 9).</w:t>
      </w:r>
    </w:p>
    <w:p w:rsidR="00EF0973" w:rsidRPr="00B2298D" w:rsidRDefault="00EF0973" w:rsidP="00D13B48">
      <w:pPr>
        <w:jc w:val="both"/>
        <w:rPr>
          <w:rFonts w:ascii="Arial" w:hAnsi="Arial" w:cs="Arial"/>
          <w:sz w:val="22"/>
          <w:szCs w:val="22"/>
        </w:rPr>
      </w:pPr>
    </w:p>
    <w:p w:rsidR="00EF0973" w:rsidRPr="00B2298D" w:rsidRDefault="00EF0973" w:rsidP="00F53704">
      <w:pPr>
        <w:jc w:val="both"/>
        <w:rPr>
          <w:rFonts w:ascii="Arial" w:hAnsi="Arial" w:cs="Arial"/>
          <w:sz w:val="22"/>
        </w:rPr>
      </w:pPr>
      <w:r w:rsidRPr="00B2298D">
        <w:rPr>
          <w:rFonts w:ascii="Arial" w:hAnsi="Arial" w:cs="Arial"/>
          <w:sz w:val="22"/>
        </w:rPr>
        <w:t xml:space="preserve">System dokonuje sprawdzenia czy całkowita wartość kosztów kwalifikowalnych, niekwalifikowalnych i całkowita wartość projektu są zgodne z wartościami ujętymi </w:t>
      </w:r>
      <w:r w:rsidRPr="00B2298D">
        <w:rPr>
          <w:rFonts w:ascii="Arial" w:hAnsi="Arial" w:cs="Arial"/>
          <w:sz w:val="22"/>
        </w:rPr>
        <w:br/>
        <w:t>we Wniosku o dofinansowanie projektu w części VI oraz czy wydatki przewidziane w ramach projektu nie wykraczają poza terminy realizacji projektu wskazane w części III Wniosku.  Należy pamiętać, że w przypadku wprowadzenia zmian we wniosku o dofinansowanie konieczne jest ponowne wygenerowanie harmonogramu rzeczowo-finansowego w systemie LSI MAKS2, wysłanie za pomocą aplikacji internetowej oraz dostarczenie wersji papierowej dokumentu.</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2"/>
        </w:numPr>
        <w:tabs>
          <w:tab w:val="left" w:pos="709"/>
          <w:tab w:val="left" w:pos="851"/>
        </w:tabs>
        <w:jc w:val="both"/>
        <w:rPr>
          <w:rFonts w:ascii="Arial" w:hAnsi="Arial" w:cs="Arial"/>
          <w:sz w:val="28"/>
          <w:szCs w:val="28"/>
        </w:rPr>
      </w:pPr>
      <w:r w:rsidRPr="00B2298D">
        <w:rPr>
          <w:rFonts w:ascii="Arial" w:hAnsi="Arial" w:cs="Arial"/>
          <w:sz w:val="28"/>
          <w:szCs w:val="28"/>
        </w:rPr>
        <w:t>Kopia dokumentu rejestrowego, świadcząca, że Wnioskodawca nie działa w celu osiągnięcia zysku (nie dotyczy przedsiębiorców)</w:t>
      </w:r>
    </w:p>
    <w:p w:rsidR="00EF0973" w:rsidRPr="00B2298D" w:rsidRDefault="00EF0973" w:rsidP="00F53704">
      <w:pPr>
        <w:jc w:val="both"/>
        <w:rPr>
          <w:rFonts w:ascii="Arial" w:hAnsi="Arial" w:cs="Arial"/>
          <w:sz w:val="22"/>
        </w:rPr>
      </w:pPr>
      <w:r w:rsidRPr="00B2298D">
        <w:rPr>
          <w:rFonts w:ascii="Arial" w:hAnsi="Arial" w:cs="Arial"/>
          <w:sz w:val="22"/>
        </w:rPr>
        <w:t>Załącznik ten jest wymagany w stosunku do m.in.: organizacji pozarządowych, agencji, fundacji oraz stowarzyszeń w celu uzasadnienia, że realizując projekt nie działają w celu osiągnięcia zysku lub przeznaczają zysk na cele statutowe, zgodnie z zapisami w statucie lub równoważnym dokumencie (działalność non profit).</w:t>
      </w:r>
    </w:p>
    <w:p w:rsidR="00EF0973" w:rsidRPr="00B2298D" w:rsidRDefault="00EF0973" w:rsidP="00F53704">
      <w:pPr>
        <w:jc w:val="both"/>
        <w:rPr>
          <w:sz w:val="20"/>
          <w:szCs w:val="22"/>
        </w:rPr>
      </w:pPr>
      <w:r w:rsidRPr="00B2298D">
        <w:rPr>
          <w:rFonts w:ascii="Arial" w:hAnsi="Arial" w:cs="Arial"/>
          <w:sz w:val="22"/>
          <w:szCs w:val="22"/>
        </w:rPr>
        <w:t>W przypadku projektów partnerskich, konieczność dołączenia ww. dokumentów dotyczy także partnerów.</w:t>
      </w:r>
    </w:p>
    <w:p w:rsidR="00EF0973" w:rsidRPr="00B2298D" w:rsidRDefault="00EF0973" w:rsidP="0018354A">
      <w:pPr>
        <w:numPr>
          <w:ilvl w:val="0"/>
          <w:numId w:val="52"/>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Formularz informacji przedstawianych przy ubieganiu się o pomoc inną niż pomoc w rolnictwie lub rybołówstwie, pomoc de minimis lub pomoc de minimis w rolnictwie lub rybołówstwie, bądź Formularz informacji przedstawianych przy ubieganiu się o pomoc de minimis</w:t>
      </w:r>
      <w:r w:rsidR="008B75EC" w:rsidRPr="008B75EC">
        <w:rPr>
          <w:rFonts w:ascii="Arial" w:hAnsi="Arial" w:cs="Arial"/>
        </w:rPr>
        <w:t xml:space="preserve"> </w:t>
      </w:r>
      <w:r w:rsidR="008B75EC" w:rsidRPr="00CF56D0">
        <w:rPr>
          <w:rFonts w:ascii="Arial" w:hAnsi="Arial" w:cs="Arial"/>
          <w:b/>
          <w:bCs/>
          <w:sz w:val="28"/>
          <w:szCs w:val="28"/>
        </w:rPr>
        <w:t xml:space="preserve">bądź </w:t>
      </w:r>
      <w:r w:rsidR="008B75EC" w:rsidRPr="00CC53A2">
        <w:rPr>
          <w:rFonts w:ascii="Arial" w:hAnsi="Arial" w:cs="Arial"/>
          <w:b/>
          <w:bCs/>
          <w:iCs/>
          <w:sz w:val="28"/>
          <w:szCs w:val="28"/>
        </w:rPr>
        <w:t>Formularz informacji przedstawianych przy ubieganiu się o pomoc de minimis przez przedsiębiorcę wykonującego usługę świadczoną w ogólnym interesie gospodarczym</w:t>
      </w:r>
    </w:p>
    <w:p w:rsidR="00AE453A" w:rsidRPr="00B2298D" w:rsidRDefault="00EF0973" w:rsidP="0018354A">
      <w:pPr>
        <w:numPr>
          <w:ilvl w:val="0"/>
          <w:numId w:val="61"/>
        </w:num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 xml:space="preserve">Formularz informacji przedstawianych przy ubieganiu się o pomoc inną niż pomoc </w:t>
      </w:r>
      <w:r w:rsidRPr="00B2298D">
        <w:rPr>
          <w:rFonts w:ascii="Arial" w:hAnsi="Arial" w:cs="Arial"/>
          <w:sz w:val="22"/>
          <w:szCs w:val="22"/>
        </w:rPr>
        <w:br/>
        <w:t>w rolnictwie lub rybołówstwie, pomoc de minimis lub pomoc de minimis w rolnictwie lub rybołówstwie ma na celu sprawdzenie, czy podmiot ubiegający się o dofinansowanie projektu otrzymał pomoc publiczną na te same koszty kwalifikujące się do objęcia pomocą, na pokrycie których Wnioskodawca ubiega się o pomoc publiczną. Formularz</w:t>
      </w:r>
      <w:r w:rsidRPr="00B2298D">
        <w:rPr>
          <w:rFonts w:ascii="Arial" w:hAnsi="Arial" w:cs="Arial"/>
          <w:sz w:val="22"/>
          <w:szCs w:val="22"/>
          <w:u w:val="single"/>
        </w:rPr>
        <w:t xml:space="preserve"> składa każdy z Wnioskodawców/partnerów – jeśli dotyczy partnerów, którego projekt objęty jest pomocą publiczną</w:t>
      </w:r>
      <w:r w:rsidRPr="00B2298D">
        <w:rPr>
          <w:rFonts w:ascii="Arial" w:hAnsi="Arial" w:cs="Arial"/>
          <w:sz w:val="22"/>
          <w:szCs w:val="22"/>
        </w:rPr>
        <w:t>.</w:t>
      </w:r>
    </w:p>
    <w:p w:rsidR="00EF0973" w:rsidRPr="00B2298D"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 xml:space="preserve">Wzór formularza znajduje się w Rozporządzeniu Rady Ministrów z dnia 2 lutego 2016 r. w sprawie zakresu informacji przedstawianych przez podmiot ubiegający się </w:t>
      </w:r>
      <w:r w:rsidRPr="00B2298D">
        <w:rPr>
          <w:rFonts w:ascii="Arial" w:hAnsi="Arial" w:cs="Arial"/>
          <w:sz w:val="22"/>
          <w:szCs w:val="22"/>
        </w:rPr>
        <w:br/>
        <w:t>o pomoc inną niż pomoc de minimis lub pomoc de minimis w rolnictwie lub rybołówstwie</w:t>
      </w:r>
      <w:r w:rsidR="004976D8">
        <w:rPr>
          <w:rFonts w:ascii="Arial" w:hAnsi="Arial" w:cs="Arial"/>
          <w:sz w:val="22"/>
          <w:szCs w:val="22"/>
        </w:rPr>
        <w:t>.</w:t>
      </w:r>
    </w:p>
    <w:p w:rsidR="00AE453A" w:rsidRPr="00B2298D" w:rsidRDefault="00EF0973" w:rsidP="0018354A">
      <w:pPr>
        <w:numPr>
          <w:ilvl w:val="0"/>
          <w:numId w:val="61"/>
        </w:numPr>
        <w:tabs>
          <w:tab w:val="left" w:pos="284"/>
          <w:tab w:val="center" w:pos="4536"/>
          <w:tab w:val="right" w:pos="9072"/>
        </w:tabs>
        <w:ind w:left="284" w:hanging="284"/>
        <w:jc w:val="both"/>
        <w:rPr>
          <w:rFonts w:ascii="Arial" w:hAnsi="Arial" w:cs="Arial"/>
          <w:sz w:val="22"/>
          <w:szCs w:val="22"/>
          <w:u w:val="single"/>
        </w:rPr>
      </w:pPr>
      <w:r w:rsidRPr="00B2298D">
        <w:rPr>
          <w:rFonts w:ascii="Arial" w:hAnsi="Arial" w:cs="Arial"/>
          <w:sz w:val="22"/>
          <w:szCs w:val="22"/>
        </w:rPr>
        <w:lastRenderedPageBreak/>
        <w:t xml:space="preserve">Formularz informacji przedstawianych przy ubieganiu się pomoc de minimis ma na celu sprawdzenie czy podmiot ubiegający się o dofinansowanie projektu otrzymał pomoc w odniesieniu do tych samych kosztów kwalifikujących się do objęcia pomocą, na pokrycie których ma być przeznaczona pomoc de minimis. Formularz </w:t>
      </w:r>
      <w:r w:rsidRPr="00B2298D">
        <w:rPr>
          <w:rFonts w:ascii="Arial" w:hAnsi="Arial" w:cs="Arial"/>
          <w:sz w:val="22"/>
          <w:szCs w:val="22"/>
          <w:u w:val="single"/>
        </w:rPr>
        <w:t>składa każdy z Wnioskodawców/partnerów – jeśli dotyczy, którego projekt objęty jest pomocą de minimis.</w:t>
      </w:r>
    </w:p>
    <w:p w:rsidR="00CF56D0" w:rsidRDefault="00EF0973" w:rsidP="00AF7A4E">
      <w:pPr>
        <w:tabs>
          <w:tab w:val="left" w:pos="284"/>
          <w:tab w:val="center" w:pos="4536"/>
          <w:tab w:val="right" w:pos="9072"/>
        </w:tabs>
        <w:ind w:left="284" w:hanging="284"/>
        <w:jc w:val="both"/>
        <w:rPr>
          <w:rFonts w:ascii="Arial" w:hAnsi="Arial" w:cs="Arial"/>
          <w:sz w:val="22"/>
          <w:szCs w:val="22"/>
        </w:rPr>
      </w:pPr>
      <w:r w:rsidRPr="00B2298D">
        <w:rPr>
          <w:rFonts w:ascii="Arial" w:hAnsi="Arial" w:cs="Arial"/>
          <w:sz w:val="22"/>
          <w:szCs w:val="22"/>
        </w:rPr>
        <w:tab/>
        <w:t>Wzór formularza znajduje się w Rozporządzeniu Rady Ministrów z dnia 24 października 2014 r. zmieniającym rozporządzenie w sprawie zakresu informacji przedstawianych przez podmiot ubiegający się o pomoc de minimis</w:t>
      </w:r>
      <w:r w:rsidR="004976D8">
        <w:rPr>
          <w:rFonts w:ascii="Arial" w:hAnsi="Arial" w:cs="Arial"/>
          <w:sz w:val="22"/>
          <w:szCs w:val="22"/>
        </w:rPr>
        <w:t>.</w:t>
      </w:r>
    </w:p>
    <w:p w:rsidR="00CF56D0" w:rsidRPr="00CB0BBC" w:rsidRDefault="00CF56D0" w:rsidP="00CF56D0">
      <w:pPr>
        <w:pStyle w:val="Akapitzlist"/>
        <w:tabs>
          <w:tab w:val="left" w:pos="284"/>
          <w:tab w:val="center" w:pos="4536"/>
          <w:tab w:val="right" w:pos="9072"/>
        </w:tabs>
        <w:ind w:left="284"/>
        <w:jc w:val="both"/>
        <w:rPr>
          <w:rFonts w:ascii="Arial" w:hAnsi="Arial" w:cs="Arial"/>
          <w:sz w:val="22"/>
          <w:szCs w:val="22"/>
        </w:rPr>
      </w:pPr>
    </w:p>
    <w:p w:rsidR="00CF56D0" w:rsidRPr="00B2298D" w:rsidRDefault="00CF56D0" w:rsidP="00CF56D0">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Formularza </w:t>
      </w:r>
      <w:r w:rsidRPr="00B2298D">
        <w:rPr>
          <w:rFonts w:ascii="Arial" w:hAnsi="Arial" w:cs="Arial"/>
          <w:sz w:val="22"/>
          <w:szCs w:val="22"/>
        </w:rPr>
        <w:t>jest załącznikiem do niniejszej Instrukcji.</w:t>
      </w:r>
    </w:p>
    <w:p w:rsidR="00CF56D0" w:rsidRDefault="00CF56D0" w:rsidP="00AF7A4E">
      <w:pPr>
        <w:tabs>
          <w:tab w:val="left" w:pos="284"/>
          <w:tab w:val="center" w:pos="4536"/>
          <w:tab w:val="right" w:pos="9072"/>
        </w:tabs>
        <w:ind w:left="284" w:hanging="284"/>
        <w:jc w:val="both"/>
        <w:rPr>
          <w:rFonts w:ascii="Arial" w:hAnsi="Arial" w:cs="Arial"/>
          <w:sz w:val="22"/>
          <w:szCs w:val="22"/>
        </w:rPr>
      </w:pPr>
    </w:p>
    <w:p w:rsidR="00CF56D0" w:rsidRPr="00CC53A2" w:rsidRDefault="00CF56D0" w:rsidP="0018354A">
      <w:pPr>
        <w:pStyle w:val="Akapitzlist"/>
        <w:numPr>
          <w:ilvl w:val="0"/>
          <w:numId w:val="61"/>
        </w:numPr>
        <w:tabs>
          <w:tab w:val="left" w:pos="426"/>
        </w:tabs>
        <w:ind w:left="284" w:hanging="284"/>
        <w:jc w:val="both"/>
        <w:rPr>
          <w:rFonts w:ascii="Arial" w:hAnsi="Arial" w:cs="Arial"/>
          <w:sz w:val="20"/>
          <w:szCs w:val="22"/>
        </w:rPr>
      </w:pPr>
      <w:r w:rsidRPr="00CC53A2">
        <w:rPr>
          <w:rFonts w:ascii="Arial" w:hAnsi="Arial" w:cs="Arial"/>
          <w:sz w:val="22"/>
        </w:rPr>
        <w:t xml:space="preserve">„Formularz informacji przedstawianych przy ubieganiu się o pomoc de minimis przez przedsiębiorcę wykonującego usługę świadczoną w ogólnym interesie gospodarczym ma na celu sprawdzenie czy podmiot ubiegający się o dofinansowanie projektu otrzymał pomoc w odniesieniu do tych samych kosztów kwalifikujących się do objęcia pomocą, na pokrycie których ma być przeznaczona pomoc de minimis. Formularz </w:t>
      </w:r>
      <w:r w:rsidRPr="00CC53A2">
        <w:rPr>
          <w:rFonts w:ascii="Arial" w:hAnsi="Arial" w:cs="Arial"/>
          <w:sz w:val="22"/>
          <w:u w:val="single"/>
        </w:rPr>
        <w:t>składa każdy z Wnioskodawców/partnerów – jeśli dotyczy, będący przedsiębiorcą wykonującym usługę świadczoną w ogólnym interesie gospodarczym, którego projekt objęty jest pomocą de minimis.</w:t>
      </w:r>
      <w:r w:rsidRPr="00CC53A2">
        <w:rPr>
          <w:rFonts w:ascii="Arial" w:hAnsi="Arial" w:cs="Arial"/>
          <w:sz w:val="22"/>
        </w:rPr>
        <w:t xml:space="preserve"> </w:t>
      </w:r>
    </w:p>
    <w:p w:rsidR="00CF56D0" w:rsidRPr="00CC53A2" w:rsidRDefault="00CF56D0" w:rsidP="00CC53A2">
      <w:pPr>
        <w:pStyle w:val="Akapitzlist"/>
        <w:tabs>
          <w:tab w:val="left" w:pos="426"/>
        </w:tabs>
        <w:spacing w:after="120"/>
        <w:ind w:left="284" w:hanging="284"/>
        <w:jc w:val="both"/>
        <w:rPr>
          <w:rFonts w:ascii="Arial" w:hAnsi="Arial" w:cs="Arial"/>
          <w:sz w:val="22"/>
        </w:rPr>
      </w:pPr>
      <w:r>
        <w:rPr>
          <w:rFonts w:ascii="Arial" w:hAnsi="Arial" w:cs="Arial"/>
          <w:sz w:val="22"/>
        </w:rPr>
        <w:tab/>
      </w:r>
      <w:r w:rsidRPr="00CC53A2">
        <w:rPr>
          <w:rFonts w:ascii="Arial" w:hAnsi="Arial" w:cs="Arial"/>
          <w:sz w:val="22"/>
        </w:rPr>
        <w:t>Wzór formularza znajduje się w Rozporządzeniu Rady Ministrów z dnia 24 października 2014 r. zmieniającym rozporządzenie w sprawie zakresu informacji przedstawianych przez podmiot ubi</w:t>
      </w:r>
      <w:r w:rsidR="002E32D6">
        <w:rPr>
          <w:rFonts w:ascii="Arial" w:hAnsi="Arial" w:cs="Arial"/>
          <w:sz w:val="22"/>
        </w:rPr>
        <w:t>egający się o pomoc de minimis.</w:t>
      </w:r>
    </w:p>
    <w:p w:rsidR="00CF56D0" w:rsidRDefault="00CF56D0" w:rsidP="00CC53A2">
      <w:pPr>
        <w:pStyle w:val="Akapitzlist"/>
        <w:tabs>
          <w:tab w:val="left" w:pos="426"/>
        </w:tabs>
        <w:ind w:left="284" w:hanging="284"/>
        <w:jc w:val="both"/>
        <w:rPr>
          <w:rFonts w:ascii="Arial" w:hAnsi="Arial" w:cs="Arial"/>
          <w:sz w:val="22"/>
        </w:rPr>
      </w:pPr>
      <w:r>
        <w:rPr>
          <w:rFonts w:ascii="Arial" w:hAnsi="Arial" w:cs="Arial"/>
          <w:sz w:val="22"/>
        </w:rPr>
        <w:tab/>
      </w:r>
      <w:r w:rsidRPr="00CC53A2">
        <w:rPr>
          <w:rFonts w:ascii="Arial" w:hAnsi="Arial" w:cs="Arial"/>
          <w:sz w:val="22"/>
        </w:rPr>
        <w:t xml:space="preserve">Wzór </w:t>
      </w:r>
      <w:r w:rsidRPr="00CC53A2">
        <w:rPr>
          <w:rFonts w:ascii="Arial" w:hAnsi="Arial" w:cs="Arial"/>
          <w:i/>
          <w:iCs/>
          <w:sz w:val="22"/>
        </w:rPr>
        <w:t xml:space="preserve">Formularza </w:t>
      </w:r>
      <w:r w:rsidRPr="00CC53A2">
        <w:rPr>
          <w:rFonts w:ascii="Arial" w:hAnsi="Arial" w:cs="Arial"/>
          <w:sz w:val="22"/>
        </w:rPr>
        <w:t>jest załączn</w:t>
      </w:r>
      <w:r w:rsidRPr="00CF56D0">
        <w:rPr>
          <w:rFonts w:ascii="Arial" w:hAnsi="Arial" w:cs="Arial"/>
          <w:sz w:val="22"/>
        </w:rPr>
        <w:t>ikiem do niniejszej Instrukcji.</w:t>
      </w:r>
    </w:p>
    <w:p w:rsidR="00FC56D8" w:rsidRDefault="00FC56D8" w:rsidP="00CC53A2">
      <w:pPr>
        <w:pStyle w:val="Akapitzlist"/>
        <w:tabs>
          <w:tab w:val="left" w:pos="426"/>
        </w:tabs>
        <w:ind w:left="284" w:hanging="284"/>
        <w:jc w:val="both"/>
        <w:rPr>
          <w:rFonts w:ascii="Arial" w:hAnsi="Arial" w:cs="Arial"/>
          <w:sz w:val="22"/>
        </w:rPr>
      </w:pPr>
    </w:p>
    <w:p w:rsidR="00CF56D0" w:rsidRPr="00CC53A2" w:rsidRDefault="00CF56D0" w:rsidP="00CC53A2">
      <w:pPr>
        <w:pStyle w:val="Akapitzlist"/>
        <w:tabs>
          <w:tab w:val="left" w:pos="426"/>
        </w:tabs>
        <w:ind w:left="284" w:hanging="284"/>
        <w:jc w:val="both"/>
        <w:rPr>
          <w:rFonts w:ascii="Arial" w:hAnsi="Arial" w:cs="Arial"/>
          <w:sz w:val="22"/>
        </w:rPr>
      </w:pPr>
    </w:p>
    <w:p w:rsidR="00EF0973" w:rsidRDefault="00EF0973" w:rsidP="0018354A">
      <w:pPr>
        <w:pStyle w:val="Akapitzlist"/>
        <w:numPr>
          <w:ilvl w:val="0"/>
          <w:numId w:val="52"/>
        </w:numPr>
        <w:rPr>
          <w:rFonts w:ascii="Arial" w:hAnsi="Arial" w:cs="Arial"/>
          <w:b/>
          <w:bCs/>
          <w:sz w:val="28"/>
          <w:szCs w:val="28"/>
        </w:rPr>
      </w:pPr>
      <w:r w:rsidRPr="00CC53A2">
        <w:rPr>
          <w:rFonts w:ascii="Arial" w:hAnsi="Arial" w:cs="Arial"/>
          <w:b/>
          <w:bCs/>
          <w:sz w:val="28"/>
          <w:szCs w:val="28"/>
        </w:rPr>
        <w:t>Oświadczenie o otrzymaniu/nieotrzymaniu pomocy de minimis</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Wnioskodawca i partnerzy mogą ubiegać się o dofinansowanie w formie pomocy de minimis </w:t>
      </w:r>
      <w:r w:rsidRPr="00B2298D">
        <w:rPr>
          <w:rFonts w:ascii="Arial" w:hAnsi="Arial" w:cs="Arial"/>
          <w:sz w:val="22"/>
          <w:szCs w:val="22"/>
        </w:rPr>
        <w:br/>
        <w:t xml:space="preserve">na zasadach określonych w Rozporządzeniu Komisji Europejskiej (UE) nr 1407/2013 z dnia </w:t>
      </w:r>
      <w:r w:rsidRPr="00B2298D">
        <w:rPr>
          <w:rFonts w:ascii="Arial" w:hAnsi="Arial" w:cs="Arial"/>
          <w:sz w:val="22"/>
          <w:szCs w:val="22"/>
        </w:rPr>
        <w:br/>
        <w:t xml:space="preserve">18 grudnia 2013 r. w sprawie stosowania art. 107 i 108 Traktatu o funkcjonowaniu Unii Europejskiej do pomocy de minimis </w:t>
      </w:r>
      <w:r w:rsidRPr="00B2298D">
        <w:rPr>
          <w:rFonts w:ascii="Arial" w:hAnsi="Arial" w:cs="Arial"/>
          <w:bCs/>
          <w:iCs/>
          <w:sz w:val="22"/>
          <w:szCs w:val="22"/>
        </w:rPr>
        <w:t xml:space="preserve">oraz Rozporządzeniu Ministra Infrastruktury i Rozwoju z dnia 19 marca 2015 r. w sprawie udzielania </w:t>
      </w:r>
      <w:r w:rsidRPr="00B2298D">
        <w:rPr>
          <w:rFonts w:ascii="Arial" w:hAnsi="Arial" w:cs="Arial"/>
          <w:sz w:val="22"/>
          <w:szCs w:val="22"/>
        </w:rPr>
        <w:t xml:space="preserve">pomocy </w:t>
      </w:r>
      <w:r w:rsidRPr="00B2298D">
        <w:rPr>
          <w:rFonts w:ascii="Arial" w:hAnsi="Arial" w:cs="Arial"/>
          <w:i/>
          <w:sz w:val="22"/>
          <w:szCs w:val="22"/>
        </w:rPr>
        <w:t>de minimis</w:t>
      </w:r>
      <w:r w:rsidRPr="00B2298D">
        <w:rPr>
          <w:rFonts w:ascii="Arial" w:hAnsi="Arial" w:cs="Arial"/>
          <w:sz w:val="22"/>
          <w:szCs w:val="22"/>
        </w:rPr>
        <w:t xml:space="preserve"> w ramach regionalnych programów operacyjnych na lata 2014-2020</w:t>
      </w:r>
      <w:r w:rsidR="004976D8">
        <w:rPr>
          <w:rFonts w:ascii="Arial" w:hAnsi="Arial" w:cs="Arial"/>
          <w:sz w:val="22"/>
          <w:szCs w:val="22"/>
        </w:rPr>
        <w:t>.</w:t>
      </w:r>
      <w:r w:rsidRPr="00B2298D">
        <w:rPr>
          <w:rFonts w:ascii="Arial" w:hAnsi="Arial" w:cs="Arial"/>
          <w:sz w:val="22"/>
          <w:szCs w:val="22"/>
        </w:rPr>
        <w:t xml:space="preserve"> </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Zgodnie z definicją zawartą w art. 2 ust. 2 Rozporządzenia Komisji nr 1407/2013 „jedno przedsiębiorstwo” obejmuje wszystkie powiązane ze sobą jednostki gospodarcze (powiązania o charakterze kapitałowym, osobowym, gospodarczym). Powyższe implikuje obowiązek kumulacji pomocy de minimis uzyskanej przez aplikujące przedsiębiorstwo oraz </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przedsiębiorstwa powiązane, w okresie trzech lat podatkowych. Zgodnie z ww. aktami prawa, całkowita kwota pomocy de minimis przyznanej jednemu przedsiębiorstwu nie może przekroczyć 200 tysięcy euro (w przypadku jednego przedsiębiorstwa prowadzącego działalność zarobkową z zakresie drogowego transportu towarów kwota ta nie może przekroczyć 100 tysięcy euro). </w:t>
      </w:r>
    </w:p>
    <w:p w:rsidR="00EF0973" w:rsidRPr="00B2298D" w:rsidRDefault="00EF0973" w:rsidP="00793072">
      <w:pPr>
        <w:jc w:val="both"/>
        <w:rPr>
          <w:rFonts w:ascii="Arial" w:hAnsi="Arial" w:cs="Arial"/>
          <w:sz w:val="22"/>
          <w:szCs w:val="22"/>
        </w:rPr>
      </w:pPr>
      <w:r w:rsidRPr="00B2298D">
        <w:rPr>
          <w:rFonts w:ascii="Arial" w:hAnsi="Arial" w:cs="Arial"/>
          <w:sz w:val="22"/>
          <w:szCs w:val="22"/>
        </w:rPr>
        <w:t>Za datę ubiegania się o pomoc należy rozumieć datę złożenia Wniosku o dofinansowanie projektu.</w:t>
      </w:r>
    </w:p>
    <w:p w:rsidR="00EF0973" w:rsidRPr="00B2298D" w:rsidRDefault="00EF0973" w:rsidP="00793072">
      <w:pPr>
        <w:jc w:val="both"/>
        <w:rPr>
          <w:rFonts w:ascii="Arial" w:hAnsi="Arial" w:cs="Arial"/>
          <w:sz w:val="22"/>
          <w:szCs w:val="22"/>
        </w:rPr>
      </w:pPr>
      <w:r w:rsidRPr="00B2298D">
        <w:rPr>
          <w:rFonts w:ascii="Arial" w:hAnsi="Arial" w:cs="Arial"/>
          <w:sz w:val="22"/>
          <w:szCs w:val="22"/>
        </w:rPr>
        <w:t>Wnioskodawca i partnerzy, którzy w okresie bieżącego roku podatkowego i dwóch poprzednich lat podatkowych nie otrzymali pomocy de minimis uzupełniają załącznik zerami.</w:t>
      </w:r>
    </w:p>
    <w:p w:rsidR="00EF0973" w:rsidRPr="00B2298D" w:rsidRDefault="00EF0973" w:rsidP="00793072">
      <w:pPr>
        <w:jc w:val="both"/>
        <w:outlineLvl w:val="0"/>
        <w:rPr>
          <w:rFonts w:ascii="Arial" w:hAnsi="Arial" w:cs="Arial"/>
          <w:sz w:val="22"/>
          <w:szCs w:val="22"/>
        </w:rPr>
      </w:pPr>
      <w:r w:rsidRPr="00B2298D">
        <w:rPr>
          <w:rFonts w:ascii="Arial" w:hAnsi="Arial" w:cs="Arial"/>
          <w:sz w:val="22"/>
          <w:szCs w:val="22"/>
        </w:rPr>
        <w:t xml:space="preserve">W nawiązaniu do załącznika nr 18 (Oświadczenie o spełnieniu kryteriów MŚP) należy wziąć pod uwagę pomoc uzyskaną dla jednego przedsiębiorstwa, zgodnie z zapisami Rozporządzenia Komisji Europejskiej (UE) nr 1407/2013, wykorzystując w tym celu </w:t>
      </w:r>
      <w:r w:rsidRPr="00B2298D">
        <w:rPr>
          <w:rFonts w:ascii="Arial" w:hAnsi="Arial" w:cs="Arial"/>
          <w:b/>
          <w:sz w:val="22"/>
          <w:szCs w:val="22"/>
        </w:rPr>
        <w:t>Wykładnię dotyczącą badania powiązań kapitałowych i osobowych</w:t>
      </w:r>
      <w:r w:rsidRPr="00B2298D">
        <w:rPr>
          <w:rFonts w:ascii="Arial" w:hAnsi="Arial" w:cs="Arial"/>
          <w:sz w:val="22"/>
          <w:szCs w:val="22"/>
        </w:rPr>
        <w:t xml:space="preserve">. W związku </w:t>
      </w:r>
      <w:r w:rsidRPr="00B2298D">
        <w:rPr>
          <w:rFonts w:ascii="Arial" w:hAnsi="Arial" w:cs="Arial"/>
          <w:sz w:val="22"/>
          <w:szCs w:val="22"/>
        </w:rPr>
        <w:br/>
        <w:t xml:space="preserve">z powyższym, w przypadku wykazania w załączniku nr 18 podmiotów powiązanych kapitałowo i/lub osobowo, załączniki nr 13, 14.1, 14.2 należy dostarczyć także dla każdego </w:t>
      </w:r>
      <w:r w:rsidRPr="00B2298D">
        <w:rPr>
          <w:rFonts w:ascii="Arial" w:hAnsi="Arial" w:cs="Arial"/>
          <w:sz w:val="22"/>
          <w:szCs w:val="22"/>
        </w:rPr>
        <w:br/>
        <w:t xml:space="preserve">z tych podmiotów. Dostępna kwota pomocy de minimis jest różnicą wartości wynikającej </w:t>
      </w:r>
      <w:r w:rsidRPr="00B2298D">
        <w:rPr>
          <w:rFonts w:ascii="Arial" w:hAnsi="Arial" w:cs="Arial"/>
          <w:sz w:val="22"/>
          <w:szCs w:val="22"/>
        </w:rPr>
        <w:br/>
        <w:t>z Rozporządzenia Komisji Europejskiej (UE) nr 1407/2013 a pomocą otrzymaną przez Wnioskodawcę i podmioty powiązane z nim kapitałowo i/lub osobowo.</w:t>
      </w:r>
    </w:p>
    <w:p w:rsidR="00EF0973" w:rsidRPr="00B2298D" w:rsidRDefault="00EF0973" w:rsidP="00551DD1">
      <w:pPr>
        <w:spacing w:after="120"/>
        <w:jc w:val="both"/>
        <w:outlineLvl w:val="0"/>
        <w:rPr>
          <w:rFonts w:ascii="Arial" w:hAnsi="Arial" w:cs="Arial"/>
          <w:sz w:val="22"/>
          <w:szCs w:val="22"/>
        </w:rPr>
      </w:pPr>
      <w:r w:rsidRPr="00B2298D">
        <w:rPr>
          <w:rFonts w:ascii="Arial" w:hAnsi="Arial" w:cs="Arial"/>
          <w:sz w:val="22"/>
          <w:szCs w:val="22"/>
        </w:rPr>
        <w:lastRenderedPageBreak/>
        <w:t>Na etapie wniosku o dofinansowanie do obliczenia wnioskowanej wartości pomocy dla projektu w EUR należy przyjąć kurs wymiany podany w Regulami</w:t>
      </w:r>
      <w:r w:rsidR="006F74CE">
        <w:rPr>
          <w:rFonts w:ascii="Arial" w:hAnsi="Arial" w:cs="Arial"/>
          <w:sz w:val="22"/>
          <w:szCs w:val="22"/>
        </w:rPr>
        <w:t xml:space="preserve">nie </w:t>
      </w:r>
      <w:r w:rsidR="000E5D27">
        <w:rPr>
          <w:rFonts w:ascii="Arial" w:hAnsi="Arial" w:cs="Arial"/>
          <w:sz w:val="22"/>
          <w:szCs w:val="22"/>
        </w:rPr>
        <w:t>konkursu/naboru.</w:t>
      </w:r>
    </w:p>
    <w:p w:rsidR="00EF0973" w:rsidRPr="00B2298D" w:rsidRDefault="00EF0973" w:rsidP="00793072">
      <w:pPr>
        <w:jc w:val="both"/>
        <w:outlineLvl w:val="0"/>
        <w:rPr>
          <w:rFonts w:ascii="Arial" w:hAnsi="Arial" w:cs="Arial"/>
          <w:sz w:val="22"/>
          <w:szCs w:val="22"/>
        </w:rPr>
      </w:pPr>
    </w:p>
    <w:p w:rsidR="00EF0973" w:rsidRPr="00B2298D" w:rsidRDefault="00EF0973" w:rsidP="00793072">
      <w:pPr>
        <w:jc w:val="both"/>
        <w:rPr>
          <w:rFonts w:ascii="Arial" w:hAnsi="Arial" w:cs="Arial"/>
          <w:sz w:val="22"/>
          <w:szCs w:val="22"/>
          <w:u w:val="single"/>
        </w:rPr>
      </w:pPr>
      <w:r w:rsidRPr="00B2298D">
        <w:rPr>
          <w:rFonts w:ascii="Arial" w:hAnsi="Arial" w:cs="Arial"/>
          <w:sz w:val="22"/>
          <w:szCs w:val="22"/>
          <w:u w:val="single"/>
        </w:rPr>
        <w:t>Załącznik jest wymagany w przypadku projektów objętych pomocą de minimis.</w:t>
      </w:r>
    </w:p>
    <w:p w:rsidR="00EF0973" w:rsidRPr="00B2298D" w:rsidRDefault="00EF0973" w:rsidP="00FB64EF">
      <w:pPr>
        <w:jc w:val="both"/>
        <w:rPr>
          <w:rFonts w:ascii="Arial" w:hAnsi="Arial" w:cs="Arial"/>
          <w:sz w:val="22"/>
          <w:szCs w:val="22"/>
          <w:u w:val="single"/>
        </w:rPr>
      </w:pPr>
      <w:r w:rsidRPr="00B2298D">
        <w:rPr>
          <w:rFonts w:ascii="Arial" w:hAnsi="Arial" w:cs="Arial"/>
          <w:sz w:val="22"/>
          <w:szCs w:val="22"/>
          <w:u w:val="single"/>
        </w:rPr>
        <w:t>W przypadku, gdy projekt zostanie wybrany do dofinansowania, załącznik należy dołączyć także przed podpisaniem umowy oraz w dniu podpisania umowy o dofinansowanie projektu  (dane wskazane w formularzu mają dotyczyć dnia podpisania umowy).</w:t>
      </w:r>
    </w:p>
    <w:p w:rsidR="00EF0973" w:rsidRPr="00B2298D" w:rsidRDefault="00EF0973" w:rsidP="00FB64EF">
      <w:pPr>
        <w:jc w:val="both"/>
        <w:rPr>
          <w:rFonts w:ascii="Arial" w:hAnsi="Arial" w:cs="Arial"/>
          <w:sz w:val="22"/>
          <w:szCs w:val="22"/>
          <w:u w:val="single"/>
        </w:rPr>
      </w:pPr>
    </w:p>
    <w:p w:rsidR="00EF0973" w:rsidRDefault="00EF0973" w:rsidP="007A6D7C">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5F1B90" w:rsidRPr="00B2298D" w:rsidRDefault="005F1B90" w:rsidP="007A6D7C">
      <w:pPr>
        <w:tabs>
          <w:tab w:val="left" w:pos="0"/>
        </w:tabs>
        <w:jc w:val="both"/>
        <w:rPr>
          <w:rFonts w:ascii="Arial" w:hAnsi="Arial" w:cs="Arial"/>
          <w:sz w:val="22"/>
          <w:szCs w:val="22"/>
          <w:u w:val="single"/>
        </w:rPr>
      </w:pPr>
    </w:p>
    <w:p w:rsidR="00EF0973" w:rsidRPr="00B2298D" w:rsidRDefault="00EF0973" w:rsidP="0018354A">
      <w:pPr>
        <w:numPr>
          <w:ilvl w:val="0"/>
          <w:numId w:val="52"/>
        </w:numPr>
        <w:tabs>
          <w:tab w:val="left" w:pos="851"/>
        </w:tabs>
        <w:spacing w:before="240" w:after="60"/>
        <w:jc w:val="both"/>
        <w:outlineLvl w:val="5"/>
        <w:rPr>
          <w:rFonts w:ascii="Arial" w:hAnsi="Arial" w:cs="Arial"/>
          <w:b/>
          <w:bCs/>
          <w:sz w:val="28"/>
          <w:szCs w:val="28"/>
        </w:rPr>
      </w:pPr>
      <w:r w:rsidRPr="00B2298D">
        <w:rPr>
          <w:rFonts w:ascii="Arial" w:hAnsi="Arial" w:cs="Arial"/>
          <w:b/>
          <w:bCs/>
          <w:sz w:val="28"/>
          <w:szCs w:val="28"/>
        </w:rPr>
        <w:t>Dokumenty niezbędne do finansowej oceny Wnioskodawcy</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Wnioskodawca/partnerzy – jeśli dotyczy, zobowiązani są dostarczyć jeden z dokumentów pozwalający na ocenę jego kondycji finansowej (w przypadku dołączania bilansu wymagany będzie także rachunek zysków i strat). W zależności od kategorii podmiotu, załącznikami będą bilans, rachunek zysków i strat lub inny dokument, kopia odpowiedniego formularza podatkowego, (w zależności od sposobu rozliczania się Wnioskodawcy z Urzędem Skarbowym), opinia składu orzekającego RIO w sprawie wykonania budżetu przez JST lub opinia/oświadczenie RIO w tej samej sprawie.</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Wszystkie dokumenty (poza opinią RIO) powinny dotyczyć 3 ostatnich lat obrachunkowych, </w:t>
      </w:r>
      <w:r w:rsidRPr="00B2298D">
        <w:rPr>
          <w:rFonts w:ascii="Arial" w:hAnsi="Arial" w:cs="Arial"/>
          <w:sz w:val="22"/>
          <w:szCs w:val="22"/>
        </w:rPr>
        <w:br/>
        <w:t>a jeśli podmiot istnieje krócej ostatniego zamkniętego okresu obrachunkowego, a w przypadku nowego przedsiębiorcy, tzw. bilansu otwarcia.</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Jeśli projekt jest realizowany przez więcej niż jeden podmiot, każdy z podmiotów jest zobowiązany dołączyć odpowiedni dokument sprawozdania finansowego, w zależności od typu Wnioskodawcy, który reprezentuje.</w:t>
      </w:r>
    </w:p>
    <w:p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14.1 Bilans, rachunek zysków i strat lub inne</w:t>
      </w:r>
    </w:p>
    <w:p w:rsidR="00EF0973" w:rsidRPr="00B2298D" w:rsidRDefault="00EF0973" w:rsidP="00CA2765">
      <w:pPr>
        <w:autoSpaceDE w:val="0"/>
        <w:autoSpaceDN w:val="0"/>
        <w:adjustRightInd w:val="0"/>
        <w:jc w:val="both"/>
        <w:rPr>
          <w:rFonts w:ascii="Arial" w:hAnsi="Arial" w:cs="Arial"/>
          <w:sz w:val="22"/>
          <w:szCs w:val="22"/>
        </w:rPr>
      </w:pPr>
      <w:r w:rsidRPr="00B2298D">
        <w:rPr>
          <w:rFonts w:ascii="Arial" w:hAnsi="Arial" w:cs="Arial"/>
          <w:sz w:val="22"/>
          <w:szCs w:val="22"/>
        </w:rPr>
        <w:t>Bilans i rachunek zysków i strat za trzy ostatnie lata obrachunkowe (lub w przypadku krótszego okresu działalności jak wyżej), jest wymagany w przypadku podmiotów, na których ciąży obowiązek ich sporządzania, zgodnie z ustawą o rachunkowości</w:t>
      </w:r>
      <w:r w:rsidR="004976D8">
        <w:rPr>
          <w:rFonts w:ascii="Arial" w:hAnsi="Arial" w:cs="Arial"/>
          <w:sz w:val="22"/>
          <w:szCs w:val="22"/>
        </w:rPr>
        <w:t xml:space="preserve">. </w:t>
      </w:r>
      <w:r w:rsidRPr="00B2298D">
        <w:rPr>
          <w:rFonts w:ascii="Arial" w:hAnsi="Arial" w:cs="Arial"/>
          <w:sz w:val="22"/>
          <w:szCs w:val="22"/>
        </w:rPr>
        <w:t>Dokumenty powinny być sporządzone zgodnie z zapisami ww. ustawy. Bilans oraz rachunek zysków i strat powinny zostać potwierdzone przez osoby do tego upoważnione w ramach danego podmiotu.</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podmiotów niezobowiązanych do sporządzania bilansu należy podać informacje określające obroty, zysk oraz zobowiązania i należności ogółem.</w:t>
      </w:r>
    </w:p>
    <w:p w:rsidR="00EF0973" w:rsidRPr="00B2298D" w:rsidRDefault="00EF0973" w:rsidP="00CA2765">
      <w:pPr>
        <w:tabs>
          <w:tab w:val="left" w:pos="708"/>
          <w:tab w:val="center" w:pos="4536"/>
          <w:tab w:val="right" w:pos="9072"/>
        </w:tabs>
        <w:jc w:val="both"/>
        <w:rPr>
          <w:rFonts w:ascii="Arial" w:hAnsi="Arial" w:cs="Arial"/>
          <w:sz w:val="22"/>
          <w:szCs w:val="22"/>
        </w:rPr>
      </w:pPr>
      <w:r w:rsidRPr="00B2298D">
        <w:rPr>
          <w:rFonts w:ascii="Arial" w:hAnsi="Arial" w:cs="Arial"/>
          <w:sz w:val="22"/>
          <w:szCs w:val="22"/>
        </w:rPr>
        <w:t>Jeśli Wnioskodawca/partnerzy nie są zobowiązani do sporządzania żadnego z ww. dokumentów</w:t>
      </w:r>
      <w:r w:rsidR="00FD5CE1">
        <w:rPr>
          <w:rFonts w:ascii="Arial" w:hAnsi="Arial" w:cs="Arial"/>
          <w:sz w:val="22"/>
          <w:szCs w:val="22"/>
        </w:rPr>
        <w:t>,</w:t>
      </w:r>
      <w:r w:rsidRPr="00B2298D">
        <w:rPr>
          <w:rFonts w:ascii="Arial" w:hAnsi="Arial" w:cs="Arial"/>
          <w:sz w:val="22"/>
          <w:szCs w:val="22"/>
        </w:rPr>
        <w:t xml:space="preserve"> zaznaczyć należy odpowiedź „nie dotyczy”.</w:t>
      </w:r>
    </w:p>
    <w:p w:rsidR="00EF0973" w:rsidRPr="00B2298D" w:rsidRDefault="00EF0973" w:rsidP="001C1658">
      <w:pPr>
        <w:spacing w:before="240"/>
        <w:ind w:firstLine="708"/>
        <w:jc w:val="both"/>
        <w:outlineLvl w:val="5"/>
        <w:rPr>
          <w:rFonts w:ascii="Arial" w:hAnsi="Arial" w:cs="Arial"/>
          <w:b/>
          <w:bCs/>
          <w:sz w:val="22"/>
          <w:szCs w:val="22"/>
        </w:rPr>
      </w:pPr>
      <w:r w:rsidRPr="00B2298D">
        <w:rPr>
          <w:rFonts w:ascii="Arial" w:hAnsi="Arial" w:cs="Arial"/>
          <w:b/>
          <w:bCs/>
          <w:sz w:val="22"/>
          <w:szCs w:val="22"/>
        </w:rPr>
        <w:t>14.2 Kopia odpowiedniego PIT/CIT</w:t>
      </w:r>
    </w:p>
    <w:p w:rsidR="00EF0973" w:rsidRPr="00B2298D" w:rsidRDefault="00EF0973" w:rsidP="00F53704">
      <w:pPr>
        <w:jc w:val="both"/>
        <w:rPr>
          <w:rFonts w:ascii="Arial" w:hAnsi="Arial" w:cs="Arial"/>
          <w:sz w:val="22"/>
          <w:szCs w:val="22"/>
        </w:rPr>
      </w:pPr>
      <w:r w:rsidRPr="00B2298D">
        <w:rPr>
          <w:rFonts w:ascii="Arial" w:hAnsi="Arial" w:cs="Arial"/>
          <w:sz w:val="22"/>
          <w:szCs w:val="22"/>
          <w:u w:val="single"/>
        </w:rPr>
        <w:t>Przedsiębiorcy</w:t>
      </w:r>
      <w:r w:rsidRPr="00B2298D">
        <w:rPr>
          <w:rFonts w:ascii="Arial" w:hAnsi="Arial" w:cs="Arial"/>
          <w:sz w:val="22"/>
          <w:szCs w:val="22"/>
        </w:rPr>
        <w:t xml:space="preserve">, którzy zgodnie z ustawą o rachunkowości nie są zobowiązani </w:t>
      </w:r>
      <w:r w:rsidRPr="00B2298D">
        <w:rPr>
          <w:rFonts w:ascii="Arial" w:hAnsi="Arial" w:cs="Arial"/>
          <w:sz w:val="22"/>
          <w:szCs w:val="22"/>
        </w:rPr>
        <w:br/>
        <w:t xml:space="preserve">do sporządzania bilansu oraz rachunku zysków i start, dołączają odpowiedni formularz podatkowy, PIT lub CIT, w zależności od sposobu rozliczania się z Urzędem Skarbowym. Dokumenty powinny dotyczyć trzech ostatnich zamkniętych lat obrachunkowych </w:t>
      </w:r>
      <w:r w:rsidRPr="00B2298D">
        <w:rPr>
          <w:rFonts w:ascii="Arial" w:hAnsi="Arial" w:cs="Arial"/>
          <w:sz w:val="22"/>
          <w:szCs w:val="22"/>
        </w:rPr>
        <w:br/>
        <w:t>(w przypadku krótszego okresu działalności, dokumentów za ostatni zamknięty okres).</w:t>
      </w:r>
    </w:p>
    <w:p w:rsidR="00EF0973" w:rsidRPr="00B2298D" w:rsidRDefault="00EF0973" w:rsidP="00F53704">
      <w:pPr>
        <w:jc w:val="both"/>
      </w:pPr>
      <w:r w:rsidRPr="00B2298D">
        <w:rPr>
          <w:rFonts w:ascii="Arial" w:hAnsi="Arial" w:cs="Arial"/>
          <w:sz w:val="22"/>
          <w:szCs w:val="22"/>
        </w:rPr>
        <w:t>W przypadku realizacji projektu partnerskiego ww. dokument składają wszyscy partnerzy.</w:t>
      </w:r>
    </w:p>
    <w:p w:rsidR="00AE453A" w:rsidRPr="00B2298D" w:rsidRDefault="00EF0973" w:rsidP="0018354A">
      <w:pPr>
        <w:pStyle w:val="Nagwek6"/>
        <w:numPr>
          <w:ilvl w:val="1"/>
          <w:numId w:val="62"/>
        </w:numPr>
        <w:spacing w:after="0"/>
        <w:ind w:hanging="11"/>
        <w:jc w:val="both"/>
        <w:rPr>
          <w:rFonts w:ascii="Arial" w:hAnsi="Arial" w:cs="Arial"/>
        </w:rPr>
      </w:pPr>
      <w:r w:rsidRPr="00B2298D">
        <w:rPr>
          <w:rFonts w:ascii="Arial" w:hAnsi="Arial" w:cs="Arial"/>
        </w:rPr>
        <w:t>Opinia składu orzekającego RIO o sprawozdaniu z wykonania budżetu za ostatni rok lub uchwała RIO, bądź Oświadczenie w sprawie dostarczenia sprawozdania z RIO</w:t>
      </w:r>
    </w:p>
    <w:p w:rsidR="00EF0973" w:rsidRPr="00B2298D" w:rsidRDefault="00EF0973">
      <w:pPr>
        <w:jc w:val="both"/>
        <w:rPr>
          <w:rFonts w:ascii="Arial" w:hAnsi="Arial" w:cs="Arial"/>
          <w:sz w:val="22"/>
          <w:szCs w:val="22"/>
        </w:rPr>
      </w:pPr>
      <w:r w:rsidRPr="00B2298D">
        <w:rPr>
          <w:rFonts w:ascii="Arial" w:hAnsi="Arial" w:cs="Arial"/>
          <w:sz w:val="22"/>
          <w:szCs w:val="22"/>
        </w:rPr>
        <w:t xml:space="preserve">Załącznik ten dotyczy JST. </w:t>
      </w:r>
    </w:p>
    <w:p w:rsidR="00EF0973" w:rsidRDefault="00EF0973" w:rsidP="0018354A">
      <w:pPr>
        <w:numPr>
          <w:ilvl w:val="0"/>
          <w:numId w:val="63"/>
        </w:numPr>
        <w:jc w:val="both"/>
        <w:rPr>
          <w:rFonts w:ascii="Arial" w:hAnsi="Arial" w:cs="Arial"/>
          <w:sz w:val="22"/>
          <w:szCs w:val="22"/>
        </w:rPr>
      </w:pPr>
      <w:r w:rsidRPr="00B2298D">
        <w:rPr>
          <w:rFonts w:ascii="Arial" w:hAnsi="Arial" w:cs="Arial"/>
          <w:sz w:val="22"/>
          <w:szCs w:val="22"/>
        </w:rPr>
        <w:t>Powinny one dołączyć opinię składu orzekającego RIO o sprawozdaniu z wykonania budżetu za poprzedni rok lub uchwałę RIO. Opinia lub uchwała muszą być pozytywne.</w:t>
      </w:r>
    </w:p>
    <w:p w:rsidR="00594BB6" w:rsidRDefault="00594BB6" w:rsidP="00CC53A2">
      <w:pPr>
        <w:ind w:left="720"/>
        <w:jc w:val="both"/>
        <w:rPr>
          <w:rFonts w:ascii="Arial" w:hAnsi="Arial" w:cs="Arial"/>
          <w:sz w:val="22"/>
          <w:szCs w:val="22"/>
        </w:rPr>
      </w:pPr>
    </w:p>
    <w:p w:rsidR="00594BB6" w:rsidRPr="00CC53A2" w:rsidRDefault="0093206A" w:rsidP="00CC53A2">
      <w:pPr>
        <w:tabs>
          <w:tab w:val="left" w:pos="708"/>
          <w:tab w:val="center" w:pos="4536"/>
          <w:tab w:val="right" w:pos="9072"/>
        </w:tabs>
        <w:jc w:val="both"/>
        <w:rPr>
          <w:rFonts w:ascii="Arial" w:hAnsi="Arial" w:cs="Arial"/>
          <w:sz w:val="22"/>
          <w:szCs w:val="22"/>
        </w:rPr>
      </w:pPr>
      <w:r w:rsidRPr="00CC53A2">
        <w:rPr>
          <w:rFonts w:ascii="Arial" w:hAnsi="Arial" w:cs="Arial"/>
          <w:sz w:val="22"/>
          <w:szCs w:val="22"/>
        </w:rPr>
        <w:lastRenderedPageBreak/>
        <w:t>W przypadku braku pozytywnej opinii RIO Wnioskodawca zobowiązany jest do dołączenia załącznika 14. 1 Bilans, rachunek zysków i strat lub inne za trzy ostatnie lata obrachunkowe zgodnie z opisem wskazanym w punkcie 14.1.</w:t>
      </w:r>
    </w:p>
    <w:p w:rsidR="00594BB6" w:rsidRDefault="00594BB6" w:rsidP="00CC53A2">
      <w:pPr>
        <w:jc w:val="both"/>
        <w:rPr>
          <w:rFonts w:ascii="Arial" w:hAnsi="Arial" w:cs="Arial"/>
          <w:sz w:val="22"/>
          <w:szCs w:val="22"/>
        </w:rPr>
      </w:pPr>
    </w:p>
    <w:p w:rsidR="00EF0973" w:rsidRPr="00B2298D" w:rsidRDefault="00EF0973" w:rsidP="0018354A">
      <w:pPr>
        <w:numPr>
          <w:ilvl w:val="0"/>
          <w:numId w:val="63"/>
        </w:numPr>
        <w:jc w:val="both"/>
        <w:rPr>
          <w:rFonts w:ascii="Arial" w:hAnsi="Arial" w:cs="Arial"/>
          <w:sz w:val="28"/>
          <w:szCs w:val="28"/>
        </w:rPr>
      </w:pPr>
      <w:r w:rsidRPr="00B2298D">
        <w:rPr>
          <w:rFonts w:ascii="Arial" w:hAnsi="Arial" w:cs="Arial"/>
          <w:sz w:val="22"/>
          <w:szCs w:val="22"/>
        </w:rPr>
        <w:t xml:space="preserve">Jeżeli Wnioskodawca/partnerzy nie posiadają w chwili składania Wniosku o dofinansowanie projektu opinii RIO ze sprawozdania z wykonania budżetu za poprzedni rok lub uchwały RIO (załącznik nr 14.3), powinien złożyć Oświadczenie o ich dostarczeniu IOK/ION (załącznik 14.3), niezwłocznie po ich otrzymaniu, w terminie umożliwiającym podpisanie umowy. </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Promesa kredytowa /</w:t>
      </w:r>
      <w:r w:rsidR="0008041A">
        <w:rPr>
          <w:rFonts w:ascii="Arial" w:hAnsi="Arial" w:cs="Arial"/>
          <w:sz w:val="28"/>
          <w:szCs w:val="28"/>
        </w:rPr>
        <w:t>pożyczki</w:t>
      </w:r>
      <w:r w:rsidRPr="00B2298D">
        <w:rPr>
          <w:rFonts w:ascii="Arial" w:hAnsi="Arial" w:cs="Arial"/>
          <w:sz w:val="28"/>
          <w:szCs w:val="28"/>
        </w:rPr>
        <w:t xml:space="preserve"> umowa kredytowa /</w:t>
      </w:r>
      <w:r w:rsidR="0008041A">
        <w:rPr>
          <w:rFonts w:ascii="Arial" w:hAnsi="Arial" w:cs="Arial"/>
          <w:sz w:val="28"/>
          <w:szCs w:val="28"/>
        </w:rPr>
        <w:t>pożyczki/</w:t>
      </w:r>
      <w:r w:rsidRPr="00B2298D">
        <w:rPr>
          <w:rFonts w:ascii="Arial" w:hAnsi="Arial" w:cs="Arial"/>
          <w:sz w:val="28"/>
          <w:szCs w:val="28"/>
        </w:rPr>
        <w:t xml:space="preserve"> promesa leasingu, </w:t>
      </w:r>
      <w:r w:rsidRPr="00B2298D">
        <w:rPr>
          <w:rFonts w:ascii="Arial" w:hAnsi="Arial" w:cs="Arial"/>
          <w:sz w:val="28"/>
          <w:szCs w:val="28"/>
          <w:u w:val="single"/>
        </w:rPr>
        <w:t>w przypadku przedsiębiorców</w:t>
      </w:r>
      <w:r w:rsidRPr="00B2298D">
        <w:rPr>
          <w:rFonts w:ascii="Arial" w:hAnsi="Arial" w:cs="Arial"/>
          <w:sz w:val="28"/>
          <w:szCs w:val="28"/>
        </w:rPr>
        <w:t>, którzy realizację projektu finansować będą z kredytu</w:t>
      </w:r>
      <w:r w:rsidR="0008041A">
        <w:rPr>
          <w:rFonts w:ascii="Arial" w:hAnsi="Arial" w:cs="Arial"/>
          <w:sz w:val="28"/>
          <w:szCs w:val="28"/>
        </w:rPr>
        <w:t>/pożyczki</w:t>
      </w:r>
      <w:r w:rsidRPr="00B2298D">
        <w:rPr>
          <w:rFonts w:ascii="Arial" w:hAnsi="Arial" w:cs="Arial"/>
          <w:sz w:val="28"/>
          <w:szCs w:val="28"/>
        </w:rPr>
        <w:t xml:space="preserve"> lub przy udziale leasingu</w:t>
      </w:r>
    </w:p>
    <w:p w:rsidR="00EF0973" w:rsidRDefault="00EF0973" w:rsidP="005D71E1">
      <w:pPr>
        <w:pStyle w:val="Nagwek"/>
        <w:tabs>
          <w:tab w:val="left" w:pos="708"/>
        </w:tabs>
        <w:jc w:val="both"/>
        <w:rPr>
          <w:rFonts w:ascii="Arial" w:hAnsi="Arial" w:cs="Arial"/>
          <w:sz w:val="22"/>
          <w:szCs w:val="22"/>
          <w:u w:val="single"/>
        </w:rPr>
      </w:pPr>
      <w:r w:rsidRPr="00B2298D">
        <w:rPr>
          <w:rFonts w:ascii="Arial" w:hAnsi="Arial" w:cs="Arial"/>
          <w:sz w:val="22"/>
          <w:szCs w:val="22"/>
        </w:rPr>
        <w:t xml:space="preserve">Dla projektów realizowanych przez przedsiębiorców </w:t>
      </w:r>
      <w:r w:rsidRPr="00B2298D">
        <w:rPr>
          <w:rFonts w:ascii="Arial" w:hAnsi="Arial" w:cs="Arial"/>
          <w:b/>
          <w:sz w:val="22"/>
          <w:szCs w:val="22"/>
        </w:rPr>
        <w:t>w przypadku założenia w </w:t>
      </w:r>
      <w:r w:rsidR="00F9512A" w:rsidRPr="00B2298D" w:rsidDel="00F9512A">
        <w:rPr>
          <w:rFonts w:ascii="Arial" w:hAnsi="Arial" w:cs="Arial"/>
          <w:b/>
          <w:sz w:val="22"/>
          <w:szCs w:val="22"/>
        </w:rPr>
        <w:t xml:space="preserve"> </w:t>
      </w:r>
      <w:r w:rsidRPr="00B2298D">
        <w:rPr>
          <w:rFonts w:ascii="Arial" w:hAnsi="Arial" w:cs="Arial"/>
          <w:b/>
          <w:sz w:val="22"/>
          <w:szCs w:val="22"/>
        </w:rPr>
        <w:t>Biznes</w:t>
      </w:r>
      <w:r w:rsidR="00F9512A">
        <w:rPr>
          <w:rFonts w:ascii="Arial" w:hAnsi="Arial" w:cs="Arial"/>
          <w:b/>
          <w:sz w:val="22"/>
          <w:szCs w:val="22"/>
        </w:rPr>
        <w:t>p</w:t>
      </w:r>
      <w:r w:rsidRPr="00B2298D">
        <w:rPr>
          <w:rFonts w:ascii="Arial" w:hAnsi="Arial" w:cs="Arial"/>
          <w:b/>
          <w:sz w:val="22"/>
          <w:szCs w:val="22"/>
        </w:rPr>
        <w:t>lanie współfinansowania projektu kredytem/</w:t>
      </w:r>
      <w:proofErr w:type="spellStart"/>
      <w:r w:rsidR="0008041A">
        <w:rPr>
          <w:rFonts w:ascii="Arial" w:hAnsi="Arial" w:cs="Arial"/>
          <w:b/>
          <w:sz w:val="22"/>
          <w:szCs w:val="22"/>
        </w:rPr>
        <w:t>pozyczką</w:t>
      </w:r>
      <w:proofErr w:type="spellEnd"/>
      <w:r w:rsidR="0008041A">
        <w:rPr>
          <w:rFonts w:ascii="Arial" w:hAnsi="Arial" w:cs="Arial"/>
          <w:b/>
          <w:sz w:val="22"/>
          <w:szCs w:val="22"/>
        </w:rPr>
        <w:t>/</w:t>
      </w:r>
      <w:r w:rsidRPr="00B2298D">
        <w:rPr>
          <w:rFonts w:ascii="Arial" w:hAnsi="Arial" w:cs="Arial"/>
          <w:b/>
          <w:sz w:val="22"/>
          <w:szCs w:val="22"/>
        </w:rPr>
        <w:t xml:space="preserve">leasingiem,  Wnioskodawca/partnerzy – jeśli dotyczy mogą </w:t>
      </w:r>
      <w:r w:rsidRPr="00B2298D">
        <w:rPr>
          <w:rFonts w:ascii="Arial" w:hAnsi="Arial" w:cs="Arial"/>
          <w:sz w:val="22"/>
          <w:szCs w:val="22"/>
        </w:rPr>
        <w:t>dołączyć promesę/umowę kredytową</w:t>
      </w:r>
      <w:r w:rsidR="0008041A">
        <w:rPr>
          <w:rFonts w:ascii="Arial" w:hAnsi="Arial" w:cs="Arial"/>
          <w:sz w:val="22"/>
          <w:szCs w:val="22"/>
        </w:rPr>
        <w:t>/pożyczki</w:t>
      </w:r>
      <w:r w:rsidRPr="00B2298D">
        <w:rPr>
          <w:rFonts w:ascii="Arial" w:hAnsi="Arial" w:cs="Arial"/>
          <w:sz w:val="22"/>
          <w:szCs w:val="22"/>
        </w:rPr>
        <w:t xml:space="preserve"> lub promesę leasingu. Wartość środków, na którą wystawiono promesę kredytu/</w:t>
      </w:r>
      <w:r w:rsidR="0008041A">
        <w:rPr>
          <w:rFonts w:ascii="Arial" w:hAnsi="Arial" w:cs="Arial"/>
          <w:sz w:val="22"/>
          <w:szCs w:val="22"/>
        </w:rPr>
        <w:t>pożyczki/</w:t>
      </w:r>
      <w:r w:rsidRPr="00B2298D">
        <w:rPr>
          <w:rFonts w:ascii="Arial" w:hAnsi="Arial" w:cs="Arial"/>
          <w:sz w:val="22"/>
          <w:szCs w:val="22"/>
        </w:rPr>
        <w:t>leasingu/podpisano umowę kredytową</w:t>
      </w:r>
      <w:r w:rsidR="0008041A">
        <w:rPr>
          <w:rFonts w:ascii="Arial" w:hAnsi="Arial" w:cs="Arial"/>
          <w:sz w:val="22"/>
          <w:szCs w:val="22"/>
        </w:rPr>
        <w:t>/pożyczki</w:t>
      </w:r>
      <w:r w:rsidRPr="00B2298D">
        <w:rPr>
          <w:rFonts w:ascii="Arial" w:hAnsi="Arial" w:cs="Arial"/>
          <w:sz w:val="22"/>
          <w:szCs w:val="22"/>
        </w:rPr>
        <w:t xml:space="preserve"> musi być spójna z wartością współfinansowania ww. środkami podaną w</w:t>
      </w:r>
      <w:r w:rsidRPr="00B2298D">
        <w:rPr>
          <w:rFonts w:ascii="Arial" w:hAnsi="Arial" w:cs="Arial"/>
          <w:b/>
          <w:sz w:val="22"/>
          <w:szCs w:val="22"/>
        </w:rPr>
        <w:t xml:space="preserve"> </w:t>
      </w:r>
      <w:r w:rsidRPr="00B2298D">
        <w:rPr>
          <w:rFonts w:ascii="Arial" w:hAnsi="Arial" w:cs="Arial"/>
          <w:sz w:val="22"/>
          <w:szCs w:val="22"/>
        </w:rPr>
        <w:t xml:space="preserve">Biznes </w:t>
      </w:r>
      <w:r w:rsidR="00F9512A">
        <w:rPr>
          <w:rFonts w:ascii="Arial" w:hAnsi="Arial" w:cs="Arial"/>
          <w:sz w:val="22"/>
          <w:szCs w:val="22"/>
        </w:rPr>
        <w:t>p</w:t>
      </w:r>
      <w:r w:rsidRPr="00B2298D">
        <w:rPr>
          <w:rFonts w:ascii="Arial" w:hAnsi="Arial" w:cs="Arial"/>
          <w:sz w:val="22"/>
          <w:szCs w:val="22"/>
        </w:rPr>
        <w:t>lanie – tzn. nie mniejsza niż wartość ww. środków wynikająca z Biznes</w:t>
      </w:r>
      <w:r w:rsidR="00F9512A">
        <w:rPr>
          <w:rFonts w:ascii="Arial" w:hAnsi="Arial" w:cs="Arial"/>
          <w:sz w:val="22"/>
          <w:szCs w:val="22"/>
        </w:rPr>
        <w:t>p</w:t>
      </w:r>
      <w:r w:rsidRPr="00B2298D">
        <w:rPr>
          <w:rFonts w:ascii="Arial" w:hAnsi="Arial" w:cs="Arial"/>
          <w:sz w:val="22"/>
          <w:szCs w:val="22"/>
        </w:rPr>
        <w:t xml:space="preserve">lanu. </w:t>
      </w:r>
      <w:r w:rsidRPr="00B2298D">
        <w:rPr>
          <w:rFonts w:ascii="Arial" w:hAnsi="Arial" w:cs="Arial"/>
          <w:sz w:val="22"/>
          <w:szCs w:val="22"/>
          <w:u w:val="single"/>
        </w:rPr>
        <w:t>Jeżeli promesa nie została dołączona, dokument należy obowiązkowo dostarczyć przed podpisaniem umowy.</w:t>
      </w:r>
    </w:p>
    <w:p w:rsidR="0008041A" w:rsidRDefault="0008041A" w:rsidP="0008041A">
      <w:pPr>
        <w:pStyle w:val="Nagwek"/>
        <w:tabs>
          <w:tab w:val="left" w:pos="708"/>
        </w:tabs>
        <w:jc w:val="both"/>
        <w:rPr>
          <w:rFonts w:ascii="Arial" w:hAnsi="Arial" w:cs="Arial"/>
          <w:sz w:val="22"/>
          <w:szCs w:val="22"/>
        </w:rPr>
      </w:pPr>
      <w:r>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08041A" w:rsidRPr="00B2298D" w:rsidRDefault="0008041A" w:rsidP="005D71E1">
      <w:pPr>
        <w:pStyle w:val="Nagwek"/>
        <w:tabs>
          <w:tab w:val="left" w:pos="708"/>
        </w:tabs>
        <w:jc w:val="both"/>
        <w:rPr>
          <w:rFonts w:ascii="Arial" w:hAnsi="Arial" w:cs="Arial"/>
          <w:sz w:val="22"/>
          <w:szCs w:val="22"/>
          <w:u w:val="single"/>
        </w:rPr>
      </w:pPr>
    </w:p>
    <w:p w:rsidR="00EF0973" w:rsidRPr="00B2298D" w:rsidRDefault="00EF0973" w:rsidP="005D71E1">
      <w:pPr>
        <w:pStyle w:val="Nagwek"/>
        <w:tabs>
          <w:tab w:val="left" w:pos="708"/>
        </w:tabs>
        <w:jc w:val="both"/>
        <w:rPr>
          <w:rFonts w:ascii="Arial" w:hAnsi="Arial" w:cs="Arial"/>
          <w:sz w:val="22"/>
          <w:szCs w:val="22"/>
        </w:rPr>
      </w:pPr>
    </w:p>
    <w:p w:rsidR="00FA7050" w:rsidRDefault="00EF0973" w:rsidP="0018354A">
      <w:pPr>
        <w:pStyle w:val="Nagwek6"/>
        <w:numPr>
          <w:ilvl w:val="0"/>
          <w:numId w:val="52"/>
        </w:numPr>
        <w:tabs>
          <w:tab w:val="left" w:pos="851"/>
        </w:tabs>
        <w:spacing w:before="0"/>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rsidR="00EF0973" w:rsidRPr="00B2298D" w:rsidRDefault="00EF0973">
      <w:pPr>
        <w:jc w:val="both"/>
        <w:rPr>
          <w:rFonts w:ascii="Arial" w:hAnsi="Arial" w:cs="Arial"/>
          <w:sz w:val="22"/>
          <w:szCs w:val="22"/>
        </w:rPr>
      </w:pPr>
      <w:r w:rsidRPr="00B2298D">
        <w:rPr>
          <w:rFonts w:ascii="Arial" w:hAnsi="Arial" w:cs="Arial"/>
          <w:sz w:val="22"/>
          <w:szCs w:val="22"/>
        </w:rPr>
        <w:t xml:space="preserve">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 </w:t>
      </w:r>
    </w:p>
    <w:p w:rsidR="00EF0973" w:rsidRPr="00B2298D" w:rsidRDefault="00EF0973" w:rsidP="007A6D7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rsidP="0018354A">
      <w:pPr>
        <w:numPr>
          <w:ilvl w:val="0"/>
          <w:numId w:val="52"/>
        </w:numPr>
        <w:tabs>
          <w:tab w:val="left" w:pos="851"/>
        </w:tabs>
        <w:jc w:val="both"/>
        <w:rPr>
          <w:rFonts w:ascii="Arial" w:hAnsi="Arial" w:cs="Arial"/>
          <w:b/>
          <w:sz w:val="28"/>
          <w:szCs w:val="28"/>
        </w:rPr>
      </w:pPr>
      <w:r w:rsidRPr="00B2298D">
        <w:rPr>
          <w:rFonts w:ascii="Arial" w:hAnsi="Arial" w:cs="Arial"/>
          <w:b/>
          <w:sz w:val="28"/>
          <w:szCs w:val="28"/>
        </w:rPr>
        <w:t>Oświadczenie Wnioskodawcy o niewykluczeniu z ubiegania się o dofinansowanie</w:t>
      </w:r>
    </w:p>
    <w:p w:rsidR="00EF0973" w:rsidRPr="00B2298D" w:rsidRDefault="00EF0973" w:rsidP="002F4BD1">
      <w:pPr>
        <w:pStyle w:val="NormalnyWeb"/>
        <w:autoSpaceDE w:val="0"/>
        <w:autoSpaceDN w:val="0"/>
        <w:spacing w:after="40"/>
        <w:ind w:right="-74"/>
        <w:jc w:val="both"/>
        <w:rPr>
          <w:rFonts w:ascii="Arial" w:hAnsi="Arial" w:cs="Arial"/>
          <w:spacing w:val="-2"/>
          <w:sz w:val="22"/>
          <w:szCs w:val="22"/>
        </w:rPr>
      </w:pPr>
      <w:r w:rsidRPr="00B2298D">
        <w:rPr>
          <w:rFonts w:ascii="Arial" w:hAnsi="Arial" w:cs="Arial"/>
          <w:spacing w:val="-2"/>
          <w:sz w:val="22"/>
          <w:szCs w:val="22"/>
        </w:rPr>
        <w:t>Każdy Wnioskodawca oraz partnerzy (jeżeli dotyczy) zobowiązani są do oświadczenia (załącznik nr 17), że nie podlegają wykluczeniu z ubiegania się o dofinansowanie na podstawie:</w:t>
      </w:r>
    </w:p>
    <w:p w:rsidR="00EF0973" w:rsidRPr="00B2298D" w:rsidRDefault="00EF0973" w:rsidP="0018354A">
      <w:pPr>
        <w:numPr>
          <w:ilvl w:val="1"/>
          <w:numId w:val="51"/>
        </w:numPr>
        <w:spacing w:before="120" w:after="120"/>
        <w:contextualSpacing/>
        <w:jc w:val="both"/>
        <w:rPr>
          <w:rFonts w:ascii="Arial" w:hAnsi="Arial" w:cs="Arial"/>
          <w:sz w:val="22"/>
          <w:szCs w:val="22"/>
        </w:rPr>
      </w:pPr>
      <w:r w:rsidRPr="00B2298D">
        <w:rPr>
          <w:rFonts w:ascii="Arial" w:hAnsi="Arial" w:cs="Arial"/>
          <w:sz w:val="22"/>
          <w:szCs w:val="22"/>
        </w:rPr>
        <w:t xml:space="preserve">ustawy z dnia 27 sierpnia 2009 r. o finansach publicznych, </w:t>
      </w:r>
    </w:p>
    <w:p w:rsidR="00EF0973" w:rsidRPr="00B2298D" w:rsidRDefault="00EF0973" w:rsidP="0018354A">
      <w:pPr>
        <w:numPr>
          <w:ilvl w:val="1"/>
          <w:numId w:val="51"/>
        </w:numPr>
        <w:spacing w:before="120" w:after="120"/>
        <w:contextualSpacing/>
        <w:jc w:val="both"/>
        <w:rPr>
          <w:rFonts w:ascii="Arial" w:hAnsi="Arial" w:cs="Arial"/>
          <w:sz w:val="22"/>
          <w:szCs w:val="22"/>
        </w:rPr>
      </w:pPr>
      <w:r w:rsidRPr="00B2298D">
        <w:rPr>
          <w:rFonts w:ascii="Arial" w:hAnsi="Arial" w:cs="Arial"/>
          <w:sz w:val="22"/>
          <w:szCs w:val="22"/>
        </w:rPr>
        <w:t xml:space="preserve">ustawy z dnia 15 czerwca 2012 r. o skutkach powierzania wykonywania pracy cudzoziemcom przebywającym wbrew przepisom na terytorium Rzeczypospolitej Polskiej, </w:t>
      </w:r>
    </w:p>
    <w:p w:rsidR="00EF0973" w:rsidRPr="00B2298D" w:rsidRDefault="00EF0973" w:rsidP="0018354A">
      <w:pPr>
        <w:numPr>
          <w:ilvl w:val="1"/>
          <w:numId w:val="51"/>
        </w:numPr>
        <w:autoSpaceDE w:val="0"/>
        <w:autoSpaceDN w:val="0"/>
        <w:jc w:val="both"/>
        <w:rPr>
          <w:rFonts w:ascii="Arial" w:hAnsi="Arial" w:cs="Arial"/>
          <w:b/>
          <w:sz w:val="22"/>
          <w:szCs w:val="22"/>
        </w:rPr>
      </w:pPr>
      <w:r w:rsidRPr="00B2298D">
        <w:rPr>
          <w:rFonts w:ascii="Arial" w:hAnsi="Arial" w:cs="Arial"/>
          <w:sz w:val="22"/>
          <w:szCs w:val="22"/>
        </w:rPr>
        <w:t>ustawy z dnia 28 października 2002 r. o odpowiedzialności podmiotów zbiorowych za czyny zabronione pod groźbą kary.</w:t>
      </w:r>
    </w:p>
    <w:p w:rsidR="00EF0973" w:rsidRPr="00B2298D" w:rsidRDefault="00EF0973" w:rsidP="004E2A62">
      <w:pPr>
        <w:jc w:val="both"/>
        <w:rPr>
          <w:rFonts w:ascii="Arial" w:hAnsi="Arial" w:cs="Arial"/>
          <w:sz w:val="22"/>
          <w:szCs w:val="22"/>
        </w:rPr>
      </w:pPr>
      <w:r w:rsidRPr="00B2298D">
        <w:rPr>
          <w:rFonts w:ascii="Arial" w:hAnsi="Arial" w:cs="Arial"/>
          <w:sz w:val="22"/>
          <w:szCs w:val="22"/>
        </w:rPr>
        <w:t xml:space="preserve">Ponadto, jeśli w okresie od dnia złożenia pierwszego Wniosku o dofinansowanie do dnia podpisania umowy o dofinansowanie </w:t>
      </w:r>
      <w:r w:rsidRPr="00B2298D">
        <w:rPr>
          <w:rFonts w:ascii="Arial" w:hAnsi="Arial" w:cs="Arial"/>
          <w:spacing w:val="-2"/>
          <w:sz w:val="22"/>
          <w:szCs w:val="22"/>
        </w:rPr>
        <w:t xml:space="preserve">Wnioskodawca oraz partnerzy (jeżeli dotyczy) znajdą się </w:t>
      </w:r>
      <w:r w:rsidRPr="00B2298D">
        <w:rPr>
          <w:rFonts w:ascii="Arial" w:hAnsi="Arial" w:cs="Arial"/>
          <w:sz w:val="22"/>
          <w:szCs w:val="22"/>
        </w:rPr>
        <w:lastRenderedPageBreak/>
        <w:t>w wykazie podmiotów wykluczonych (art. 207 ustawy o finansach publicznych) zobowiązani są niezwłocznie poinformować o tym fakcie IZ/IP.</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Oświadczenie o spełnianiu kryteriów MŚP</w:t>
      </w:r>
    </w:p>
    <w:p w:rsidR="00EF0973" w:rsidRPr="00B2298D" w:rsidRDefault="00EF0973" w:rsidP="005D71E1">
      <w:pPr>
        <w:autoSpaceDE w:val="0"/>
        <w:autoSpaceDN w:val="0"/>
        <w:adjustRightInd w:val="0"/>
        <w:jc w:val="both"/>
        <w:rPr>
          <w:rFonts w:ascii="Arial" w:hAnsi="Arial" w:cs="Arial"/>
          <w:bCs/>
          <w:i/>
        </w:rPr>
      </w:pPr>
      <w:r w:rsidRPr="00B2298D">
        <w:rPr>
          <w:rFonts w:ascii="Arial" w:hAnsi="Arial" w:cs="Arial"/>
          <w:sz w:val="22"/>
          <w:szCs w:val="22"/>
        </w:rPr>
        <w:t>W celu prawidłowego określenia statusu MŚP, którego definicja zawarta jest w </w:t>
      </w:r>
      <w:r w:rsidRPr="00B2298D">
        <w:rPr>
          <w:rFonts w:ascii="Arial" w:hAnsi="Arial" w:cs="Arial"/>
          <w:iCs/>
          <w:sz w:val="22"/>
          <w:szCs w:val="22"/>
        </w:rPr>
        <w:t xml:space="preserve">Rozporządzeniu Komisji (UE) NR 651/2014 z dnia 17 czerwca 2014 r. uznające niektóre rodzaje pomocy za zgodne z rynkiem wewnętrznym w zastosowaniu art. 107 i 108 Traktatu, </w:t>
      </w:r>
      <w:r w:rsidRPr="00B2298D">
        <w:rPr>
          <w:rFonts w:ascii="Arial" w:hAnsi="Arial" w:cs="Arial"/>
          <w:sz w:val="22"/>
          <w:szCs w:val="22"/>
        </w:rPr>
        <w:t>koniecznym jest wypełnienie oświadczenia o spełnianiu kryteriów MŚP. Dane zawarte w niniejszym oświadczeniu niezbędne będą do:</w:t>
      </w:r>
    </w:p>
    <w:p w:rsidR="00EF0973" w:rsidRPr="00B2298D" w:rsidRDefault="00EF0973" w:rsidP="005D71E1">
      <w:pPr>
        <w:ind w:left="180" w:hanging="180"/>
        <w:jc w:val="both"/>
        <w:rPr>
          <w:rFonts w:ascii="Arial" w:hAnsi="Arial" w:cs="Arial"/>
          <w:sz w:val="22"/>
          <w:szCs w:val="22"/>
        </w:rPr>
      </w:pPr>
      <w:r w:rsidRPr="00B2298D">
        <w:rPr>
          <w:rFonts w:ascii="Arial" w:hAnsi="Arial" w:cs="Arial"/>
          <w:sz w:val="22"/>
          <w:szCs w:val="22"/>
        </w:rPr>
        <w:t>- określenia kwalifikowalności Wnioskodawcy do aplikowania w ramach danego Działania/ Poddziałania,</w:t>
      </w:r>
    </w:p>
    <w:p w:rsidR="00EF0973" w:rsidRPr="00B2298D" w:rsidRDefault="00EF0973" w:rsidP="005D71E1">
      <w:pPr>
        <w:jc w:val="both"/>
        <w:rPr>
          <w:rFonts w:ascii="Arial" w:hAnsi="Arial" w:cs="Arial"/>
          <w:sz w:val="22"/>
          <w:szCs w:val="22"/>
        </w:rPr>
      </w:pPr>
      <w:r w:rsidRPr="00B2298D">
        <w:rPr>
          <w:rFonts w:ascii="Arial" w:hAnsi="Arial" w:cs="Arial"/>
          <w:sz w:val="22"/>
          <w:szCs w:val="22"/>
        </w:rPr>
        <w:t>- wyliczenia wpływu projektu na poziom zatrudnienia w odniesieniu do danego Wnioskodawcy.</w:t>
      </w:r>
    </w:p>
    <w:p w:rsidR="00EF0973" w:rsidRPr="00B2298D" w:rsidRDefault="00EF0973" w:rsidP="005D71E1">
      <w:pPr>
        <w:pStyle w:val="Nagwek"/>
        <w:jc w:val="both"/>
        <w:rPr>
          <w:rFonts w:ascii="Arial" w:hAnsi="Arial" w:cs="Arial"/>
          <w:sz w:val="22"/>
          <w:szCs w:val="22"/>
        </w:rPr>
      </w:pPr>
      <w:r w:rsidRPr="00B2298D">
        <w:rPr>
          <w:rFonts w:ascii="Arial" w:hAnsi="Arial" w:cs="Arial"/>
          <w:sz w:val="22"/>
          <w:szCs w:val="22"/>
        </w:rPr>
        <w:t xml:space="preserve">W celu dokonania wszelkich wyliczeń wartości wyrażonych w euro na złotówki należy stosować kurs euro obowiązujący w ostatnim dniu roboczym </w:t>
      </w:r>
      <w:r w:rsidR="002364E0">
        <w:rPr>
          <w:rFonts w:ascii="Arial" w:hAnsi="Arial" w:cs="Arial"/>
          <w:sz w:val="22"/>
          <w:szCs w:val="22"/>
        </w:rPr>
        <w:t>poszczególnych okresów sprawozdawczych</w:t>
      </w:r>
      <w:r w:rsidRPr="00B2298D">
        <w:rPr>
          <w:rFonts w:ascii="Arial" w:hAnsi="Arial" w:cs="Arial"/>
          <w:sz w:val="22"/>
          <w:szCs w:val="22"/>
        </w:rPr>
        <w:t xml:space="preserve">, </w:t>
      </w:r>
      <w:r w:rsidR="002364E0">
        <w:rPr>
          <w:rFonts w:ascii="Arial" w:hAnsi="Arial" w:cs="Arial"/>
          <w:sz w:val="22"/>
          <w:szCs w:val="22"/>
        </w:rPr>
        <w:t>wskazanych przez Wnioskodawcę w Oświadczeniu o spełnianiu kryteriów MŚP</w:t>
      </w:r>
      <w:r w:rsidRPr="00B2298D">
        <w:rPr>
          <w:rFonts w:ascii="Arial" w:hAnsi="Arial" w:cs="Arial"/>
          <w:sz w:val="22"/>
          <w:szCs w:val="22"/>
        </w:rPr>
        <w:t>. W przypadku realizacji projektu partnerskiego oświadczenie składają wszyscy partnerzy.</w:t>
      </w:r>
    </w:p>
    <w:p w:rsidR="00EF0973" w:rsidRPr="00B2298D" w:rsidRDefault="00EF0973" w:rsidP="001C1658">
      <w:pPr>
        <w:pStyle w:val="Nagwek"/>
        <w:jc w:val="both"/>
        <w:rPr>
          <w:rFonts w:ascii="Arial" w:hAnsi="Arial" w:cs="Arial"/>
          <w:sz w:val="22"/>
          <w:szCs w:val="22"/>
        </w:rPr>
      </w:pPr>
      <w:r w:rsidRPr="00B2298D">
        <w:rPr>
          <w:rFonts w:ascii="Arial" w:hAnsi="Arial" w:cs="Arial"/>
          <w:sz w:val="22"/>
          <w:szCs w:val="22"/>
        </w:rPr>
        <w:t xml:space="preserve">Oświadczenie stanowi załącznik nr 18 do niniejszej instrukcji. </w:t>
      </w:r>
    </w:p>
    <w:p w:rsidR="00EF0973" w:rsidRPr="00B2298D" w:rsidRDefault="00EF0973" w:rsidP="0018354A">
      <w:pPr>
        <w:pStyle w:val="Nagwek6"/>
        <w:numPr>
          <w:ilvl w:val="0"/>
          <w:numId w:val="52"/>
        </w:numPr>
        <w:tabs>
          <w:tab w:val="left" w:pos="851"/>
        </w:tabs>
        <w:jc w:val="both"/>
        <w:rPr>
          <w:rFonts w:ascii="Arial" w:hAnsi="Arial" w:cs="Arial"/>
          <w:sz w:val="28"/>
          <w:szCs w:val="28"/>
        </w:rPr>
      </w:pPr>
      <w:r w:rsidRPr="00B2298D">
        <w:rPr>
          <w:rFonts w:ascii="Arial" w:hAnsi="Arial" w:cs="Arial"/>
          <w:sz w:val="28"/>
          <w:szCs w:val="28"/>
        </w:rPr>
        <w:t>Oświadczenie dotyczące danych osobowych</w:t>
      </w:r>
    </w:p>
    <w:p w:rsidR="00EF0973" w:rsidRPr="00B2298D" w:rsidRDefault="00EF0973" w:rsidP="00F53704">
      <w:pPr>
        <w:jc w:val="both"/>
        <w:rPr>
          <w:rFonts w:ascii="Arial" w:hAnsi="Arial" w:cs="Arial"/>
          <w:sz w:val="22"/>
          <w:szCs w:val="22"/>
        </w:rPr>
      </w:pPr>
      <w:r w:rsidRPr="00B2298D">
        <w:rPr>
          <w:rFonts w:ascii="Arial" w:hAnsi="Arial" w:cs="Arial"/>
          <w:sz w:val="22"/>
          <w:szCs w:val="22"/>
        </w:rPr>
        <w:t>W momencie złożenia Wniosku o dofinansowanie projektu, każdy Wnioskodawca zobowiązany jest do wypełnienia oświadczenia (załącznik nr 19) dotyczącego danych osobowych. W przypadku projektów partnerskich, konieczność dołączenia ww. dokumentów dotyczy także partnerów.</w:t>
      </w:r>
    </w:p>
    <w:p w:rsidR="00EF0973" w:rsidRPr="00B2298D" w:rsidRDefault="00EF0973" w:rsidP="00DE39EB">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704">
      <w:pPr>
        <w:jc w:val="both"/>
      </w:pPr>
    </w:p>
    <w:p w:rsidR="00EF0973" w:rsidRPr="00B2298D" w:rsidRDefault="00EF0973" w:rsidP="0018354A">
      <w:pPr>
        <w:pStyle w:val="Nagwek6"/>
        <w:numPr>
          <w:ilvl w:val="0"/>
          <w:numId w:val="52"/>
        </w:numPr>
        <w:tabs>
          <w:tab w:val="left" w:pos="851"/>
        </w:tabs>
        <w:spacing w:before="0"/>
        <w:jc w:val="both"/>
        <w:rPr>
          <w:rFonts w:ascii="Arial" w:hAnsi="Arial" w:cs="Arial"/>
          <w:bCs/>
          <w:sz w:val="28"/>
          <w:szCs w:val="28"/>
        </w:rPr>
      </w:pPr>
      <w:r w:rsidRPr="00B2298D">
        <w:rPr>
          <w:rFonts w:ascii="Arial" w:hAnsi="Arial" w:cs="Arial"/>
          <w:sz w:val="28"/>
          <w:szCs w:val="28"/>
        </w:rPr>
        <w:t xml:space="preserve">Oświadczenie Wnioskodawcy dotyczące wyboru partnerów </w:t>
      </w:r>
      <w:r w:rsidR="008C7CAE">
        <w:rPr>
          <w:rFonts w:ascii="Arial" w:hAnsi="Arial" w:cs="Arial"/>
          <w:sz w:val="28"/>
          <w:szCs w:val="28"/>
        </w:rPr>
        <w:t>spośród podmiotów innych niż wymienione w art. 3 ust. 1 pkt 1-3a ustawy z dnia 29 stycznia 2004r. – Prawo zamówień publicznych</w:t>
      </w:r>
      <w:r w:rsidR="00A82764">
        <w:rPr>
          <w:rFonts w:ascii="Arial" w:hAnsi="Arial" w:cs="Arial"/>
          <w:sz w:val="28"/>
          <w:szCs w:val="28"/>
        </w:rPr>
        <w:t xml:space="preserve"> (nie dotyczy przedsiębiorców niezobowiązanych do stosowania </w:t>
      </w:r>
      <w:proofErr w:type="spellStart"/>
      <w:r w:rsidR="00A82764">
        <w:rPr>
          <w:rFonts w:ascii="Arial" w:hAnsi="Arial" w:cs="Arial"/>
          <w:sz w:val="28"/>
          <w:szCs w:val="28"/>
        </w:rPr>
        <w:t>Pzp</w:t>
      </w:r>
      <w:proofErr w:type="spellEnd"/>
      <w:r w:rsidR="00A82764">
        <w:rPr>
          <w:rFonts w:ascii="Arial" w:hAnsi="Arial" w:cs="Arial"/>
          <w:sz w:val="28"/>
          <w:szCs w:val="28"/>
        </w:rPr>
        <w:t xml:space="preserve">) </w:t>
      </w:r>
      <w:r w:rsidR="008C7CAE">
        <w:rPr>
          <w:rFonts w:ascii="Arial" w:hAnsi="Arial" w:cs="Arial"/>
          <w:sz w:val="28"/>
          <w:szCs w:val="28"/>
        </w:rPr>
        <w:t>.</w:t>
      </w:r>
    </w:p>
    <w:p w:rsidR="00EF0973" w:rsidRPr="00B2298D" w:rsidRDefault="00EF0973" w:rsidP="00F53704">
      <w:pPr>
        <w:jc w:val="both"/>
        <w:rPr>
          <w:rFonts w:ascii="Arial" w:hAnsi="Arial" w:cs="Arial"/>
          <w:sz w:val="22"/>
          <w:szCs w:val="22"/>
        </w:rPr>
      </w:pPr>
      <w:r w:rsidRPr="00B2298D">
        <w:rPr>
          <w:rFonts w:ascii="Arial" w:hAnsi="Arial" w:cs="Arial"/>
          <w:sz w:val="22"/>
          <w:szCs w:val="22"/>
        </w:rPr>
        <w:t xml:space="preserve">Każdy Wnioskodawca zobowiązany jest  do oświadczenia (załącznik nr 20), że  </w:t>
      </w:r>
      <w:r w:rsidRPr="002364E0">
        <w:rPr>
          <w:rFonts w:ascii="Arial" w:hAnsi="Arial" w:cs="Arial"/>
          <w:sz w:val="22"/>
          <w:szCs w:val="22"/>
          <w:u w:val="single"/>
        </w:rPr>
        <w:t>w przypadku projektu partnerskiego</w:t>
      </w:r>
      <w:r w:rsidRPr="00B2298D">
        <w:rPr>
          <w:rFonts w:ascii="Arial" w:hAnsi="Arial" w:cs="Arial"/>
          <w:sz w:val="22"/>
          <w:szCs w:val="22"/>
        </w:rPr>
        <w:t xml:space="preserve"> wybór partnera/partnerów </w:t>
      </w:r>
      <w:r w:rsidR="00A47AC1" w:rsidRPr="00A47AC1">
        <w:rPr>
          <w:rFonts w:ascii="Arial" w:hAnsi="Arial" w:cs="Arial"/>
          <w:sz w:val="22"/>
          <w:szCs w:val="22"/>
        </w:rPr>
        <w:t xml:space="preserve">spośród podmiotów innych niż wymienione w art. 3 ust. 1 pkt 1-3a ustawy z dnia 29 stycznia 2004r. – Prawo </w:t>
      </w:r>
      <w:r w:rsidR="008B5E91">
        <w:rPr>
          <w:rFonts w:ascii="Arial" w:hAnsi="Arial" w:cs="Arial"/>
          <w:sz w:val="22"/>
          <w:szCs w:val="22"/>
        </w:rPr>
        <w:t>zamówień publicznych</w:t>
      </w:r>
      <w:r w:rsidRPr="00B2298D">
        <w:rPr>
          <w:rFonts w:ascii="Arial" w:hAnsi="Arial" w:cs="Arial"/>
          <w:sz w:val="22"/>
          <w:szCs w:val="22"/>
        </w:rPr>
        <w:t xml:space="preserve"> został dokonany na zasadach i w trybie określonym w art. 33 ustawy z dnia 11 lipca 2014 r. </w:t>
      </w:r>
      <w:r w:rsidRPr="00B2298D">
        <w:rPr>
          <w:rFonts w:ascii="Arial" w:hAnsi="Arial" w:cs="Arial"/>
          <w:sz w:val="22"/>
          <w:szCs w:val="22"/>
        </w:rPr>
        <w:br/>
        <w:t xml:space="preserve">o zasadach realizacji programów w zakresie polityki spójności finansowanych </w:t>
      </w:r>
      <w:r w:rsidRPr="00B2298D">
        <w:rPr>
          <w:rFonts w:ascii="Arial" w:hAnsi="Arial" w:cs="Arial"/>
          <w:sz w:val="22"/>
          <w:szCs w:val="22"/>
        </w:rPr>
        <w:br/>
        <w:t>w perspektywie fin</w:t>
      </w:r>
      <w:r w:rsidR="00D845FE" w:rsidRPr="00B2298D">
        <w:rPr>
          <w:rFonts w:ascii="Arial" w:hAnsi="Arial" w:cs="Arial"/>
          <w:sz w:val="22"/>
          <w:szCs w:val="22"/>
        </w:rPr>
        <w:t>ansowej 2014–2020</w:t>
      </w:r>
      <w:r w:rsidR="008B5E91">
        <w:rPr>
          <w:rFonts w:ascii="Arial" w:hAnsi="Arial" w:cs="Arial"/>
          <w:sz w:val="22"/>
          <w:szCs w:val="22"/>
        </w:rPr>
        <w:t>.</w:t>
      </w:r>
    </w:p>
    <w:p w:rsidR="00EF0973" w:rsidRDefault="00EF0973" w:rsidP="007A6D7C">
      <w:pPr>
        <w:tabs>
          <w:tab w:val="left" w:pos="0"/>
        </w:tabs>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CD19B6" w:rsidRDefault="00CD19B6" w:rsidP="007A6D7C">
      <w:pPr>
        <w:tabs>
          <w:tab w:val="left" w:pos="0"/>
        </w:tabs>
        <w:jc w:val="both"/>
        <w:rPr>
          <w:rFonts w:ascii="Arial" w:hAnsi="Arial" w:cs="Arial"/>
          <w:sz w:val="22"/>
          <w:szCs w:val="22"/>
        </w:rPr>
      </w:pPr>
    </w:p>
    <w:p w:rsidR="00CD19B6" w:rsidRDefault="00CD19B6" w:rsidP="0018354A">
      <w:pPr>
        <w:numPr>
          <w:ilvl w:val="0"/>
          <w:numId w:val="52"/>
        </w:numPr>
        <w:ind w:left="470" w:hanging="186"/>
        <w:jc w:val="both"/>
        <w:rPr>
          <w:rFonts w:ascii="Arial" w:hAnsi="Arial" w:cs="Arial"/>
          <w:b/>
          <w:sz w:val="28"/>
          <w:szCs w:val="28"/>
        </w:rPr>
      </w:pPr>
      <w:r w:rsidRPr="00CC53A2">
        <w:rPr>
          <w:rFonts w:ascii="Arial" w:hAnsi="Arial" w:cs="Arial"/>
          <w:b/>
          <w:sz w:val="28"/>
          <w:szCs w:val="28"/>
        </w:rPr>
        <w:t xml:space="preserve">Oświadczenie dotyczące </w:t>
      </w:r>
      <w:r w:rsidRPr="00CD19B6">
        <w:rPr>
          <w:rFonts w:ascii="Arial" w:hAnsi="Arial" w:cs="Arial"/>
          <w:b/>
          <w:sz w:val="28"/>
          <w:szCs w:val="28"/>
        </w:rPr>
        <w:t xml:space="preserve">świadomości skutków </w:t>
      </w:r>
      <w:r w:rsidRPr="00CC53A2">
        <w:rPr>
          <w:rFonts w:ascii="Arial" w:hAnsi="Arial" w:cs="Arial"/>
          <w:b/>
          <w:sz w:val="28"/>
          <w:szCs w:val="28"/>
        </w:rPr>
        <w:t>niezachowania formy komunikacji.</w:t>
      </w:r>
      <w:r w:rsidRPr="00CC53A2" w:rsidDel="00FC13CE">
        <w:rPr>
          <w:rFonts w:ascii="Arial" w:hAnsi="Arial" w:cs="Arial"/>
          <w:b/>
          <w:sz w:val="28"/>
          <w:szCs w:val="28"/>
        </w:rPr>
        <w:t xml:space="preserve"> </w:t>
      </w:r>
    </w:p>
    <w:p w:rsidR="00CD19B6" w:rsidRDefault="00CD19B6" w:rsidP="00CC53A2">
      <w:pPr>
        <w:jc w:val="both"/>
        <w:rPr>
          <w:rFonts w:ascii="Arial" w:hAnsi="Arial" w:cs="Arial"/>
          <w:sz w:val="22"/>
          <w:szCs w:val="22"/>
        </w:rPr>
      </w:pPr>
      <w:r w:rsidRPr="00B2298D">
        <w:rPr>
          <w:rFonts w:ascii="Arial" w:hAnsi="Arial" w:cs="Arial"/>
          <w:sz w:val="22"/>
          <w:szCs w:val="22"/>
        </w:rPr>
        <w:t xml:space="preserve">Każdy Wnioskodawca zobowiązany jest </w:t>
      </w:r>
      <w:r w:rsidR="000C4692">
        <w:rPr>
          <w:rFonts w:ascii="Arial" w:hAnsi="Arial" w:cs="Arial"/>
          <w:sz w:val="22"/>
          <w:szCs w:val="22"/>
        </w:rPr>
        <w:t>do</w:t>
      </w:r>
      <w:r w:rsidRPr="00B2298D">
        <w:rPr>
          <w:rFonts w:ascii="Arial" w:hAnsi="Arial" w:cs="Arial"/>
          <w:sz w:val="22"/>
          <w:szCs w:val="22"/>
        </w:rPr>
        <w:t xml:space="preserve"> </w:t>
      </w:r>
      <w:r w:rsidR="000C4692">
        <w:rPr>
          <w:rFonts w:ascii="Arial" w:hAnsi="Arial" w:cs="Arial"/>
          <w:sz w:val="22"/>
          <w:szCs w:val="22"/>
        </w:rPr>
        <w:t xml:space="preserve">złożenia </w:t>
      </w:r>
      <w:r w:rsidRPr="00B2298D">
        <w:rPr>
          <w:rFonts w:ascii="Arial" w:hAnsi="Arial" w:cs="Arial"/>
          <w:sz w:val="22"/>
          <w:szCs w:val="22"/>
        </w:rPr>
        <w:t>oświadczenia (załącznik nr 2</w:t>
      </w:r>
      <w:r w:rsidR="0033543F">
        <w:rPr>
          <w:rFonts w:ascii="Arial" w:hAnsi="Arial" w:cs="Arial"/>
          <w:sz w:val="22"/>
          <w:szCs w:val="22"/>
        </w:rPr>
        <w:t>1)</w:t>
      </w:r>
      <w:r w:rsidRPr="00B2298D">
        <w:rPr>
          <w:rFonts w:ascii="Arial" w:hAnsi="Arial" w:cs="Arial"/>
          <w:sz w:val="22"/>
          <w:szCs w:val="22"/>
        </w:rPr>
        <w:t xml:space="preserve"> </w:t>
      </w:r>
      <w:r w:rsidR="0033543F" w:rsidRPr="00CC53A2">
        <w:rPr>
          <w:rFonts w:ascii="Arial" w:hAnsi="Arial" w:cs="Arial"/>
          <w:sz w:val="22"/>
          <w:szCs w:val="22"/>
        </w:rPr>
        <w:t>dotyczące</w:t>
      </w:r>
      <w:r w:rsidR="0033543F">
        <w:rPr>
          <w:rFonts w:ascii="Arial" w:hAnsi="Arial" w:cs="Arial"/>
          <w:sz w:val="22"/>
          <w:szCs w:val="22"/>
        </w:rPr>
        <w:t>go</w:t>
      </w:r>
      <w:r w:rsidR="0033543F" w:rsidRPr="00CC53A2">
        <w:rPr>
          <w:rFonts w:ascii="Arial" w:hAnsi="Arial" w:cs="Arial"/>
          <w:sz w:val="22"/>
          <w:szCs w:val="22"/>
        </w:rPr>
        <w:t xml:space="preserve"> świadomości skutków niezachowania formy komunikacji</w:t>
      </w:r>
      <w:r w:rsidR="0033543F">
        <w:rPr>
          <w:rFonts w:ascii="Arial" w:hAnsi="Arial" w:cs="Arial"/>
          <w:sz w:val="22"/>
          <w:szCs w:val="22"/>
        </w:rPr>
        <w:t xml:space="preserve"> </w:t>
      </w:r>
      <w:r w:rsidR="00E17444">
        <w:rPr>
          <w:rFonts w:ascii="Arial" w:hAnsi="Arial" w:cs="Arial"/>
          <w:sz w:val="22"/>
          <w:szCs w:val="22"/>
        </w:rPr>
        <w:t>wskazan</w:t>
      </w:r>
      <w:r w:rsidR="00D8739D">
        <w:rPr>
          <w:rFonts w:ascii="Arial" w:hAnsi="Arial" w:cs="Arial"/>
          <w:sz w:val="22"/>
          <w:szCs w:val="22"/>
        </w:rPr>
        <w:t>ej</w:t>
      </w:r>
      <w:r w:rsidR="00E17444">
        <w:rPr>
          <w:rFonts w:ascii="Arial" w:hAnsi="Arial" w:cs="Arial"/>
          <w:sz w:val="22"/>
          <w:szCs w:val="22"/>
        </w:rPr>
        <w:t xml:space="preserve"> </w:t>
      </w:r>
      <w:r w:rsidR="00430907">
        <w:rPr>
          <w:rFonts w:ascii="Arial" w:hAnsi="Arial" w:cs="Arial"/>
          <w:sz w:val="22"/>
          <w:szCs w:val="22"/>
        </w:rPr>
        <w:br/>
      </w:r>
      <w:r w:rsidR="00E17444">
        <w:rPr>
          <w:rFonts w:ascii="Arial" w:hAnsi="Arial" w:cs="Arial"/>
          <w:sz w:val="22"/>
          <w:szCs w:val="22"/>
        </w:rPr>
        <w:t xml:space="preserve">w </w:t>
      </w:r>
      <w:r w:rsidR="00901710">
        <w:rPr>
          <w:rFonts w:ascii="Arial" w:hAnsi="Arial" w:cs="Arial"/>
          <w:sz w:val="22"/>
          <w:szCs w:val="22"/>
        </w:rPr>
        <w:t>Regulaminie</w:t>
      </w:r>
      <w:r w:rsidR="000E5D27">
        <w:rPr>
          <w:rFonts w:ascii="Arial" w:hAnsi="Arial" w:cs="Arial"/>
          <w:sz w:val="22"/>
          <w:szCs w:val="22"/>
        </w:rPr>
        <w:t xml:space="preserve"> konkursu/naboru</w:t>
      </w:r>
      <w:r w:rsidR="00E17444">
        <w:rPr>
          <w:rFonts w:ascii="Arial" w:hAnsi="Arial" w:cs="Arial"/>
          <w:sz w:val="22"/>
          <w:szCs w:val="22"/>
        </w:rPr>
        <w:t>.</w:t>
      </w:r>
    </w:p>
    <w:p w:rsidR="00EF0973" w:rsidRDefault="00EF0973" w:rsidP="00960681">
      <w:pPr>
        <w:jc w:val="both"/>
        <w:rPr>
          <w:rFonts w:ascii="Arial" w:hAnsi="Arial" w:cs="Arial"/>
          <w:sz w:val="22"/>
          <w:szCs w:val="22"/>
        </w:rPr>
      </w:pPr>
    </w:p>
    <w:p w:rsidR="00EE7CB0" w:rsidRDefault="00EE7CB0" w:rsidP="00960681">
      <w:pPr>
        <w:jc w:val="both"/>
        <w:rPr>
          <w:rFonts w:ascii="Arial" w:hAnsi="Arial" w:cs="Arial"/>
          <w:sz w:val="22"/>
          <w:szCs w:val="22"/>
        </w:rPr>
      </w:pPr>
    </w:p>
    <w:p w:rsidR="00EE7CB0" w:rsidRDefault="00EE7CB0" w:rsidP="00960681">
      <w:pPr>
        <w:jc w:val="both"/>
        <w:rPr>
          <w:rFonts w:ascii="Arial" w:hAnsi="Arial" w:cs="Arial"/>
          <w:sz w:val="22"/>
          <w:szCs w:val="22"/>
        </w:rPr>
      </w:pPr>
    </w:p>
    <w:p w:rsidR="00EE7CB0" w:rsidRPr="00B2298D" w:rsidRDefault="00EE7CB0" w:rsidP="00960681">
      <w:pPr>
        <w:jc w:val="both"/>
        <w:rPr>
          <w:rFonts w:ascii="Arial" w:hAnsi="Arial" w:cs="Arial"/>
          <w:sz w:val="22"/>
          <w:szCs w:val="22"/>
        </w:rPr>
      </w:pPr>
    </w:p>
    <w:p w:rsidR="00EF0973" w:rsidRPr="00B2298D" w:rsidRDefault="00ED09B5" w:rsidP="00E1757E">
      <w:pPr>
        <w:tabs>
          <w:tab w:val="left" w:pos="708"/>
          <w:tab w:val="center" w:pos="4536"/>
          <w:tab w:val="right" w:pos="9072"/>
        </w:tabs>
        <w:jc w:val="both"/>
        <w:rPr>
          <w:rFonts w:ascii="Arial" w:hAnsi="Arial" w:cs="Arial"/>
          <w:b/>
          <w:bCs/>
          <w:i/>
          <w:sz w:val="36"/>
          <w:szCs w:val="36"/>
        </w:rPr>
      </w:pPr>
      <w:r>
        <w:rPr>
          <w:rFonts w:ascii="Arial" w:hAnsi="Arial" w:cs="Arial"/>
          <w:b/>
          <w:bCs/>
          <w:i/>
          <w:sz w:val="36"/>
          <w:szCs w:val="36"/>
        </w:rPr>
        <w:lastRenderedPageBreak/>
        <w:t xml:space="preserve">II </w:t>
      </w:r>
      <w:r w:rsidR="00EF0973" w:rsidRPr="00B2298D">
        <w:rPr>
          <w:rFonts w:ascii="Arial" w:hAnsi="Arial" w:cs="Arial"/>
          <w:b/>
          <w:bCs/>
          <w:i/>
          <w:sz w:val="36"/>
          <w:szCs w:val="36"/>
        </w:rPr>
        <w:t>Dodatkowe dokumenty wymagane w momencie złożenia Wniosku o dofinansowanie projektu:</w:t>
      </w:r>
    </w:p>
    <w:p w:rsidR="00EF0973" w:rsidRPr="00B2298D" w:rsidRDefault="00EF0973" w:rsidP="00E1757E">
      <w:pPr>
        <w:tabs>
          <w:tab w:val="left" w:pos="708"/>
          <w:tab w:val="center" w:pos="4536"/>
          <w:tab w:val="right" w:pos="9072"/>
        </w:tabs>
        <w:jc w:val="both"/>
        <w:rPr>
          <w:rFonts w:ascii="Arial" w:hAnsi="Arial" w:cs="Arial"/>
          <w:b/>
          <w:bCs/>
          <w:sz w:val="28"/>
          <w:szCs w:val="28"/>
        </w:rPr>
      </w:pPr>
    </w:p>
    <w:p w:rsidR="00400FFB" w:rsidRPr="00B2298D" w:rsidRDefault="00400FFB" w:rsidP="00400FFB">
      <w:pPr>
        <w:pStyle w:val="Nagwek"/>
        <w:tabs>
          <w:tab w:val="left" w:pos="708"/>
        </w:tabs>
        <w:jc w:val="both"/>
        <w:rPr>
          <w:rFonts w:ascii="Arial" w:hAnsi="Arial" w:cs="Arial"/>
          <w:sz w:val="22"/>
          <w:szCs w:val="22"/>
        </w:rPr>
      </w:pPr>
      <w:r w:rsidRPr="00B2298D">
        <w:rPr>
          <w:rFonts w:ascii="Arial" w:hAnsi="Arial" w:cs="Arial"/>
          <w:sz w:val="22"/>
          <w:szCs w:val="22"/>
        </w:rPr>
        <w:t xml:space="preserve">Wnioskodawca powinien dołączyć do Wniosku o dofinansowanie projektu wszelkie inne wymagane lub mogące pomóc w należytej ocenie projektu załączniki. Istnieje grupa dokumentów, które Wnioskodawca zobowiązany jest dołączyć do projektów składanych </w:t>
      </w:r>
      <w:r w:rsidRPr="00B2298D">
        <w:rPr>
          <w:rFonts w:ascii="Arial" w:hAnsi="Arial" w:cs="Arial"/>
          <w:sz w:val="22"/>
          <w:szCs w:val="22"/>
        </w:rPr>
        <w:br/>
        <w:t xml:space="preserve">do poszczególnych Działań/Poddziałań. </w:t>
      </w:r>
    </w:p>
    <w:p w:rsidR="00400FFB" w:rsidRPr="00B2298D" w:rsidRDefault="00400FFB" w:rsidP="00400FFB">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Wnioskodawca dołącza również dokumenty uzasadniające korzystanie z pewnych odmiennych rozwiązań, korzystanie ze zwolnień itp. Mogą to być ekspertyzy, badania, analizy, potwierdzające wybranie szczególnego rozwiązania w ramach projektu. Dodatkowo, istnieje możliwość, iż na etapie sprawdzania Wniosku o dofinansowanie projektu, IOK/ION może zażądać dołączenia dodatkowych załączników, niewymienionych w niniejszej Instrukcji, w celu potwierdzenia pewnych rozwiązań, zależności itp.</w:t>
      </w:r>
    </w:p>
    <w:p w:rsidR="002364E0" w:rsidRPr="006E2103" w:rsidRDefault="002364E0" w:rsidP="002364E0">
      <w:pPr>
        <w:jc w:val="both"/>
        <w:rPr>
          <w:rFonts w:ascii="Arial" w:hAnsi="Arial" w:cs="Arial"/>
          <w:sz w:val="22"/>
          <w:szCs w:val="22"/>
        </w:rPr>
      </w:pPr>
    </w:p>
    <w:p w:rsidR="002364E0" w:rsidRDefault="002364E0" w:rsidP="002364E0">
      <w:pPr>
        <w:tabs>
          <w:tab w:val="left" w:pos="0"/>
        </w:tabs>
        <w:jc w:val="both"/>
        <w:rPr>
          <w:rFonts w:ascii="Arial" w:hAnsi="Arial" w:cs="Arial"/>
          <w:sz w:val="22"/>
          <w:szCs w:val="22"/>
        </w:rPr>
      </w:pPr>
    </w:p>
    <w:p w:rsidR="002364E0" w:rsidRPr="002364E0" w:rsidRDefault="002364E0" w:rsidP="002364E0">
      <w:pPr>
        <w:numPr>
          <w:ilvl w:val="0"/>
          <w:numId w:val="117"/>
        </w:numPr>
        <w:tabs>
          <w:tab w:val="left" w:pos="0"/>
        </w:tabs>
        <w:jc w:val="both"/>
        <w:rPr>
          <w:rFonts w:ascii="Arial" w:hAnsi="Arial" w:cs="Arial"/>
          <w:b/>
          <w:sz w:val="28"/>
          <w:szCs w:val="28"/>
        </w:rPr>
      </w:pPr>
      <w:r w:rsidRPr="002364E0">
        <w:rPr>
          <w:rFonts w:ascii="Arial" w:hAnsi="Arial" w:cs="Arial"/>
          <w:b/>
          <w:sz w:val="28"/>
          <w:szCs w:val="28"/>
        </w:rPr>
        <w:t>Opinia o innowacyjności.</w:t>
      </w:r>
    </w:p>
    <w:p w:rsidR="002364E0" w:rsidRDefault="002364E0" w:rsidP="002364E0">
      <w:pPr>
        <w:tabs>
          <w:tab w:val="left" w:pos="0"/>
        </w:tabs>
        <w:jc w:val="both"/>
        <w:rPr>
          <w:rFonts w:ascii="Arial" w:hAnsi="Arial" w:cs="Arial"/>
          <w:sz w:val="22"/>
          <w:szCs w:val="22"/>
        </w:rPr>
      </w:pPr>
      <w:r>
        <w:rPr>
          <w:rFonts w:ascii="Arial" w:hAnsi="Arial" w:cs="Arial"/>
          <w:sz w:val="22"/>
          <w:szCs w:val="22"/>
        </w:rPr>
        <w:t xml:space="preserve">Wnioskodawca zobowiązany jest przedstawić wraz z Wnioskiem o dofinansowanie opinię o innowacyjności w skali przedsiębiorstwa, regionu lub kraju wystawioną przez jednostkę naukową w rozumieniu art. 2 pkt 9 ustawy z dnia 30 kwietnia 2010 r. o zasadach finansowania nauki (tekst jednolity z 2014 r., poz. 1620 z </w:t>
      </w:r>
      <w:proofErr w:type="spellStart"/>
      <w:r>
        <w:rPr>
          <w:rFonts w:ascii="Arial" w:hAnsi="Arial" w:cs="Arial"/>
          <w:sz w:val="22"/>
          <w:szCs w:val="22"/>
        </w:rPr>
        <w:t>późn</w:t>
      </w:r>
      <w:proofErr w:type="spellEnd"/>
      <w:r>
        <w:rPr>
          <w:rFonts w:ascii="Arial" w:hAnsi="Arial" w:cs="Arial"/>
          <w:sz w:val="22"/>
          <w:szCs w:val="22"/>
        </w:rPr>
        <w:t>. zm.).</w:t>
      </w:r>
    </w:p>
    <w:p w:rsidR="002364E0" w:rsidRDefault="002364E0" w:rsidP="002364E0">
      <w:pPr>
        <w:tabs>
          <w:tab w:val="left" w:pos="0"/>
        </w:tabs>
        <w:jc w:val="both"/>
        <w:rPr>
          <w:rFonts w:ascii="Arial" w:hAnsi="Arial" w:cs="Arial"/>
          <w:sz w:val="22"/>
          <w:szCs w:val="22"/>
        </w:rPr>
      </w:pPr>
      <w:r>
        <w:rPr>
          <w:rFonts w:ascii="Arial" w:hAnsi="Arial" w:cs="Arial"/>
          <w:sz w:val="22"/>
          <w:szCs w:val="22"/>
        </w:rPr>
        <w:t>Opinia powinna potwierdzać okres i zakres stosowania technologii będącej przedmiotem projektu</w:t>
      </w:r>
    </w:p>
    <w:p w:rsidR="002364E0" w:rsidRDefault="002364E0" w:rsidP="002364E0">
      <w:pPr>
        <w:tabs>
          <w:tab w:val="left" w:pos="0"/>
        </w:tabs>
        <w:jc w:val="both"/>
        <w:rPr>
          <w:rFonts w:ascii="Arial" w:hAnsi="Arial" w:cs="Arial"/>
          <w:sz w:val="22"/>
          <w:szCs w:val="22"/>
        </w:rPr>
      </w:pPr>
      <w:r>
        <w:rPr>
          <w:rFonts w:ascii="Arial" w:hAnsi="Arial" w:cs="Arial"/>
          <w:sz w:val="22"/>
          <w:szCs w:val="22"/>
        </w:rPr>
        <w:t>Wzór opinii jest załącznikiem do niniejszej Instrukcji.</w:t>
      </w:r>
    </w:p>
    <w:p w:rsidR="002364E0" w:rsidRDefault="002364E0" w:rsidP="002364E0">
      <w:pPr>
        <w:tabs>
          <w:tab w:val="left" w:pos="0"/>
        </w:tabs>
        <w:jc w:val="both"/>
        <w:rPr>
          <w:rFonts w:ascii="Arial" w:hAnsi="Arial" w:cs="Arial"/>
          <w:sz w:val="22"/>
          <w:szCs w:val="22"/>
        </w:rPr>
      </w:pPr>
    </w:p>
    <w:p w:rsidR="002364E0" w:rsidRPr="002364E0" w:rsidRDefault="00EE0CD7" w:rsidP="002364E0">
      <w:pPr>
        <w:numPr>
          <w:ilvl w:val="0"/>
          <w:numId w:val="117"/>
        </w:numPr>
        <w:tabs>
          <w:tab w:val="left" w:pos="0"/>
        </w:tabs>
        <w:jc w:val="both"/>
        <w:rPr>
          <w:rFonts w:ascii="Arial" w:hAnsi="Arial" w:cs="Arial"/>
          <w:b/>
          <w:sz w:val="28"/>
          <w:szCs w:val="28"/>
        </w:rPr>
      </w:pPr>
      <w:r>
        <w:rPr>
          <w:rFonts w:ascii="Arial" w:hAnsi="Arial" w:cs="Arial"/>
          <w:b/>
          <w:sz w:val="28"/>
          <w:szCs w:val="28"/>
        </w:rPr>
        <w:t>Program rewitalizacji</w:t>
      </w:r>
    </w:p>
    <w:p w:rsidR="00EE0CD7" w:rsidRPr="00EE0CD7" w:rsidRDefault="00EE0CD7">
      <w:pPr>
        <w:pStyle w:val="Akapitzlist"/>
        <w:ind w:left="142"/>
        <w:jc w:val="both"/>
        <w:rPr>
          <w:rFonts w:ascii="Arial" w:hAnsi="Arial" w:cs="Arial"/>
          <w:sz w:val="22"/>
          <w:szCs w:val="22"/>
        </w:rPr>
      </w:pPr>
      <w:r w:rsidRPr="00EE0CD7">
        <w:rPr>
          <w:rFonts w:ascii="Arial" w:hAnsi="Arial" w:cs="Arial"/>
          <w:sz w:val="22"/>
          <w:szCs w:val="22"/>
        </w:rPr>
        <w:t xml:space="preserve">W konkursach, w których zgodność projektu z programem rewitalizacji nie jest obligatoryjna </w:t>
      </w:r>
      <w:r w:rsidR="00EE7CB0">
        <w:rPr>
          <w:rFonts w:ascii="Arial" w:hAnsi="Arial" w:cs="Arial"/>
          <w:b/>
          <w:sz w:val="22"/>
          <w:szCs w:val="22"/>
        </w:rPr>
        <w:t>(</w:t>
      </w:r>
      <w:r w:rsidRPr="00EE0CD7">
        <w:rPr>
          <w:rFonts w:ascii="Arial" w:hAnsi="Arial" w:cs="Arial"/>
          <w:b/>
          <w:sz w:val="22"/>
          <w:szCs w:val="22"/>
        </w:rPr>
        <w:t>Poddziałanie 1.3.2)</w:t>
      </w:r>
      <w:r w:rsidRPr="00EE0CD7">
        <w:rPr>
          <w:rFonts w:ascii="Arial" w:hAnsi="Arial" w:cs="Arial"/>
          <w:sz w:val="22"/>
          <w:szCs w:val="22"/>
        </w:rPr>
        <w:t xml:space="preserve">, </w:t>
      </w:r>
      <w:r w:rsidRPr="00EE0CD7">
        <w:rPr>
          <w:rFonts w:ascii="Arial" w:hAnsi="Arial" w:cs="Arial"/>
          <w:sz w:val="22"/>
        </w:rPr>
        <w:t>a jedynie</w:t>
      </w:r>
      <w:r w:rsidRPr="00EE0CD7">
        <w:rPr>
          <w:rFonts w:ascii="Arial" w:hAnsi="Arial" w:cs="Arial"/>
          <w:sz w:val="22"/>
          <w:szCs w:val="22"/>
        </w:rPr>
        <w:t xml:space="preserve"> premiowana jest jego zgodność z programem rewitalizacji, w przypadku opisania zgodności projektu z celami określonymi w programie rewitalizacji, Wnioskodawca również dostarcza wraz z wnioskiem o dofinansowanie projektu wyciąg z programu rewitalizacji</w:t>
      </w:r>
      <w:r>
        <w:rPr>
          <w:rFonts w:ascii="Arial" w:hAnsi="Arial" w:cs="Arial"/>
          <w:sz w:val="22"/>
          <w:szCs w:val="22"/>
        </w:rPr>
        <w:t>,</w:t>
      </w:r>
      <w:r w:rsidRPr="00EE0CD7">
        <w:rPr>
          <w:rFonts w:ascii="Arial" w:hAnsi="Arial" w:cs="Arial"/>
          <w:sz w:val="22"/>
          <w:szCs w:val="22"/>
        </w:rPr>
        <w:t xml:space="preserve"> </w:t>
      </w:r>
      <w:r w:rsidRPr="00EE0CD7">
        <w:rPr>
          <w:rFonts w:ascii="Arial" w:hAnsi="Arial" w:cs="Arial"/>
          <w:sz w:val="22"/>
        </w:rPr>
        <w:t xml:space="preserve">tj. kopię aktualnej uchwały przyjmującej program rewitalizacji oraz kopię listy planowanych, podstawowych projektów i przedsięwzięć rewitalizacyjnych wraz z ich opisami lub Oświadczenie Gminy o zgodności projektu z programem rewitalizacji (w przypadku projektów określonych w programie rewitalizacji, jako „pozostałe rodzaje przedsięwzięć rewitalizacyjnych”). </w:t>
      </w:r>
    </w:p>
    <w:p w:rsidR="00EE0CD7" w:rsidRPr="00EE0CD7" w:rsidRDefault="00EE0CD7" w:rsidP="00EE0CD7">
      <w:pPr>
        <w:pStyle w:val="Akapitzlist"/>
        <w:tabs>
          <w:tab w:val="left" w:pos="708"/>
          <w:tab w:val="center" w:pos="4536"/>
          <w:tab w:val="right" w:pos="9072"/>
        </w:tabs>
        <w:ind w:left="142"/>
        <w:jc w:val="both"/>
        <w:rPr>
          <w:rFonts w:ascii="Arial" w:hAnsi="Arial" w:cs="Arial"/>
          <w:sz w:val="22"/>
          <w:szCs w:val="22"/>
          <w:u w:val="single"/>
        </w:rPr>
      </w:pPr>
    </w:p>
    <w:p w:rsidR="00EE0CD7" w:rsidRDefault="00EE0CD7" w:rsidP="00EE0CD7">
      <w:pPr>
        <w:tabs>
          <w:tab w:val="left" w:pos="708"/>
          <w:tab w:val="center" w:pos="4536"/>
          <w:tab w:val="right" w:pos="9072"/>
        </w:tabs>
        <w:ind w:left="284"/>
        <w:jc w:val="both"/>
        <w:rPr>
          <w:rFonts w:ascii="Arial" w:hAnsi="Arial" w:cs="Arial"/>
          <w:b/>
          <w:sz w:val="28"/>
          <w:szCs w:val="28"/>
        </w:rPr>
      </w:pPr>
      <w:r>
        <w:rPr>
          <w:rFonts w:ascii="Arial" w:hAnsi="Arial" w:cs="Arial"/>
          <w:b/>
          <w:sz w:val="28"/>
          <w:szCs w:val="28"/>
        </w:rPr>
        <w:t>2</w:t>
      </w:r>
      <w:r w:rsidRPr="00843219">
        <w:rPr>
          <w:rFonts w:ascii="Arial" w:hAnsi="Arial" w:cs="Arial"/>
          <w:b/>
          <w:sz w:val="28"/>
          <w:szCs w:val="28"/>
        </w:rPr>
        <w:t>.1. Oświadczenie Gminy o zgodności projektu z programem rewitalizacji</w:t>
      </w:r>
      <w:r>
        <w:rPr>
          <w:rFonts w:ascii="Arial" w:hAnsi="Arial" w:cs="Arial"/>
          <w:b/>
          <w:sz w:val="28"/>
          <w:szCs w:val="28"/>
        </w:rPr>
        <w:t xml:space="preserve"> </w:t>
      </w:r>
    </w:p>
    <w:p w:rsidR="00EE0CD7" w:rsidRPr="00E3227E" w:rsidRDefault="00EE0CD7" w:rsidP="00EE0CD7">
      <w:pPr>
        <w:tabs>
          <w:tab w:val="left" w:pos="851"/>
        </w:tabs>
        <w:jc w:val="both"/>
        <w:rPr>
          <w:rFonts w:ascii="Arial" w:hAnsi="Arial" w:cs="Arial"/>
          <w:sz w:val="22"/>
          <w:szCs w:val="22"/>
        </w:rPr>
      </w:pPr>
      <w:r w:rsidRPr="00843219">
        <w:rPr>
          <w:rFonts w:ascii="Arial" w:hAnsi="Arial" w:cs="Arial"/>
          <w:sz w:val="22"/>
          <w:szCs w:val="22"/>
        </w:rPr>
        <w:t>W przypadku projektów określonych w programie rewitalizacji jako „pozostałe przedsięwzięcia rewitalizacyjne” Wnioskodawca zobowiązany jest dostarczyć Oświadczenie Gminy o zgodności projektu z programem rewitalizacji.</w:t>
      </w:r>
    </w:p>
    <w:p w:rsidR="00EE0CD7" w:rsidRPr="006E2103" w:rsidRDefault="00EE0CD7" w:rsidP="00EE0CD7">
      <w:pPr>
        <w:rPr>
          <w:rFonts w:ascii="Arial" w:hAnsi="Arial" w:cs="Arial"/>
        </w:rPr>
      </w:pPr>
    </w:p>
    <w:p w:rsidR="00EE0CD7" w:rsidRDefault="00EE0CD7" w:rsidP="00EE0CD7">
      <w:pPr>
        <w:tabs>
          <w:tab w:val="left" w:pos="0"/>
        </w:tabs>
        <w:jc w:val="both"/>
        <w:rPr>
          <w:rFonts w:ascii="Arial" w:hAnsi="Arial" w:cs="Arial"/>
          <w:sz w:val="22"/>
          <w:szCs w:val="22"/>
        </w:rPr>
      </w:pPr>
      <w:r w:rsidRPr="00843219">
        <w:rPr>
          <w:rFonts w:ascii="Arial" w:hAnsi="Arial" w:cs="Arial"/>
          <w:sz w:val="22"/>
          <w:szCs w:val="22"/>
        </w:rPr>
        <w:t xml:space="preserve">Wzór </w:t>
      </w:r>
      <w:r w:rsidRPr="00843219">
        <w:rPr>
          <w:rFonts w:ascii="Arial" w:hAnsi="Arial" w:cs="Arial"/>
          <w:i/>
          <w:sz w:val="22"/>
          <w:szCs w:val="22"/>
        </w:rPr>
        <w:t xml:space="preserve">Oświadczenia </w:t>
      </w:r>
      <w:r w:rsidRPr="00843219">
        <w:rPr>
          <w:rFonts w:ascii="Arial" w:hAnsi="Arial" w:cs="Arial"/>
          <w:sz w:val="22"/>
          <w:szCs w:val="22"/>
        </w:rPr>
        <w:t>jest załącznikiem do niniejszej Instrukcji.</w:t>
      </w:r>
    </w:p>
    <w:p w:rsidR="00FF441F" w:rsidRDefault="00FF441F" w:rsidP="002364E0">
      <w:pPr>
        <w:tabs>
          <w:tab w:val="left" w:pos="0"/>
        </w:tabs>
        <w:jc w:val="both"/>
        <w:rPr>
          <w:rFonts w:ascii="Arial" w:hAnsi="Arial" w:cs="Arial"/>
          <w:sz w:val="22"/>
          <w:szCs w:val="22"/>
        </w:rPr>
      </w:pPr>
    </w:p>
    <w:p w:rsidR="002364E0" w:rsidRPr="002364E0" w:rsidRDefault="002364E0" w:rsidP="002364E0">
      <w:pPr>
        <w:pStyle w:val="Akapitzlist"/>
        <w:numPr>
          <w:ilvl w:val="0"/>
          <w:numId w:val="117"/>
        </w:numPr>
        <w:jc w:val="both"/>
        <w:rPr>
          <w:rFonts w:ascii="Arial" w:hAnsi="Arial" w:cs="Arial"/>
          <w:b/>
          <w:sz w:val="28"/>
          <w:szCs w:val="28"/>
        </w:rPr>
      </w:pPr>
      <w:r w:rsidRPr="002364E0">
        <w:rPr>
          <w:rFonts w:ascii="Arial" w:hAnsi="Arial" w:cs="Arial"/>
          <w:b/>
          <w:sz w:val="28"/>
          <w:szCs w:val="28"/>
        </w:rPr>
        <w:t>Umowa najmu/ dzierżawy/ użyczenia lokalu (jeśli dotyczy).</w:t>
      </w:r>
    </w:p>
    <w:p w:rsidR="002364E0" w:rsidRDefault="002364E0" w:rsidP="002364E0">
      <w:pPr>
        <w:tabs>
          <w:tab w:val="left" w:pos="0"/>
        </w:tabs>
        <w:jc w:val="both"/>
        <w:rPr>
          <w:rFonts w:ascii="Arial" w:hAnsi="Arial" w:cs="Arial"/>
          <w:sz w:val="22"/>
          <w:szCs w:val="22"/>
        </w:rPr>
      </w:pPr>
      <w:r w:rsidRPr="00E479D3">
        <w:rPr>
          <w:rFonts w:ascii="Arial" w:hAnsi="Arial" w:cs="Arial"/>
          <w:sz w:val="22"/>
          <w:szCs w:val="22"/>
        </w:rPr>
        <w:t>Jeżel</w:t>
      </w:r>
      <w:r w:rsidR="00FF441F">
        <w:rPr>
          <w:rFonts w:ascii="Arial" w:hAnsi="Arial" w:cs="Arial"/>
          <w:sz w:val="22"/>
          <w:szCs w:val="22"/>
        </w:rPr>
        <w:t>i nieruchomość</w:t>
      </w:r>
      <w:r w:rsidR="00EE7CB0">
        <w:rPr>
          <w:rFonts w:ascii="Arial" w:hAnsi="Arial" w:cs="Arial"/>
          <w:sz w:val="22"/>
          <w:szCs w:val="22"/>
        </w:rPr>
        <w:t>,</w:t>
      </w:r>
      <w:r w:rsidRPr="00E479D3">
        <w:rPr>
          <w:rFonts w:ascii="Arial" w:hAnsi="Arial" w:cs="Arial"/>
          <w:sz w:val="22"/>
          <w:szCs w:val="22"/>
        </w:rPr>
        <w:t xml:space="preserve"> na terenie której realizowany będzie projekt</w:t>
      </w:r>
      <w:r w:rsidR="00EE0CD7">
        <w:rPr>
          <w:rFonts w:ascii="Arial" w:hAnsi="Arial" w:cs="Arial"/>
          <w:sz w:val="22"/>
          <w:szCs w:val="22"/>
        </w:rPr>
        <w:t>,</w:t>
      </w:r>
      <w:r w:rsidRPr="00E479D3">
        <w:rPr>
          <w:rFonts w:ascii="Arial" w:hAnsi="Arial" w:cs="Arial"/>
          <w:sz w:val="22"/>
          <w:szCs w:val="22"/>
        </w:rPr>
        <w:t xml:space="preserve"> nie stanowi własności Wnioskodawcy, </w:t>
      </w:r>
      <w:r>
        <w:rPr>
          <w:rFonts w:ascii="Arial" w:hAnsi="Arial" w:cs="Arial"/>
          <w:sz w:val="22"/>
          <w:szCs w:val="22"/>
        </w:rPr>
        <w:t>należy</w:t>
      </w:r>
      <w:r w:rsidRPr="00E479D3">
        <w:rPr>
          <w:rFonts w:ascii="Arial" w:hAnsi="Arial" w:cs="Arial"/>
          <w:sz w:val="22"/>
          <w:szCs w:val="22"/>
        </w:rPr>
        <w:t xml:space="preserve"> </w:t>
      </w:r>
      <w:r>
        <w:rPr>
          <w:rFonts w:ascii="Arial" w:hAnsi="Arial" w:cs="Arial"/>
          <w:sz w:val="22"/>
          <w:szCs w:val="22"/>
        </w:rPr>
        <w:t xml:space="preserve">przedstawić umowę najmu/dzierżawy/użyczenia. Umowa powinna obejmować zarówno okres </w:t>
      </w:r>
      <w:r w:rsidR="00EE7CB0">
        <w:rPr>
          <w:rFonts w:ascii="Arial" w:hAnsi="Arial" w:cs="Arial"/>
          <w:sz w:val="22"/>
          <w:szCs w:val="22"/>
        </w:rPr>
        <w:t>realizacji</w:t>
      </w:r>
      <w:r>
        <w:rPr>
          <w:rFonts w:ascii="Arial" w:hAnsi="Arial" w:cs="Arial"/>
          <w:sz w:val="22"/>
          <w:szCs w:val="22"/>
        </w:rPr>
        <w:t xml:space="preserve"> projektu</w:t>
      </w:r>
      <w:r w:rsidR="00FF441F">
        <w:rPr>
          <w:rFonts w:ascii="Arial" w:hAnsi="Arial" w:cs="Arial"/>
          <w:sz w:val="22"/>
          <w:szCs w:val="22"/>
        </w:rPr>
        <w:t>,</w:t>
      </w:r>
      <w:r>
        <w:rPr>
          <w:rFonts w:ascii="Arial" w:hAnsi="Arial" w:cs="Arial"/>
          <w:sz w:val="22"/>
          <w:szCs w:val="22"/>
        </w:rPr>
        <w:t xml:space="preserve"> jak i trwałość projektu.</w:t>
      </w:r>
    </w:p>
    <w:p w:rsidR="002364E0" w:rsidRDefault="002364E0" w:rsidP="002364E0">
      <w:pPr>
        <w:tabs>
          <w:tab w:val="left" w:pos="0"/>
        </w:tabs>
        <w:jc w:val="both"/>
        <w:rPr>
          <w:rFonts w:ascii="Arial" w:hAnsi="Arial" w:cs="Arial"/>
          <w:sz w:val="22"/>
          <w:szCs w:val="22"/>
        </w:rPr>
      </w:pPr>
    </w:p>
    <w:p w:rsidR="00EE7CB0" w:rsidRDefault="00EE7CB0" w:rsidP="002364E0">
      <w:pPr>
        <w:tabs>
          <w:tab w:val="left" w:pos="0"/>
        </w:tabs>
        <w:jc w:val="both"/>
        <w:rPr>
          <w:rFonts w:ascii="Arial" w:hAnsi="Arial" w:cs="Arial"/>
          <w:sz w:val="22"/>
          <w:szCs w:val="22"/>
        </w:rPr>
      </w:pPr>
    </w:p>
    <w:p w:rsidR="00EE7CB0" w:rsidRPr="00DF4320" w:rsidRDefault="00EE7CB0" w:rsidP="002364E0">
      <w:pPr>
        <w:tabs>
          <w:tab w:val="left" w:pos="0"/>
        </w:tabs>
        <w:jc w:val="both"/>
        <w:rPr>
          <w:rFonts w:ascii="Arial" w:hAnsi="Arial" w:cs="Arial"/>
          <w:sz w:val="22"/>
          <w:szCs w:val="22"/>
        </w:rPr>
      </w:pPr>
    </w:p>
    <w:p w:rsidR="00EF0973" w:rsidRPr="00EA2A97" w:rsidRDefault="00EF0973" w:rsidP="00EA2A97">
      <w:pPr>
        <w:spacing w:before="240" w:after="60"/>
        <w:ind w:left="180"/>
        <w:jc w:val="both"/>
        <w:outlineLvl w:val="5"/>
        <w:rPr>
          <w:rFonts w:ascii="Arial" w:hAnsi="Arial" w:cs="Arial"/>
          <w:b/>
          <w:i/>
          <w:sz w:val="32"/>
          <w:szCs w:val="32"/>
        </w:rPr>
      </w:pPr>
      <w:r w:rsidRPr="00EA2A97">
        <w:rPr>
          <w:rFonts w:ascii="Arial" w:hAnsi="Arial" w:cs="Arial"/>
          <w:b/>
          <w:i/>
          <w:sz w:val="32"/>
          <w:szCs w:val="32"/>
        </w:rPr>
        <w:lastRenderedPageBreak/>
        <w:t>II</w:t>
      </w:r>
      <w:r w:rsidR="00C70362">
        <w:rPr>
          <w:rFonts w:ascii="Arial" w:hAnsi="Arial" w:cs="Arial"/>
          <w:b/>
          <w:i/>
          <w:sz w:val="32"/>
          <w:szCs w:val="32"/>
        </w:rPr>
        <w:t>I</w:t>
      </w:r>
      <w:r w:rsidRPr="00EA2A97">
        <w:rPr>
          <w:rFonts w:ascii="Arial" w:hAnsi="Arial" w:cs="Arial"/>
          <w:b/>
          <w:i/>
          <w:sz w:val="32"/>
          <w:szCs w:val="32"/>
        </w:rPr>
        <w:t xml:space="preserve"> Załączniki, które należy dostarczyć przed podpisaniem umowy o dofinansowanie projektu:</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Kopia zezwolenia na realizację inwestycji drogowej/ pozwolenia na budowę / zgłoszenie budowy (jeżeli dotyczy).</w:t>
      </w:r>
    </w:p>
    <w:p w:rsidR="00EF0973" w:rsidRPr="00B2298D" w:rsidRDefault="00EF0973" w:rsidP="00E65CED">
      <w:pPr>
        <w:jc w:val="both"/>
        <w:rPr>
          <w:rFonts w:ascii="Arial" w:hAnsi="Arial" w:cs="Arial"/>
          <w:sz w:val="22"/>
          <w:szCs w:val="22"/>
        </w:rPr>
      </w:pPr>
      <w:r w:rsidRPr="00B2298D">
        <w:rPr>
          <w:rFonts w:ascii="Arial" w:hAnsi="Arial" w:cs="Arial"/>
          <w:sz w:val="22"/>
          <w:szCs w:val="22"/>
        </w:rPr>
        <w:t xml:space="preserve">Dla projektów infrastrukturalnych zezwolenie na realizację inwestycji drogowej/pozwolenie na budowę/zgłoszenie budowy są dokumentami </w:t>
      </w:r>
      <w:r w:rsidRPr="00B2298D">
        <w:rPr>
          <w:rFonts w:ascii="Arial" w:hAnsi="Arial" w:cs="Arial"/>
          <w:sz w:val="22"/>
          <w:szCs w:val="22"/>
          <w:u w:val="single"/>
        </w:rPr>
        <w:t>bezwzględnie wymaganymi</w:t>
      </w:r>
      <w:r w:rsidRPr="00B2298D">
        <w:rPr>
          <w:rFonts w:ascii="Arial" w:hAnsi="Arial" w:cs="Arial"/>
          <w:sz w:val="22"/>
          <w:szCs w:val="22"/>
        </w:rPr>
        <w:t xml:space="preserve"> przed podpisaniem umowy o dofinansowanie pomiędzy Wnioskodawcą a IOK/ION (chyba, że umowa o dofinansowanie stanowi inaczej). Załączone dokumenty powinny być aktualne. </w:t>
      </w:r>
    </w:p>
    <w:p w:rsidR="00EF0973" w:rsidRPr="00B2298D" w:rsidRDefault="00EF0973" w:rsidP="00E65CED">
      <w:pPr>
        <w:jc w:val="both"/>
        <w:rPr>
          <w:rFonts w:ascii="Arial" w:hAnsi="Arial" w:cs="Arial"/>
          <w:sz w:val="22"/>
          <w:szCs w:val="22"/>
        </w:rPr>
      </w:pPr>
      <w:r w:rsidRPr="00B2298D">
        <w:rPr>
          <w:rFonts w:ascii="Arial" w:hAnsi="Arial" w:cs="Arial"/>
          <w:sz w:val="22"/>
          <w:szCs w:val="22"/>
        </w:rPr>
        <w:t xml:space="preserve">Wnioskodawca powinien dołączyć prawomocne zezwolenie na realizację inwestycji drogowej lub ostateczne pozwolenie na budowę, potwierdzone odpowiednią pieczątką podmiotu wydającego decyzję. </w:t>
      </w:r>
    </w:p>
    <w:p w:rsidR="00EF0973" w:rsidRPr="00B2298D" w:rsidRDefault="00EF0973" w:rsidP="00E65CED">
      <w:pPr>
        <w:jc w:val="both"/>
        <w:rPr>
          <w:rFonts w:ascii="Arial" w:hAnsi="Arial" w:cs="Arial"/>
          <w:sz w:val="22"/>
          <w:szCs w:val="22"/>
        </w:rPr>
      </w:pPr>
      <w:r w:rsidRPr="00B2298D">
        <w:rPr>
          <w:rFonts w:ascii="Arial" w:hAnsi="Arial" w:cs="Arial"/>
          <w:sz w:val="22"/>
          <w:szCs w:val="22"/>
        </w:rPr>
        <w:t>Pozwolenie na budowę powinno być spójne z załącznikami 3.1, 3.2, 3.3, 5 i 6. Zezwolenie na realizację inwestycji drogowej powinno być spójne z załącznikami: 5 i 6.</w:t>
      </w:r>
    </w:p>
    <w:p w:rsidR="00EF0973" w:rsidRPr="00B2298D" w:rsidRDefault="00EF0973" w:rsidP="00E65CED">
      <w:pPr>
        <w:jc w:val="both"/>
        <w:rPr>
          <w:rFonts w:ascii="Arial" w:hAnsi="Arial" w:cs="Arial"/>
          <w:sz w:val="22"/>
          <w:szCs w:val="22"/>
        </w:rPr>
      </w:pPr>
    </w:p>
    <w:p w:rsidR="00EF0973" w:rsidRPr="00B2298D" w:rsidRDefault="00EF0973" w:rsidP="00E65CED">
      <w:pPr>
        <w:jc w:val="both"/>
        <w:rPr>
          <w:rFonts w:ascii="Arial" w:hAnsi="Arial" w:cs="Arial"/>
          <w:sz w:val="22"/>
          <w:szCs w:val="22"/>
        </w:rPr>
      </w:pPr>
      <w:r w:rsidRPr="00B2298D">
        <w:rPr>
          <w:rFonts w:ascii="Arial" w:hAnsi="Arial" w:cs="Arial"/>
          <w:sz w:val="22"/>
          <w:szCs w:val="22"/>
        </w:rPr>
        <w:t>W przypadku projektów realizowanych na zgłoszenie wykonania robót budowlanych Wnioskodawca powinien dołączyć dokumenty potwierdzające dokonanie zgłoszenia, tj.:</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zgłoszenia zamiaru wykonania robót budowlanych potwierdzoną przez właściwy organ,</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kopię potwierdzenia organu, że nie wniósł sprzeciwu wobec zgłoszonego zamiaru wykonania robót budowlanych,</w:t>
      </w:r>
    </w:p>
    <w:p w:rsidR="00EF0973" w:rsidRPr="00B2298D" w:rsidRDefault="00EF0973" w:rsidP="0018354A">
      <w:pPr>
        <w:numPr>
          <w:ilvl w:val="0"/>
          <w:numId w:val="49"/>
        </w:numPr>
        <w:jc w:val="both"/>
        <w:rPr>
          <w:rFonts w:ascii="Arial" w:hAnsi="Arial" w:cs="Arial"/>
          <w:sz w:val="22"/>
          <w:szCs w:val="22"/>
        </w:rPr>
      </w:pPr>
      <w:r w:rsidRPr="00B2298D">
        <w:rPr>
          <w:rFonts w:ascii="Arial" w:hAnsi="Arial" w:cs="Arial"/>
          <w:sz w:val="22"/>
          <w:szCs w:val="22"/>
        </w:rPr>
        <w:t xml:space="preserve">lub oświadczenie Wnioskodawcy, że w terminie 30 dni od dnia zgłoszenia zamiaru wykonania robót budowlanych właściwy organ nie wniósł sprzeciwu. </w:t>
      </w:r>
    </w:p>
    <w:p w:rsidR="00EF0973" w:rsidRDefault="00EF0973" w:rsidP="00E65CED">
      <w:pPr>
        <w:jc w:val="both"/>
        <w:rPr>
          <w:rFonts w:ascii="Arial" w:hAnsi="Arial" w:cs="Arial"/>
          <w:sz w:val="22"/>
          <w:szCs w:val="22"/>
        </w:rPr>
      </w:pPr>
      <w:r w:rsidRPr="00B2298D">
        <w:rPr>
          <w:rFonts w:ascii="Arial" w:hAnsi="Arial" w:cs="Arial"/>
          <w:sz w:val="22"/>
          <w:szCs w:val="22"/>
        </w:rPr>
        <w:t>Zgłoszenie wykonania robót budowlanych powinno być spójne z załącznikiem 5 (jeśli dotyczy) i 6.</w:t>
      </w:r>
    </w:p>
    <w:p w:rsidR="005F1B90" w:rsidRDefault="005F1B90" w:rsidP="00E65CED">
      <w:pPr>
        <w:jc w:val="both"/>
        <w:rPr>
          <w:rFonts w:ascii="Arial" w:hAnsi="Arial" w:cs="Arial"/>
          <w:sz w:val="22"/>
          <w:szCs w:val="22"/>
        </w:rPr>
      </w:pPr>
    </w:p>
    <w:p w:rsidR="00EF0973" w:rsidRPr="002364E0" w:rsidRDefault="00EF0973" w:rsidP="0018354A">
      <w:pPr>
        <w:numPr>
          <w:ilvl w:val="0"/>
          <w:numId w:val="53"/>
        </w:numPr>
        <w:spacing w:before="240" w:after="60"/>
        <w:jc w:val="both"/>
        <w:outlineLvl w:val="5"/>
        <w:rPr>
          <w:rFonts w:ascii="Arial" w:hAnsi="Arial" w:cs="Arial"/>
          <w:b/>
          <w:bCs/>
          <w:sz w:val="28"/>
          <w:szCs w:val="28"/>
        </w:rPr>
      </w:pPr>
      <w:r w:rsidRPr="00B2298D">
        <w:rPr>
          <w:rFonts w:ascii="Arial" w:hAnsi="Arial" w:cs="Arial"/>
          <w:b/>
          <w:bCs/>
          <w:sz w:val="28"/>
          <w:szCs w:val="28"/>
        </w:rPr>
        <w:t>Dokument potwierdzający posiadanie wkładu własnego przez Wnioskodaw</w:t>
      </w:r>
      <w:r w:rsidRPr="002364E0">
        <w:rPr>
          <w:rFonts w:ascii="Arial" w:hAnsi="Arial" w:cs="Arial"/>
          <w:b/>
          <w:bCs/>
          <w:sz w:val="28"/>
          <w:szCs w:val="28"/>
        </w:rPr>
        <w:t>cę</w:t>
      </w:r>
      <w:r w:rsidR="002364E0" w:rsidRPr="002364E0">
        <w:rPr>
          <w:rFonts w:ascii="Arial" w:hAnsi="Arial" w:cs="Arial"/>
          <w:b/>
          <w:bCs/>
          <w:sz w:val="28"/>
          <w:szCs w:val="28"/>
        </w:rPr>
        <w:t xml:space="preserve"> - </w:t>
      </w:r>
      <w:r w:rsidR="002364E0" w:rsidRPr="002364E0">
        <w:rPr>
          <w:rFonts w:ascii="Arial" w:hAnsi="Arial" w:cs="Arial"/>
          <w:b/>
          <w:sz w:val="28"/>
          <w:szCs w:val="28"/>
        </w:rPr>
        <w:t>(</w:t>
      </w:r>
      <w:r w:rsidR="002364E0" w:rsidRPr="002364E0">
        <w:rPr>
          <w:rFonts w:ascii="Arial" w:hAnsi="Arial" w:cs="Arial"/>
          <w:b/>
          <w:sz w:val="28"/>
          <w:szCs w:val="28"/>
          <w:u w:val="single"/>
        </w:rPr>
        <w:t>z wyjątkiem projektów składanych przez przedsiębiorców</w:t>
      </w:r>
      <w:r w:rsidR="002364E0" w:rsidRPr="002364E0">
        <w:rPr>
          <w:rFonts w:ascii="Arial" w:hAnsi="Arial" w:cs="Arial"/>
          <w:b/>
          <w:sz w:val="28"/>
          <w:szCs w:val="28"/>
        </w:rPr>
        <w:t>)</w:t>
      </w:r>
    </w:p>
    <w:p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t>Rodzaj dokumentu potwierdzającego posiadanie wkładu własnego oraz środków własnych zależy od kategorii Wnioskodawcy. W przypadku projektów partnerskich punkt ten dotyczy Lidera.</w:t>
      </w:r>
    </w:p>
    <w:p w:rsidR="00EF0973" w:rsidRPr="00B2298D" w:rsidRDefault="00EF0973" w:rsidP="004C63F6">
      <w:pPr>
        <w:jc w:val="both"/>
        <w:rPr>
          <w:rFonts w:ascii="Arial" w:hAnsi="Arial" w:cs="Arial"/>
          <w:sz w:val="22"/>
          <w:szCs w:val="22"/>
        </w:rPr>
      </w:pPr>
      <w:r w:rsidRPr="00B2298D">
        <w:rPr>
          <w:rFonts w:ascii="Arial" w:hAnsi="Arial" w:cs="Arial"/>
          <w:sz w:val="22"/>
          <w:szCs w:val="22"/>
        </w:rPr>
        <w:t xml:space="preserve">JST załącza poświadczoną kopię podjętej uchwały budżetowej wraz z załącznikiem </w:t>
      </w:r>
      <w:r w:rsidRPr="00B2298D">
        <w:rPr>
          <w:rFonts w:ascii="Arial" w:hAnsi="Arial" w:cs="Arial"/>
          <w:strike/>
          <w:sz w:val="22"/>
          <w:szCs w:val="22"/>
        </w:rPr>
        <w:t xml:space="preserve"> </w:t>
      </w:r>
      <w:r w:rsidRPr="00B2298D">
        <w:rPr>
          <w:rFonts w:ascii="Arial" w:hAnsi="Arial" w:cs="Arial"/>
          <w:sz w:val="22"/>
          <w:szCs w:val="22"/>
        </w:rPr>
        <w:t xml:space="preserve">dotyczącym wydatków na programy i projekty realizowane ze środków pochodzących z funduszy strukturalnych i Funduszu Spójności lub poświadczoną kopię podjętej uchwały przyjmującej wieloletni plan finansowy wraz załącznikiem. Załącznik ten nie jest dokumentem obrazującym dochody, a wydatki i powinien być odzwierciedleniem części VII Wniosku o dofinansowanie projektu z uwzględnieniem ewentualnych wydatków niekwalifikowalnych. W załączniku powinna być wymieniona nazwa/nazwy zadania współfinansowanego </w:t>
      </w:r>
      <w:r w:rsidRPr="00B2298D">
        <w:rPr>
          <w:rFonts w:ascii="Arial" w:hAnsi="Arial" w:cs="Arial"/>
          <w:sz w:val="22"/>
          <w:szCs w:val="22"/>
        </w:rPr>
        <w:br/>
        <w:t xml:space="preserve">ze środków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lata realizacji inwestycji – jeżeli dotyczy (przy zachowaniu wymogów ustawy o finansach publicznych). Należy również wskazać całkowitą wartość projektu, wysokość środków publicznych pochodzących z dofinansowania z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oraz wysokość wkładu własnego, w tym wysokość środków własnych Wnioskodawcy, przy zachowaniu spójności z pozostałą dokumentacją Wniosku o dofinansowanie projektu. </w:t>
      </w:r>
    </w:p>
    <w:p w:rsidR="00EF0973" w:rsidRPr="00B2298D" w:rsidRDefault="00EF0973" w:rsidP="004C63F6">
      <w:pPr>
        <w:jc w:val="both"/>
        <w:rPr>
          <w:rFonts w:ascii="Arial" w:hAnsi="Arial" w:cs="Arial"/>
          <w:sz w:val="22"/>
          <w:szCs w:val="22"/>
        </w:rPr>
      </w:pPr>
      <w:r w:rsidRPr="00B2298D">
        <w:rPr>
          <w:rFonts w:ascii="Arial" w:hAnsi="Arial" w:cs="Arial"/>
          <w:sz w:val="22"/>
          <w:szCs w:val="22"/>
        </w:rPr>
        <w:t>Minimalny wkład własny jaki Wnioskodawca zobowiązany jest zabezpieczyć, w przypadku projektów nieobjętych pomocą publiczną i niegenerujących dochodu, wynosi 15% całkowitych wydatków kwalifikowanych w ramach projektu. Pozostałe środki pochodzić mogą z funduszy celowych np. z PFRON lub ze środków z Budżetu Państwa, np. pochodzących z Ministerstwa Sportu, Kultury i Dziedzictwa Narodowego itd. lub z dotacji udzielanych na realizację projektu przez inne JST, np. partnerów projektu.</w:t>
      </w:r>
    </w:p>
    <w:p w:rsidR="00EF0973" w:rsidRPr="00B2298D" w:rsidRDefault="00EF0973" w:rsidP="004C63F6">
      <w:pPr>
        <w:jc w:val="both"/>
        <w:rPr>
          <w:rFonts w:ascii="Arial" w:hAnsi="Arial" w:cs="Arial"/>
          <w:sz w:val="22"/>
          <w:szCs w:val="22"/>
        </w:rPr>
      </w:pPr>
      <w:r w:rsidRPr="00B2298D">
        <w:rPr>
          <w:rFonts w:ascii="Arial" w:hAnsi="Arial" w:cs="Arial"/>
          <w:sz w:val="22"/>
          <w:szCs w:val="22"/>
        </w:rPr>
        <w:t xml:space="preserve">Poziom wkładu własnego w przypadku projektów generujących dochód zależy od wartości luki finansowej. Dla projektów podlegających zasadom udzielania pomocy publicznej </w:t>
      </w:r>
      <w:r w:rsidRPr="00B2298D">
        <w:rPr>
          <w:rFonts w:ascii="Arial" w:hAnsi="Arial" w:cs="Arial"/>
          <w:sz w:val="22"/>
          <w:szCs w:val="22"/>
        </w:rPr>
        <w:lastRenderedPageBreak/>
        <w:t xml:space="preserve">minimalny wkład własny Beneficjenta określany jest zgodnie z zasadami określonymi </w:t>
      </w:r>
      <w:r w:rsidRPr="00B2298D">
        <w:rPr>
          <w:rFonts w:ascii="Arial" w:hAnsi="Arial" w:cs="Arial"/>
          <w:sz w:val="22"/>
          <w:szCs w:val="22"/>
        </w:rPr>
        <w:br/>
        <w:t>w rozporządzeniach dotyczących udzielania pomocy publicznej.</w:t>
      </w:r>
    </w:p>
    <w:p w:rsidR="00EF0973" w:rsidRPr="00B2298D" w:rsidRDefault="00EF0973" w:rsidP="004C63F6">
      <w:pPr>
        <w:jc w:val="both"/>
        <w:rPr>
          <w:rFonts w:ascii="Arial" w:hAnsi="Arial" w:cs="Arial"/>
          <w:sz w:val="22"/>
          <w:szCs w:val="22"/>
        </w:rPr>
      </w:pPr>
      <w:r w:rsidRPr="00B2298D">
        <w:rPr>
          <w:rFonts w:ascii="Arial" w:hAnsi="Arial" w:cs="Arial"/>
          <w:sz w:val="22"/>
          <w:szCs w:val="22"/>
        </w:rPr>
        <w:t>Posiadanie wkładu własnego należy wykazać dla całego projektu</w:t>
      </w:r>
      <w:r w:rsidR="000C173C">
        <w:rPr>
          <w:rFonts w:ascii="Arial" w:hAnsi="Arial" w:cs="Arial"/>
          <w:sz w:val="22"/>
          <w:szCs w:val="22"/>
        </w:rPr>
        <w:t>.</w:t>
      </w:r>
    </w:p>
    <w:p w:rsidR="00EF0973" w:rsidRPr="00B2298D" w:rsidRDefault="00EF0973" w:rsidP="004C63F6">
      <w:pPr>
        <w:jc w:val="both"/>
        <w:rPr>
          <w:rFonts w:ascii="Arial" w:hAnsi="Arial" w:cs="Arial"/>
          <w:bCs/>
          <w:sz w:val="22"/>
          <w:szCs w:val="22"/>
        </w:rPr>
      </w:pPr>
      <w:r w:rsidRPr="00B2298D">
        <w:rPr>
          <w:rFonts w:ascii="Arial" w:hAnsi="Arial" w:cs="Arial"/>
          <w:sz w:val="22"/>
          <w:szCs w:val="22"/>
        </w:rPr>
        <w:t xml:space="preserve">Jeśli w ramach realizacji projektu Wnioskodawca lub Lider otrzymuje środki w ramach dotacji od innego podmiotu, środki te będą traktowane jako wkład własny, ale nie będą częścią środków własnych Wnioskodawcy. </w:t>
      </w:r>
    </w:p>
    <w:p w:rsidR="00EF0973" w:rsidRPr="00B2298D" w:rsidRDefault="00EF0973" w:rsidP="004C63F6">
      <w:pPr>
        <w:tabs>
          <w:tab w:val="left" w:pos="708"/>
          <w:tab w:val="center" w:pos="4536"/>
          <w:tab w:val="right" w:pos="9072"/>
        </w:tabs>
        <w:jc w:val="both"/>
        <w:rPr>
          <w:rFonts w:ascii="Arial" w:hAnsi="Arial" w:cs="Arial"/>
          <w:sz w:val="22"/>
          <w:szCs w:val="22"/>
        </w:rPr>
      </w:pPr>
      <w:r w:rsidRPr="00B2298D">
        <w:rPr>
          <w:rFonts w:ascii="Arial" w:hAnsi="Arial" w:cs="Arial"/>
          <w:sz w:val="22"/>
          <w:szCs w:val="22"/>
        </w:rPr>
        <w:t xml:space="preserve">Dodatkowo, Wnioskodawca ma obowiązek wykazać środki na pokrycie wydatków niekwalifikowalnych. Środki te należy dodać do środków wkładu własnego w wysokości wskazanej w części VII Wniosku o dofinansowanie projektu i wykazać w załącznikach </w:t>
      </w:r>
      <w:r w:rsidRPr="00B2298D">
        <w:rPr>
          <w:rFonts w:ascii="Arial" w:hAnsi="Arial" w:cs="Arial"/>
          <w:sz w:val="22"/>
          <w:szCs w:val="22"/>
        </w:rPr>
        <w:br/>
        <w:t>do uchwały budżetowej.</w:t>
      </w:r>
    </w:p>
    <w:p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 xml:space="preserve">Odnośnie innych dokumentów potwierdzających wkład własny Wnioskodawcy, wynikają one </w:t>
      </w:r>
      <w:r w:rsidRPr="00B2298D">
        <w:rPr>
          <w:rFonts w:ascii="Arial" w:hAnsi="Arial" w:cs="Arial"/>
          <w:sz w:val="22"/>
          <w:szCs w:val="22"/>
        </w:rPr>
        <w:br/>
        <w:t>z przepisów prawa dotyczących konkretnego podmiotu oraz z jego regulacji wewnętrznych, wynikających np. z zapisów statutu. Dokumentem takim może być w przypadku szkoły wyższej uchwała senatu, a w przypadku szpitala uchwała rady społecznej itp.</w:t>
      </w:r>
    </w:p>
    <w:p w:rsidR="00EF0973" w:rsidRPr="00B2298D" w:rsidRDefault="00EF0973" w:rsidP="004C63F6">
      <w:pPr>
        <w:autoSpaceDE w:val="0"/>
        <w:autoSpaceDN w:val="0"/>
        <w:adjustRightInd w:val="0"/>
        <w:jc w:val="both"/>
        <w:rPr>
          <w:rFonts w:ascii="Arial" w:hAnsi="Arial" w:cs="Arial"/>
          <w:sz w:val="22"/>
          <w:szCs w:val="22"/>
        </w:rPr>
      </w:pPr>
      <w:r w:rsidRPr="00B2298D">
        <w:rPr>
          <w:rFonts w:ascii="Arial" w:hAnsi="Arial" w:cs="Arial"/>
          <w:sz w:val="22"/>
          <w:szCs w:val="22"/>
        </w:rPr>
        <w:t>Przedsiębiorcy, którzy nie złożyli dokumentów z wnioskiem o dofinansowanie projektu</w:t>
      </w:r>
      <w:r w:rsidR="002364E0">
        <w:rPr>
          <w:rFonts w:ascii="Arial" w:hAnsi="Arial" w:cs="Arial"/>
          <w:sz w:val="22"/>
          <w:szCs w:val="22"/>
        </w:rPr>
        <w:t>,</w:t>
      </w:r>
      <w:r w:rsidRPr="00B2298D">
        <w:rPr>
          <w:rFonts w:ascii="Arial" w:hAnsi="Arial" w:cs="Arial"/>
          <w:sz w:val="22"/>
          <w:szCs w:val="22"/>
        </w:rPr>
        <w:t xml:space="preserve"> zobowiązani są dołączyć promesę kredytową/umowę kredytową/promesę leasingu/umowę leasingu. Wartość środków, na którą wystawiono promesę kredytu/leasingu/podpisano umowę kredytową/leasingu musi być spójna z wartością współfinansowania ww. środkami podaną w biznes planie – tzn. nie mniejsza niż wartość ww. środków wynikająca z Biznes</w:t>
      </w:r>
      <w:r w:rsidR="002364E0">
        <w:rPr>
          <w:rFonts w:ascii="Arial" w:hAnsi="Arial" w:cs="Arial"/>
          <w:sz w:val="22"/>
          <w:szCs w:val="22"/>
        </w:rPr>
        <w:t>p</w:t>
      </w:r>
      <w:r w:rsidRPr="00B2298D">
        <w:rPr>
          <w:rFonts w:ascii="Arial" w:hAnsi="Arial" w:cs="Arial"/>
          <w:sz w:val="22"/>
          <w:szCs w:val="22"/>
        </w:rPr>
        <w:t>lanu.</w:t>
      </w:r>
    </w:p>
    <w:p w:rsidR="00EF0973" w:rsidRPr="00B2298D" w:rsidRDefault="00EF0973" w:rsidP="00F53704">
      <w:pPr>
        <w:tabs>
          <w:tab w:val="left" w:pos="708"/>
          <w:tab w:val="center" w:pos="4536"/>
          <w:tab w:val="right" w:pos="9072"/>
        </w:tabs>
        <w:jc w:val="both"/>
        <w:rPr>
          <w:rFonts w:ascii="Arial" w:hAnsi="Arial" w:cs="Arial"/>
          <w:sz w:val="22"/>
          <w:szCs w:val="22"/>
        </w:rPr>
      </w:pPr>
      <w:r w:rsidRPr="00B2298D">
        <w:rPr>
          <w:rFonts w:ascii="Arial" w:hAnsi="Arial" w:cs="Arial"/>
          <w:sz w:val="22"/>
          <w:szCs w:val="22"/>
        </w:rPr>
        <w:t>Dokumenty powinny być kontrasygnowane przez Skarbnika JST lub Głównego księgowego.</w:t>
      </w:r>
    </w:p>
    <w:p w:rsidR="00EF0973" w:rsidRPr="00B2298D" w:rsidRDefault="00EF0973" w:rsidP="00F53704">
      <w:pPr>
        <w:tabs>
          <w:tab w:val="left" w:pos="708"/>
          <w:tab w:val="center" w:pos="4536"/>
          <w:tab w:val="right" w:pos="9072"/>
        </w:tabs>
        <w:jc w:val="both"/>
        <w:rPr>
          <w:rFonts w:ascii="Arial" w:hAnsi="Arial" w:cs="Arial"/>
          <w:i/>
          <w:sz w:val="22"/>
          <w:szCs w:val="22"/>
        </w:rPr>
      </w:pPr>
      <w:r w:rsidRPr="00B2298D">
        <w:rPr>
          <w:rFonts w:ascii="Arial" w:hAnsi="Arial" w:cs="Arial"/>
          <w:sz w:val="22"/>
          <w:szCs w:val="22"/>
        </w:rPr>
        <w:t xml:space="preserve">Wniesienie wkładu własnego w postaci wkładu niepieniężnego na rzecz projektu możliwe jest wyłącznie na zasadach określonych w </w:t>
      </w:r>
      <w:r w:rsidRPr="00B2298D">
        <w:rPr>
          <w:rFonts w:ascii="Arial" w:hAnsi="Arial" w:cs="Arial"/>
          <w:i/>
          <w:sz w:val="22"/>
          <w:szCs w:val="22"/>
        </w:rPr>
        <w:t xml:space="preserve">Wytycznych Ministra Rozwoju </w:t>
      </w:r>
      <w:r w:rsidRPr="00B2298D">
        <w:rPr>
          <w:rFonts w:ascii="Arial" w:hAnsi="Arial" w:cs="Arial"/>
          <w:i/>
          <w:sz w:val="22"/>
          <w:szCs w:val="22"/>
        </w:rPr>
        <w:br/>
        <w:t>w zakresie kwalifikowalności wydatków w ramach Europejskiego Funduszu Rozwoju Regionalnego, Europejskiego Funduszu Społecznego oraz Funduszu Spójności na lata 2014-2020.</w:t>
      </w:r>
    </w:p>
    <w:p w:rsidR="00EF0973" w:rsidRPr="00B2298D" w:rsidRDefault="00EF0973" w:rsidP="0018354A">
      <w:pPr>
        <w:numPr>
          <w:ilvl w:val="0"/>
          <w:numId w:val="53"/>
        </w:numPr>
        <w:spacing w:before="240" w:after="60"/>
        <w:jc w:val="both"/>
        <w:outlineLvl w:val="5"/>
        <w:rPr>
          <w:rFonts w:ascii="Arial" w:hAnsi="Arial" w:cs="Arial"/>
          <w:b/>
          <w:bCs/>
          <w:sz w:val="28"/>
          <w:szCs w:val="28"/>
        </w:rPr>
      </w:pPr>
      <w:r w:rsidRPr="00B2298D">
        <w:rPr>
          <w:rFonts w:ascii="Arial" w:hAnsi="Arial" w:cs="Arial"/>
          <w:b/>
          <w:bCs/>
          <w:sz w:val="28"/>
          <w:szCs w:val="28"/>
        </w:rPr>
        <w:t xml:space="preserve">Dokumenty potwierdzające finansowy udział instytucji/ podmiotów partycypujących finansowo w kosztach projektu </w:t>
      </w:r>
    </w:p>
    <w:p w:rsidR="00EF0973" w:rsidRPr="00B2298D" w:rsidRDefault="00EF0973" w:rsidP="00C206DC">
      <w:pPr>
        <w:tabs>
          <w:tab w:val="left" w:pos="708"/>
          <w:tab w:val="center" w:pos="4536"/>
          <w:tab w:val="right" w:pos="9072"/>
        </w:tabs>
        <w:jc w:val="both"/>
        <w:rPr>
          <w:rFonts w:ascii="Arial" w:hAnsi="Arial" w:cs="Arial"/>
          <w:sz w:val="22"/>
          <w:szCs w:val="22"/>
        </w:rPr>
      </w:pPr>
      <w:r w:rsidRPr="00B2298D">
        <w:rPr>
          <w:rFonts w:ascii="Arial" w:hAnsi="Arial" w:cs="Arial"/>
          <w:sz w:val="22"/>
          <w:szCs w:val="22"/>
        </w:rPr>
        <w:t>W przypadku realizacji inwestycji w partnerstwie, wszyscy partnerzy uczestniczący w realizacji projektu zobowiązani są przedstawić dokumenty potwierdzające ich wkład finansowy. Punkt nie dotyczy Lidera. Wysokość wkładu wynika z postanowień umowy między stronami i została zapisana we Wniosku o dofinansowanie projektu w polu VII. Zasady dotyczące dokumentów potwierdzających zabezpieczenie wkładu własnego opisane zostały w punkcie 2 „Dokumenty potwierdzające posiadanie wkładu własnego przez Wnioskodawcę”</w:t>
      </w:r>
    </w:p>
    <w:p w:rsidR="00EF0973" w:rsidRPr="00B2298D" w:rsidRDefault="00EF0973" w:rsidP="0018354A">
      <w:pPr>
        <w:pStyle w:val="Nagwek6"/>
        <w:numPr>
          <w:ilvl w:val="0"/>
          <w:numId w:val="53"/>
        </w:numPr>
        <w:jc w:val="both"/>
        <w:rPr>
          <w:sz w:val="28"/>
          <w:szCs w:val="28"/>
        </w:rPr>
      </w:pPr>
      <w:r w:rsidRPr="00B2298D">
        <w:rPr>
          <w:rFonts w:ascii="Arial" w:hAnsi="Arial" w:cs="Arial"/>
          <w:sz w:val="28"/>
          <w:szCs w:val="28"/>
        </w:rPr>
        <w:t>Promesa kredytowa /</w:t>
      </w:r>
      <w:r w:rsidR="00A1212E">
        <w:rPr>
          <w:rFonts w:ascii="Arial" w:hAnsi="Arial" w:cs="Arial"/>
          <w:sz w:val="28"/>
          <w:szCs w:val="28"/>
        </w:rPr>
        <w:t>pożyczki,</w:t>
      </w:r>
      <w:r w:rsidRPr="00B2298D">
        <w:rPr>
          <w:rFonts w:ascii="Arial" w:hAnsi="Arial" w:cs="Arial"/>
          <w:sz w:val="28"/>
          <w:szCs w:val="28"/>
        </w:rPr>
        <w:t xml:space="preserve"> umowa kredytowa /</w:t>
      </w:r>
      <w:r w:rsidR="00A1212E">
        <w:rPr>
          <w:rFonts w:ascii="Arial" w:hAnsi="Arial" w:cs="Arial"/>
          <w:sz w:val="28"/>
          <w:szCs w:val="28"/>
        </w:rPr>
        <w:t>pożyczki,</w:t>
      </w:r>
      <w:r w:rsidRPr="00B2298D">
        <w:rPr>
          <w:rFonts w:ascii="Arial" w:hAnsi="Arial" w:cs="Arial"/>
          <w:sz w:val="28"/>
          <w:szCs w:val="28"/>
        </w:rPr>
        <w:t xml:space="preserve"> promesa leasingu, </w:t>
      </w:r>
      <w:r w:rsidRPr="00B2298D">
        <w:rPr>
          <w:rFonts w:ascii="Arial" w:hAnsi="Arial" w:cs="Arial"/>
          <w:sz w:val="28"/>
          <w:szCs w:val="28"/>
          <w:u w:val="single"/>
        </w:rPr>
        <w:t>w przypadku przedsiębiorców</w:t>
      </w:r>
      <w:r w:rsidRPr="00B2298D">
        <w:rPr>
          <w:rFonts w:ascii="Arial" w:hAnsi="Arial" w:cs="Arial"/>
          <w:sz w:val="28"/>
          <w:szCs w:val="28"/>
        </w:rPr>
        <w:t>, którzy realizację projektu finansować będą z kredytu</w:t>
      </w:r>
      <w:r w:rsidR="00A1212E">
        <w:rPr>
          <w:rFonts w:ascii="Arial" w:hAnsi="Arial" w:cs="Arial"/>
          <w:sz w:val="28"/>
          <w:szCs w:val="28"/>
        </w:rPr>
        <w:t>/pożyczki</w:t>
      </w:r>
      <w:r w:rsidRPr="00B2298D">
        <w:rPr>
          <w:rFonts w:ascii="Arial" w:hAnsi="Arial" w:cs="Arial"/>
          <w:sz w:val="28"/>
          <w:szCs w:val="28"/>
        </w:rPr>
        <w:t xml:space="preserve"> lub leasingu </w:t>
      </w:r>
    </w:p>
    <w:p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Dla projektów realizowanych przez przedsiębiorców </w:t>
      </w:r>
      <w:r w:rsidRPr="00B2298D">
        <w:rPr>
          <w:rFonts w:ascii="Arial" w:hAnsi="Arial" w:cs="Arial"/>
          <w:b/>
          <w:sz w:val="22"/>
          <w:szCs w:val="22"/>
        </w:rPr>
        <w:t>w przypadku założenia w </w:t>
      </w:r>
      <w:r w:rsidR="00C7773C" w:rsidRPr="00B2298D" w:rsidDel="00C7773C">
        <w:rPr>
          <w:rFonts w:ascii="Arial" w:hAnsi="Arial" w:cs="Arial"/>
          <w:b/>
          <w:sz w:val="22"/>
          <w:szCs w:val="22"/>
        </w:rPr>
        <w:t xml:space="preserve"> </w:t>
      </w:r>
      <w:r w:rsidRPr="00B2298D">
        <w:rPr>
          <w:rFonts w:ascii="Arial" w:hAnsi="Arial" w:cs="Arial"/>
          <w:b/>
          <w:sz w:val="22"/>
          <w:szCs w:val="22"/>
        </w:rPr>
        <w:t>Biznes</w:t>
      </w:r>
      <w:r w:rsidR="00C7773C">
        <w:rPr>
          <w:rFonts w:ascii="Arial" w:hAnsi="Arial" w:cs="Arial"/>
          <w:b/>
          <w:sz w:val="22"/>
          <w:szCs w:val="22"/>
        </w:rPr>
        <w:t>p</w:t>
      </w:r>
      <w:r w:rsidRPr="00B2298D">
        <w:rPr>
          <w:rFonts w:ascii="Arial" w:hAnsi="Arial" w:cs="Arial"/>
          <w:b/>
          <w:sz w:val="22"/>
          <w:szCs w:val="22"/>
        </w:rPr>
        <w:t>lanie współfinansowania projektu kredytem/leasingiem, jest obligatoryjne</w:t>
      </w:r>
      <w:r w:rsidRPr="00B2298D">
        <w:rPr>
          <w:rFonts w:ascii="Arial" w:hAnsi="Arial" w:cs="Arial"/>
          <w:sz w:val="22"/>
          <w:szCs w:val="22"/>
        </w:rPr>
        <w:t xml:space="preserve"> dołączenie promesy/umowy kredytowej lub promesy leasingu. Wartość środków, na którą wystawiono promesę kredytu/leasingu/podpisano umowę kredytową musi odpowiadać wartości projektu pomniejszonej o wartość dofinansowania projektu. </w:t>
      </w:r>
    </w:p>
    <w:p w:rsidR="00EF0973"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C7773C" w:rsidRPr="00B2298D" w:rsidRDefault="00C7773C" w:rsidP="008304A1">
      <w:pPr>
        <w:pStyle w:val="Nagwek"/>
        <w:tabs>
          <w:tab w:val="left" w:pos="708"/>
        </w:tabs>
        <w:jc w:val="both"/>
        <w:rPr>
          <w:rFonts w:ascii="Arial" w:hAnsi="Arial" w:cs="Arial"/>
          <w:sz w:val="22"/>
          <w:szCs w:val="22"/>
        </w:rPr>
      </w:pPr>
      <w:r>
        <w:rPr>
          <w:rFonts w:ascii="Arial" w:hAnsi="Arial" w:cs="Arial"/>
          <w:sz w:val="22"/>
          <w:szCs w:val="22"/>
        </w:rPr>
        <w:t>Powyższe zapisy stosuje się odpowiednio także w przypadku promesy pożyczki/umowy pożyczki, jeżeli przedsiębiorcy realizację projektu będą finansować przy pomocy pożyczki.</w:t>
      </w:r>
    </w:p>
    <w:p w:rsidR="00EF0973" w:rsidRDefault="00EF0973" w:rsidP="008304A1">
      <w:pPr>
        <w:pStyle w:val="Nagwek"/>
        <w:tabs>
          <w:tab w:val="left" w:pos="708"/>
        </w:tabs>
        <w:jc w:val="both"/>
        <w:rPr>
          <w:rFonts w:ascii="Arial" w:hAnsi="Arial" w:cs="Arial"/>
          <w:i/>
          <w:sz w:val="22"/>
          <w:szCs w:val="22"/>
        </w:rPr>
      </w:pPr>
      <w:r w:rsidRPr="00B2298D">
        <w:rPr>
          <w:rFonts w:ascii="Arial" w:hAnsi="Arial" w:cs="Arial"/>
          <w:sz w:val="22"/>
          <w:szCs w:val="22"/>
        </w:rPr>
        <w:t xml:space="preserve">Wniesienie wkładu własnego w postaci wkładu niepieniężnego na rzecz projektu możliwe jest wyłącznie na zasadach określonych w </w:t>
      </w:r>
      <w:r w:rsidRPr="00B2298D">
        <w:rPr>
          <w:rFonts w:ascii="Arial" w:hAnsi="Arial" w:cs="Arial"/>
          <w:i/>
          <w:sz w:val="22"/>
          <w:szCs w:val="22"/>
        </w:rPr>
        <w:t xml:space="preserve">Wytycznych </w:t>
      </w:r>
      <w:r w:rsidR="007D771C" w:rsidRPr="0012556B">
        <w:rPr>
          <w:rFonts w:ascii="Arial" w:hAnsi="Arial" w:cs="Arial"/>
          <w:sz w:val="22"/>
          <w:szCs w:val="22"/>
        </w:rPr>
        <w:t>Ministra właściwego do spraw rozwoju regionalnego</w:t>
      </w:r>
      <w:r w:rsidRPr="00B2298D">
        <w:rPr>
          <w:rFonts w:ascii="Arial" w:hAnsi="Arial" w:cs="Arial"/>
          <w:i/>
          <w:sz w:val="22"/>
          <w:szCs w:val="22"/>
        </w:rPr>
        <w:t xml:space="preserve"> w zakresie kwalifikowalności wydatków w ramach Europejskiego </w:t>
      </w:r>
      <w:r w:rsidRPr="00B2298D">
        <w:rPr>
          <w:rFonts w:ascii="Arial" w:hAnsi="Arial" w:cs="Arial"/>
          <w:i/>
          <w:sz w:val="22"/>
          <w:szCs w:val="22"/>
        </w:rPr>
        <w:lastRenderedPageBreak/>
        <w:t>Funduszu Rozwoju Regionalnego, Europejskiego Funduszu Społecznego oraz Funduszu Spójności na lata 2014-2020.</w:t>
      </w:r>
    </w:p>
    <w:p w:rsidR="0085713F" w:rsidRDefault="0085713F" w:rsidP="0085713F">
      <w:pPr>
        <w:pStyle w:val="Nagwek"/>
        <w:tabs>
          <w:tab w:val="left" w:pos="708"/>
        </w:tabs>
        <w:jc w:val="both"/>
        <w:rPr>
          <w:rFonts w:ascii="Arial" w:hAnsi="Arial" w:cs="Arial"/>
          <w:sz w:val="22"/>
          <w:szCs w:val="22"/>
        </w:rPr>
      </w:pPr>
      <w:r>
        <w:rPr>
          <w:rFonts w:ascii="Arial" w:hAnsi="Arial" w:cs="Arial"/>
          <w:sz w:val="22"/>
          <w:szCs w:val="22"/>
        </w:rPr>
        <w:t>Nie dopuszcza się dokumentu promesy kredytowej/leasingu/pożyczki wystawionej bez oceny zdolności kredytowej wnioskodawcy lub dokumentu wystawionego na rzecz wnioskodawcy nie posiadającego zdolności kredytowej.</w:t>
      </w:r>
    </w:p>
    <w:p w:rsidR="0085713F" w:rsidRPr="00B2298D" w:rsidRDefault="0085713F" w:rsidP="008304A1">
      <w:pPr>
        <w:pStyle w:val="Nagwek"/>
        <w:tabs>
          <w:tab w:val="left" w:pos="708"/>
        </w:tabs>
        <w:jc w:val="both"/>
        <w:rPr>
          <w:rFonts w:ascii="Arial" w:hAnsi="Arial" w:cs="Arial"/>
          <w:sz w:val="22"/>
          <w:szCs w:val="22"/>
        </w:rPr>
      </w:pP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Dokument potwierdzający nadanie Numeru Identyfikacji Podatkowej (NIP)</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 xml:space="preserve">W celu potwierdzenia danych zawartych we Wniosku o dofinansowanie projektu, każdy </w:t>
      </w:r>
      <w:r w:rsidRPr="00B2298D">
        <w:rPr>
          <w:rFonts w:ascii="Arial" w:hAnsi="Arial" w:cs="Arial"/>
          <w:sz w:val="22"/>
          <w:szCs w:val="22"/>
        </w:rPr>
        <w:br/>
        <w:t>z Wnioskodawców/partnerów przed podpisaniem umowy o dofinansowanie projektu dołącza potwierdzoną „za zgodność z oryginałem” kopię zaświadczenia o nadaniu podmiotowi Numeru Identyfikacji Podatkowej (NIP). W przypadku przedsiębiorców innych niż spółka cywilna, należy dołączyć zaświadczenie dotyczące spółki.</w:t>
      </w:r>
    </w:p>
    <w:p w:rsidR="00EF0973" w:rsidRPr="00B2298D" w:rsidRDefault="00EF0973">
      <w:pPr>
        <w:pStyle w:val="Nagwek"/>
        <w:tabs>
          <w:tab w:val="left" w:pos="708"/>
        </w:tabs>
        <w:jc w:val="both"/>
        <w:rPr>
          <w:rFonts w:ascii="Arial" w:hAnsi="Arial" w:cs="Arial"/>
          <w:sz w:val="22"/>
          <w:szCs w:val="22"/>
        </w:rPr>
      </w:pPr>
      <w:r w:rsidRPr="00B2298D">
        <w:rPr>
          <w:rFonts w:ascii="Arial" w:hAnsi="Arial" w:cs="Arial"/>
          <w:sz w:val="22"/>
          <w:szCs w:val="22"/>
        </w:rPr>
        <w:t>W przypadku spółek cywilnych należy dołączyć zaświadczenia wszystkich wspólników oraz spółki cywilnej/przedsiębiorstwa.</w:t>
      </w:r>
    </w:p>
    <w:p w:rsidR="00EF0973" w:rsidRPr="00B2298D" w:rsidRDefault="00EF0973" w:rsidP="008304A1">
      <w:pPr>
        <w:pStyle w:val="Nagwek"/>
        <w:tabs>
          <w:tab w:val="left" w:pos="708"/>
        </w:tabs>
        <w:jc w:val="both"/>
        <w:rPr>
          <w:rFonts w:ascii="Arial" w:hAnsi="Arial" w:cs="Arial"/>
          <w:sz w:val="22"/>
          <w:szCs w:val="22"/>
        </w:rPr>
      </w:pPr>
      <w:r w:rsidRPr="00B2298D">
        <w:rPr>
          <w:rFonts w:ascii="Arial" w:hAnsi="Arial" w:cs="Arial"/>
          <w:sz w:val="22"/>
          <w:szCs w:val="22"/>
        </w:rPr>
        <w:t xml:space="preserve">Dopuszcza się możliwość złożenia kopii dokumentu nadającego numer NIP, potwierdzonego „za zgodność z oryginałem” na zasadach określonych w punkcie „Informacje ogólne” oraz </w:t>
      </w:r>
      <w:r w:rsidRPr="00B2298D">
        <w:rPr>
          <w:rFonts w:ascii="Arial" w:hAnsi="Arial" w:cs="Arial"/>
          <w:sz w:val="22"/>
          <w:szCs w:val="22"/>
        </w:rPr>
        <w:br/>
        <w:t>w Regulaminie do konkursu</w:t>
      </w:r>
      <w:r w:rsidR="002E5001">
        <w:rPr>
          <w:rFonts w:ascii="Arial" w:hAnsi="Arial" w:cs="Arial"/>
          <w:sz w:val="22"/>
          <w:szCs w:val="22"/>
        </w:rPr>
        <w:t>/naboru</w:t>
      </w:r>
      <w:r w:rsidRPr="00B2298D">
        <w:rPr>
          <w:rFonts w:ascii="Arial" w:hAnsi="Arial" w:cs="Arial"/>
          <w:sz w:val="22"/>
          <w:szCs w:val="22"/>
        </w:rPr>
        <w:t>.</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Zaświadczenie z Urzędu Skarbowego i Zakładu Ubezpieczeń Społecznych o niezaleganiu z należnościami wobec Skarbu Państwa</w:t>
      </w:r>
      <w:r w:rsidR="001E2C6E">
        <w:rPr>
          <w:rFonts w:ascii="Arial" w:hAnsi="Arial" w:cs="Arial"/>
          <w:b w:val="0"/>
          <w:bCs/>
          <w:szCs w:val="22"/>
        </w:rPr>
        <w:t xml:space="preserve">, </w:t>
      </w:r>
      <w:r w:rsidR="001E2C6E" w:rsidRPr="001E2C6E">
        <w:rPr>
          <w:rFonts w:ascii="Arial" w:hAnsi="Arial" w:cs="Arial"/>
          <w:bCs/>
          <w:sz w:val="28"/>
          <w:szCs w:val="28"/>
        </w:rPr>
        <w:t>Informacja z Urzędu Marszałkowskiego o wywiązywaniu się z obowiązku uiszczania opłat za korzystanie ze środowiska oraz Informacja z Ministerstwa Finansów o niewykluczeniu z ubiegania się o dofinansowanie.</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celu sprawdzenia wiarygodności i rzetelności podmiotu ubiegającego się o wsparcie należy dołączyć zaświadczenie wydawane przez Urząd Skarbowy (za ostatni rok obrotowy) oraz zaświadczenie z Zakładu Ubezpieczeń Społecznych potwierdzające niezaleganie </w:t>
      </w:r>
      <w:r w:rsidRPr="00B2298D">
        <w:rPr>
          <w:rFonts w:ascii="Arial" w:hAnsi="Arial" w:cs="Arial"/>
          <w:sz w:val="22"/>
          <w:szCs w:val="22"/>
        </w:rPr>
        <w:br/>
        <w:t>z należnościami wobec Skarbu Państwa.</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 xml:space="preserve">W przypadku spółek cywilnych i jawnych należy złożyć odpowiednie zaświadczenia wszystkich wspólników wchodzących w skład spółki oraz zaświadczenia dotyczące spółki. </w:t>
      </w:r>
    </w:p>
    <w:p w:rsidR="00EF0973" w:rsidRPr="00B2298D"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Dokumenty powinny być aktualne to znaczy wystawione nie wcześniej niż na 3 miesiące przed dniem złożenia dokumentów wymaganych przed podpisaniem umowy dofinansowania projektu.</w:t>
      </w:r>
    </w:p>
    <w:p w:rsidR="00EF0973" w:rsidRDefault="00EF0973" w:rsidP="00DD5E14">
      <w:pPr>
        <w:pStyle w:val="Nagwek"/>
        <w:tabs>
          <w:tab w:val="left" w:pos="708"/>
        </w:tabs>
        <w:jc w:val="both"/>
        <w:rPr>
          <w:rFonts w:ascii="Arial" w:hAnsi="Arial" w:cs="Arial"/>
          <w:sz w:val="22"/>
          <w:szCs w:val="22"/>
        </w:rPr>
      </w:pPr>
      <w:r w:rsidRPr="00B2298D">
        <w:rPr>
          <w:rFonts w:ascii="Arial" w:hAnsi="Arial" w:cs="Arial"/>
          <w:sz w:val="22"/>
          <w:szCs w:val="22"/>
        </w:rPr>
        <w:t>W przypadku projektów partnerskich, konieczność dołączenia ww. dokumentów dotyczy także partnerów.</w:t>
      </w:r>
    </w:p>
    <w:p w:rsidR="00924533" w:rsidRDefault="00924533" w:rsidP="00CC53A2">
      <w:pPr>
        <w:pStyle w:val="Nagwek"/>
        <w:jc w:val="both"/>
        <w:rPr>
          <w:rFonts w:ascii="Arial" w:hAnsi="Arial" w:cs="Arial"/>
          <w:sz w:val="22"/>
          <w:szCs w:val="22"/>
        </w:rPr>
      </w:pPr>
      <w:r>
        <w:rPr>
          <w:rFonts w:ascii="Arial" w:hAnsi="Arial" w:cs="Arial"/>
          <w:sz w:val="22"/>
          <w:szCs w:val="22"/>
        </w:rPr>
        <w:t xml:space="preserve">W celu sprawdzenia, czy dany podmiot nie zalega z opłatami za korzystanie ze środowiska </w:t>
      </w:r>
      <w:r w:rsidR="00AF1AFB">
        <w:rPr>
          <w:rFonts w:ascii="Arial" w:hAnsi="Arial" w:cs="Arial"/>
          <w:sz w:val="22"/>
          <w:szCs w:val="22"/>
        </w:rPr>
        <w:t xml:space="preserve">należy dołączyć </w:t>
      </w:r>
      <w:r>
        <w:rPr>
          <w:rFonts w:ascii="Arial" w:hAnsi="Arial" w:cs="Arial"/>
          <w:sz w:val="22"/>
          <w:szCs w:val="22"/>
        </w:rPr>
        <w:t xml:space="preserve"> Informację</w:t>
      </w:r>
      <w:r w:rsidRPr="00924533">
        <w:rPr>
          <w:rFonts w:ascii="Arial" w:hAnsi="Arial" w:cs="Arial"/>
          <w:sz w:val="22"/>
          <w:szCs w:val="22"/>
        </w:rPr>
        <w:t xml:space="preserve"> z </w:t>
      </w:r>
      <w:r w:rsidR="00B519E8" w:rsidRPr="00B519E8">
        <w:rPr>
          <w:rFonts w:ascii="Arial" w:hAnsi="Arial" w:cs="Arial"/>
          <w:sz w:val="22"/>
          <w:szCs w:val="22"/>
        </w:rPr>
        <w:t xml:space="preserve">Departamentu Ochrony Środowiska Urzędu Marszałkowskiego Województwa Warmińsko-Mazurskiego </w:t>
      </w:r>
      <w:r w:rsidR="00B519E8">
        <w:rPr>
          <w:rFonts w:ascii="Arial" w:hAnsi="Arial" w:cs="Arial"/>
          <w:sz w:val="22"/>
          <w:szCs w:val="22"/>
        </w:rPr>
        <w:t xml:space="preserve">o wywiązywaniu się </w:t>
      </w:r>
      <w:r w:rsidRPr="00924533">
        <w:rPr>
          <w:rFonts w:ascii="Arial" w:hAnsi="Arial" w:cs="Arial"/>
          <w:sz w:val="22"/>
          <w:szCs w:val="22"/>
        </w:rPr>
        <w:t>z obowiązku uiszczania opłat za korzystanie ze środowi</w:t>
      </w:r>
      <w:r w:rsidR="00B519E8">
        <w:rPr>
          <w:rFonts w:ascii="Arial" w:hAnsi="Arial" w:cs="Arial"/>
          <w:sz w:val="22"/>
          <w:szCs w:val="22"/>
        </w:rPr>
        <w:t xml:space="preserve">ska, a tym samym nie zalegania </w:t>
      </w:r>
      <w:r w:rsidRPr="00924533">
        <w:rPr>
          <w:rFonts w:ascii="Arial" w:hAnsi="Arial" w:cs="Arial"/>
          <w:sz w:val="22"/>
          <w:szCs w:val="22"/>
        </w:rPr>
        <w:t>z opłata</w:t>
      </w:r>
      <w:r>
        <w:rPr>
          <w:rFonts w:ascii="Arial" w:hAnsi="Arial" w:cs="Arial"/>
          <w:sz w:val="22"/>
          <w:szCs w:val="22"/>
        </w:rPr>
        <w:t>mi za korzystanie ze środowiska.</w:t>
      </w:r>
    </w:p>
    <w:p w:rsidR="00924533" w:rsidRPr="00924533" w:rsidRDefault="00924533" w:rsidP="00CC53A2">
      <w:pPr>
        <w:pStyle w:val="Nagwek"/>
        <w:jc w:val="both"/>
        <w:rPr>
          <w:rFonts w:ascii="Arial" w:hAnsi="Arial" w:cs="Arial"/>
          <w:sz w:val="22"/>
          <w:szCs w:val="22"/>
        </w:rPr>
      </w:pPr>
      <w:r>
        <w:rPr>
          <w:rFonts w:ascii="Arial" w:hAnsi="Arial" w:cs="Arial"/>
          <w:sz w:val="22"/>
          <w:szCs w:val="22"/>
        </w:rPr>
        <w:t xml:space="preserve">W celu sprawdzenia, czy dany podmiot (z wyłączeniem JST)  nie </w:t>
      </w:r>
      <w:r w:rsidRPr="00B2298D">
        <w:rPr>
          <w:rFonts w:ascii="Arial" w:hAnsi="Arial" w:cs="Arial"/>
          <w:spacing w:val="-2"/>
          <w:sz w:val="22"/>
          <w:szCs w:val="22"/>
        </w:rPr>
        <w:t>znajd</w:t>
      </w:r>
      <w:r>
        <w:rPr>
          <w:rFonts w:ascii="Arial" w:hAnsi="Arial" w:cs="Arial"/>
          <w:spacing w:val="-2"/>
          <w:sz w:val="22"/>
          <w:szCs w:val="22"/>
        </w:rPr>
        <w:t>uje</w:t>
      </w:r>
      <w:r w:rsidRPr="00B2298D">
        <w:rPr>
          <w:rFonts w:ascii="Arial" w:hAnsi="Arial" w:cs="Arial"/>
          <w:spacing w:val="-2"/>
          <w:sz w:val="22"/>
          <w:szCs w:val="22"/>
        </w:rPr>
        <w:t xml:space="preserve"> się </w:t>
      </w:r>
      <w:r w:rsidRPr="00B2298D">
        <w:rPr>
          <w:rFonts w:ascii="Arial" w:hAnsi="Arial" w:cs="Arial"/>
          <w:sz w:val="22"/>
          <w:szCs w:val="22"/>
        </w:rPr>
        <w:t xml:space="preserve">w </w:t>
      </w:r>
      <w:r w:rsidR="009D27C0">
        <w:rPr>
          <w:rFonts w:ascii="Arial" w:hAnsi="Arial" w:cs="Arial"/>
          <w:sz w:val="22"/>
          <w:szCs w:val="22"/>
        </w:rPr>
        <w:t xml:space="preserve">wykazie podmiotów wykluczonych </w:t>
      </w:r>
      <w:r>
        <w:rPr>
          <w:rFonts w:ascii="Arial" w:hAnsi="Arial" w:cs="Arial"/>
          <w:sz w:val="22"/>
          <w:szCs w:val="22"/>
        </w:rPr>
        <w:t>IOK/ION uzyskuje informację z Ministerstwa Finansów o niewykluczeniu podmiotu z ubiegania się o dofinansowanie.</w:t>
      </w:r>
    </w:p>
    <w:p w:rsidR="00924533" w:rsidRPr="00B2298D" w:rsidRDefault="00924533" w:rsidP="00DD5E14">
      <w:pPr>
        <w:pStyle w:val="Nagwek"/>
        <w:tabs>
          <w:tab w:val="left" w:pos="708"/>
        </w:tabs>
        <w:jc w:val="both"/>
        <w:rPr>
          <w:rFonts w:ascii="Arial" w:hAnsi="Arial" w:cs="Arial"/>
          <w:sz w:val="22"/>
          <w:szCs w:val="22"/>
        </w:rPr>
      </w:pPr>
    </w:p>
    <w:p w:rsidR="00EF0973" w:rsidRPr="00B2298D" w:rsidRDefault="00EF0973" w:rsidP="0018354A">
      <w:pPr>
        <w:numPr>
          <w:ilvl w:val="0"/>
          <w:numId w:val="53"/>
        </w:numPr>
        <w:spacing w:before="240" w:after="60"/>
        <w:jc w:val="both"/>
        <w:outlineLvl w:val="5"/>
        <w:rPr>
          <w:rFonts w:ascii="Arial" w:hAnsi="Arial" w:cs="Arial"/>
          <w:b/>
          <w:bCs/>
          <w:sz w:val="28"/>
          <w:szCs w:val="28"/>
        </w:rPr>
      </w:pPr>
      <w:r w:rsidRPr="00B2298D">
        <w:rPr>
          <w:rFonts w:ascii="Arial" w:hAnsi="Arial" w:cs="Arial"/>
          <w:b/>
          <w:bCs/>
          <w:sz w:val="28"/>
          <w:szCs w:val="28"/>
        </w:rPr>
        <w:t>Aktualny dokument określający status prawny Wnioskodawcy, tj. dokument rejestrowy</w:t>
      </w:r>
    </w:p>
    <w:p w:rsidR="00615F15" w:rsidRPr="00615F15" w:rsidRDefault="00615F15" w:rsidP="00615F15">
      <w:pPr>
        <w:jc w:val="both"/>
        <w:rPr>
          <w:rFonts w:ascii="Arial" w:hAnsi="Arial" w:cs="Arial"/>
          <w:sz w:val="22"/>
          <w:szCs w:val="22"/>
        </w:rPr>
      </w:pPr>
      <w:r w:rsidRPr="00615F15">
        <w:rPr>
          <w:rFonts w:ascii="Arial" w:hAnsi="Arial" w:cs="Arial"/>
          <w:sz w:val="22"/>
          <w:szCs w:val="22"/>
        </w:rPr>
        <w:t xml:space="preserve">W przypadku instytucji, których działalność jest rejestrowana (nie dotyczy podmiotów wpisanych do centralnych rejestrów: CEIDG, KRS i związków JST), należy dołączyć aktualny odpis z właściwego rejestru i statut. Składany odpis powinien być wystawiony nie wcześniej </w:t>
      </w:r>
      <w:r w:rsidRPr="00615F15">
        <w:rPr>
          <w:rFonts w:ascii="Arial" w:hAnsi="Arial" w:cs="Arial"/>
          <w:sz w:val="22"/>
          <w:szCs w:val="22"/>
        </w:rPr>
        <w:lastRenderedPageBreak/>
        <w:t>niż na 3 miesiące przed dniem złożenia Wniosku o dofinansowanie projektu. W przypadku spółek cywilnych należy złożyć kopię zawartej umowy spółki cywilnej.</w:t>
      </w:r>
    </w:p>
    <w:p w:rsidR="00615F15" w:rsidRPr="00615F15" w:rsidRDefault="00615F15" w:rsidP="00615F15">
      <w:pPr>
        <w:jc w:val="both"/>
        <w:rPr>
          <w:rFonts w:ascii="Arial" w:hAnsi="Arial" w:cs="Arial"/>
          <w:sz w:val="22"/>
          <w:szCs w:val="22"/>
        </w:rPr>
      </w:pPr>
      <w:r w:rsidRPr="00615F15">
        <w:rPr>
          <w:rFonts w:ascii="Arial" w:hAnsi="Arial" w:cs="Arial"/>
          <w:sz w:val="22"/>
          <w:szCs w:val="22"/>
        </w:rPr>
        <w:t xml:space="preserve">Związki JST rejestrowane są w odpowiednim rejestrze prowadzonym przez ministra właściwego do spraw administracji publicznej. </w:t>
      </w:r>
    </w:p>
    <w:p w:rsidR="00615F15" w:rsidRPr="00615F15" w:rsidRDefault="00615F15" w:rsidP="00615F15">
      <w:pPr>
        <w:jc w:val="both"/>
        <w:rPr>
          <w:rFonts w:ascii="Arial" w:hAnsi="Arial" w:cs="Arial"/>
          <w:sz w:val="22"/>
          <w:szCs w:val="22"/>
        </w:rPr>
      </w:pPr>
      <w:r w:rsidRPr="00615F15">
        <w:rPr>
          <w:rFonts w:ascii="Arial" w:hAnsi="Arial" w:cs="Arial"/>
          <w:sz w:val="22"/>
          <w:szCs w:val="22"/>
        </w:rPr>
        <w:t>Załącznik nie dotyczy JST.</w:t>
      </w:r>
    </w:p>
    <w:p w:rsidR="00615F15" w:rsidRPr="00615F15" w:rsidRDefault="00615F15" w:rsidP="00615F15">
      <w:pPr>
        <w:jc w:val="both"/>
        <w:rPr>
          <w:rFonts w:ascii="Arial" w:hAnsi="Arial" w:cs="Arial"/>
          <w:sz w:val="22"/>
          <w:szCs w:val="22"/>
        </w:rPr>
      </w:pPr>
      <w:r w:rsidRPr="00615F15">
        <w:rPr>
          <w:rFonts w:ascii="Arial" w:hAnsi="Arial" w:cs="Arial"/>
          <w:sz w:val="22"/>
          <w:szCs w:val="22"/>
        </w:rPr>
        <w:t>W przypadku projektów partnerskich, konieczność dołączenia ww. dokumentów dotyczy także partnerów.</w:t>
      </w:r>
    </w:p>
    <w:p w:rsidR="00615F15" w:rsidRPr="00AF1AFB" w:rsidRDefault="00615F15" w:rsidP="00615F15">
      <w:pPr>
        <w:jc w:val="both"/>
        <w:rPr>
          <w:rFonts w:ascii="Arial" w:hAnsi="Arial" w:cs="Arial"/>
          <w:b/>
          <w:sz w:val="22"/>
          <w:szCs w:val="22"/>
        </w:rPr>
      </w:pPr>
      <w:r w:rsidRPr="00AF1AFB">
        <w:rPr>
          <w:rFonts w:ascii="Arial" w:hAnsi="Arial" w:cs="Arial"/>
          <w:b/>
          <w:sz w:val="22"/>
          <w:szCs w:val="22"/>
        </w:rPr>
        <w:t xml:space="preserve">W przypadku podmiotów wpisanych do centralnych rejestrów CEIDG lub KRS oraz rejestrów związków JST, pracownicy </w:t>
      </w:r>
      <w:r w:rsidR="009E5C05" w:rsidRPr="00AF1AFB">
        <w:rPr>
          <w:rFonts w:ascii="Arial" w:hAnsi="Arial" w:cs="Arial"/>
          <w:b/>
          <w:sz w:val="22"/>
          <w:szCs w:val="22"/>
        </w:rPr>
        <w:t>IOK/</w:t>
      </w:r>
      <w:r w:rsidRPr="00AF1AFB">
        <w:rPr>
          <w:rFonts w:ascii="Arial" w:hAnsi="Arial" w:cs="Arial"/>
          <w:b/>
          <w:sz w:val="22"/>
          <w:szCs w:val="22"/>
        </w:rPr>
        <w:t>ION dokonują wydruku z ww. centralnych rejestrów</w:t>
      </w:r>
      <w:r w:rsidR="00AF1AFB">
        <w:rPr>
          <w:rFonts w:ascii="Arial" w:hAnsi="Arial" w:cs="Arial"/>
          <w:b/>
          <w:sz w:val="22"/>
          <w:szCs w:val="22"/>
        </w:rPr>
        <w:t xml:space="preserve"> – tym </w:t>
      </w:r>
      <w:r w:rsidR="002660B1">
        <w:rPr>
          <w:rFonts w:ascii="Arial" w:hAnsi="Arial" w:cs="Arial"/>
          <w:b/>
          <w:sz w:val="22"/>
          <w:szCs w:val="22"/>
        </w:rPr>
        <w:t>samym nie ma obowiązku dołącza</w:t>
      </w:r>
      <w:r w:rsidR="00AF1AFB">
        <w:rPr>
          <w:rFonts w:ascii="Arial" w:hAnsi="Arial" w:cs="Arial"/>
          <w:b/>
          <w:sz w:val="22"/>
          <w:szCs w:val="22"/>
        </w:rPr>
        <w:t xml:space="preserve">nia </w:t>
      </w:r>
      <w:r w:rsidR="002660B1">
        <w:rPr>
          <w:rFonts w:ascii="Arial" w:hAnsi="Arial" w:cs="Arial"/>
          <w:b/>
          <w:sz w:val="22"/>
          <w:szCs w:val="22"/>
        </w:rPr>
        <w:t>w/w dokumentu</w:t>
      </w:r>
      <w:r w:rsidR="0085713F">
        <w:rPr>
          <w:rFonts w:ascii="Arial" w:hAnsi="Arial" w:cs="Arial"/>
          <w:b/>
          <w:sz w:val="22"/>
          <w:szCs w:val="22"/>
        </w:rPr>
        <w:t>, chyba, że dokumentacja zamieszczona w centralnych rejestrach nie jest aktualna</w:t>
      </w:r>
      <w:r w:rsidR="003A1DED">
        <w:rPr>
          <w:rFonts w:ascii="Arial" w:hAnsi="Arial" w:cs="Arial"/>
          <w:b/>
          <w:sz w:val="22"/>
          <w:szCs w:val="22"/>
        </w:rPr>
        <w:t>, w takim wypadku konieczne jest dołączenie kopii aktualnych dokumentów</w:t>
      </w:r>
      <w:r w:rsidR="002660B1">
        <w:rPr>
          <w:rFonts w:ascii="Arial" w:hAnsi="Arial" w:cs="Arial"/>
          <w:b/>
          <w:sz w:val="22"/>
          <w:szCs w:val="22"/>
        </w:rPr>
        <w:t>.</w:t>
      </w:r>
    </w:p>
    <w:p w:rsidR="00EF0973" w:rsidRPr="00B2298D" w:rsidRDefault="00EF0973">
      <w:pPr>
        <w:pStyle w:val="Nagwek6"/>
        <w:numPr>
          <w:ilvl w:val="0"/>
          <w:numId w:val="53"/>
        </w:numPr>
        <w:jc w:val="both"/>
        <w:rPr>
          <w:rFonts w:ascii="Arial" w:hAnsi="Arial" w:cs="Arial"/>
          <w:sz w:val="28"/>
          <w:szCs w:val="28"/>
        </w:rPr>
      </w:pPr>
      <w:r w:rsidRPr="00B2298D">
        <w:rPr>
          <w:rFonts w:ascii="Arial" w:hAnsi="Arial" w:cs="Arial"/>
          <w:sz w:val="28"/>
          <w:szCs w:val="28"/>
        </w:rPr>
        <w:t xml:space="preserve">Oświadczenie Wnioskodawcy </w:t>
      </w:r>
      <w:r w:rsidR="003A1DED">
        <w:rPr>
          <w:rFonts w:ascii="Arial" w:hAnsi="Arial" w:cs="Arial"/>
          <w:sz w:val="28"/>
          <w:szCs w:val="28"/>
        </w:rPr>
        <w:t xml:space="preserve">o </w:t>
      </w:r>
      <w:r w:rsidRPr="00B2298D">
        <w:rPr>
          <w:rFonts w:ascii="Arial" w:hAnsi="Arial" w:cs="Arial"/>
          <w:sz w:val="28"/>
          <w:szCs w:val="28"/>
        </w:rPr>
        <w:t>nieotrzymaniu od momentu złożenia Wniosku o dofinansowanie projektu pomocy publicznej innej niż de minimis na dany projekt oraz o nieotrzymaniu od momentu złożenia Wniosku pomocy de minimis</w:t>
      </w:r>
    </w:p>
    <w:p w:rsidR="00EF0973" w:rsidRPr="00B2298D" w:rsidRDefault="00EF0973" w:rsidP="00820CBC">
      <w:pPr>
        <w:jc w:val="both"/>
        <w:rPr>
          <w:rFonts w:ascii="Arial" w:hAnsi="Arial" w:cs="Arial"/>
          <w:sz w:val="22"/>
          <w:szCs w:val="22"/>
        </w:rPr>
      </w:pPr>
      <w:r w:rsidRPr="00B2298D">
        <w:rPr>
          <w:rFonts w:ascii="Arial" w:hAnsi="Arial" w:cs="Arial"/>
          <w:sz w:val="22"/>
          <w:szCs w:val="22"/>
        </w:rPr>
        <w:t xml:space="preserve">Jeśli Wnioskodawca/partner nie uzyskał od momentu złożenia Wniosku pomocy publicznej innej niż de minimis na finansowanie projektu, o którego dofinansowanie stara się w ramach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oraz nie uzyskał pomocy de minimis, składa poniższe oświadczenie. </w:t>
      </w:r>
    </w:p>
    <w:p w:rsidR="00EF0973" w:rsidRPr="00B2298D" w:rsidRDefault="00EF0973" w:rsidP="00820CBC">
      <w:pPr>
        <w:jc w:val="both"/>
        <w:rPr>
          <w:rFonts w:ascii="Arial" w:hAnsi="Arial" w:cs="Arial"/>
          <w:sz w:val="22"/>
          <w:szCs w:val="22"/>
        </w:rPr>
      </w:pPr>
      <w:r w:rsidRPr="00B2298D">
        <w:rPr>
          <w:rFonts w:ascii="Arial" w:hAnsi="Arial" w:cs="Arial"/>
          <w:sz w:val="22"/>
          <w:szCs w:val="22"/>
        </w:rPr>
        <w:t>Jeśli otrzymał pomoc publiczną inną niż de minimis lub pomoc de minimis</w:t>
      </w:r>
      <w:r w:rsidR="002660B1">
        <w:rPr>
          <w:rFonts w:ascii="Arial" w:hAnsi="Arial" w:cs="Arial"/>
          <w:sz w:val="22"/>
          <w:szCs w:val="22"/>
        </w:rPr>
        <w:t>,</w:t>
      </w:r>
      <w:r w:rsidRPr="00B2298D">
        <w:rPr>
          <w:rFonts w:ascii="Arial" w:hAnsi="Arial" w:cs="Arial"/>
          <w:sz w:val="22"/>
          <w:szCs w:val="22"/>
        </w:rPr>
        <w:t xml:space="preserve"> składa ponownie jeden z załączników nr 12 lub załącznik nr 13, zgodnie ze wzorem umieszczonym w niniejszej Instrukcji.</w:t>
      </w:r>
    </w:p>
    <w:p w:rsidR="00EF0973" w:rsidRPr="00B2298D" w:rsidRDefault="00EF0973" w:rsidP="00820CBC">
      <w:pPr>
        <w:jc w:val="both"/>
        <w:rPr>
          <w:rFonts w:ascii="Arial" w:hAnsi="Arial" w:cs="Arial"/>
          <w:sz w:val="22"/>
          <w:szCs w:val="22"/>
          <w:u w:val="single"/>
        </w:rPr>
      </w:pPr>
      <w:r w:rsidRPr="00B2298D">
        <w:rPr>
          <w:rFonts w:ascii="Arial" w:hAnsi="Arial" w:cs="Arial"/>
          <w:sz w:val="22"/>
          <w:szCs w:val="22"/>
        </w:rPr>
        <w:t>W przypadku otrzymania pomocy de minimis Wnioskodawca/partner zobowiązany jest dostarczyć Oświadczenie o otrzymaniu/nieotrzymaniu pomocy de minimis w okresie bieżącego roku podatkowego i dwóch poprzednich lat podatkowych.</w:t>
      </w:r>
      <w:r w:rsidRPr="00B2298D">
        <w:rPr>
          <w:rFonts w:ascii="Arial" w:hAnsi="Arial" w:cs="Arial"/>
          <w:sz w:val="22"/>
          <w:szCs w:val="22"/>
          <w:u w:val="single"/>
        </w:rPr>
        <w:t xml:space="preserve"> </w:t>
      </w:r>
    </w:p>
    <w:p w:rsidR="00EF0973" w:rsidRPr="00B2298D" w:rsidRDefault="00EF0973" w:rsidP="00F53704">
      <w:pPr>
        <w:jc w:val="both"/>
        <w:rPr>
          <w:rFonts w:ascii="Arial" w:hAnsi="Arial" w:cs="Arial"/>
          <w:sz w:val="22"/>
          <w:szCs w:val="22"/>
          <w:u w:val="single"/>
        </w:rPr>
      </w:pPr>
      <w:r w:rsidRPr="00B2298D">
        <w:rPr>
          <w:rFonts w:ascii="Arial" w:hAnsi="Arial" w:cs="Arial"/>
          <w:sz w:val="22"/>
          <w:szCs w:val="22"/>
          <w:u w:val="single"/>
        </w:rPr>
        <w:t>Załączniki należy dołączyć także w dniu podpisania umowy o dofinansowanie projektu. Dane wskazane w formularzu mają dotyczyć dnia podpisania umowy.</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3"/>
        </w:numPr>
        <w:spacing w:after="0"/>
        <w:jc w:val="both"/>
        <w:rPr>
          <w:rFonts w:ascii="Arial" w:hAnsi="Arial" w:cs="Arial"/>
          <w:sz w:val="28"/>
          <w:szCs w:val="28"/>
        </w:rPr>
      </w:pPr>
      <w:r w:rsidRPr="00B2298D">
        <w:rPr>
          <w:rFonts w:ascii="Arial" w:hAnsi="Arial" w:cs="Arial"/>
          <w:sz w:val="28"/>
          <w:szCs w:val="28"/>
        </w:rPr>
        <w:t>Formularz identyfikacji finansowej Wnioskodawcy</w:t>
      </w:r>
    </w:p>
    <w:p w:rsidR="00EF0973" w:rsidRPr="00B2298D" w:rsidRDefault="00EF0973" w:rsidP="008304A1">
      <w:pPr>
        <w:jc w:val="both"/>
        <w:rPr>
          <w:rFonts w:ascii="Arial" w:hAnsi="Arial" w:cs="Arial"/>
          <w:sz w:val="22"/>
          <w:szCs w:val="22"/>
        </w:rPr>
      </w:pPr>
      <w:r w:rsidRPr="00B2298D">
        <w:rPr>
          <w:rFonts w:ascii="Arial" w:hAnsi="Arial" w:cs="Arial"/>
          <w:sz w:val="22"/>
          <w:szCs w:val="22"/>
        </w:rPr>
        <w:t>Formularz identyfikacji finansowej dotyczy danych niezbędnych dla IOK/ION do przekazywania refundacji poniesionych wydatków w ramach realizacji inwestycji. Wnioskodawca wpisuje w dokument dane dotyczące numeru rachunku bankowego, czyli dane posiadacza rachunku, numer rachunku, nazwę banku Wnioskodawcy oraz adres banku. Wnioskodawca zobligowany jest posiadać wyodrębniony rachunek dla Projektu, na którym dokonywane są wyłącznie operacje związane z Projektem. W przypadku dokonania przez Beneficjenta cesji praw z Umowy będzie to rachunek bankowy cesjonariusza (banku kredytującego).</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Pierwszy harmonogram płatności</w:t>
      </w:r>
    </w:p>
    <w:p w:rsidR="00315746" w:rsidRPr="00B2298D" w:rsidRDefault="00315746" w:rsidP="00315746">
      <w:pPr>
        <w:jc w:val="both"/>
        <w:rPr>
          <w:rFonts w:ascii="Arial" w:hAnsi="Arial" w:cs="Arial"/>
          <w:sz w:val="22"/>
          <w:szCs w:val="22"/>
        </w:rPr>
      </w:pPr>
      <w:r w:rsidRPr="00B2298D">
        <w:rPr>
          <w:rFonts w:ascii="Arial" w:hAnsi="Arial" w:cs="Arial"/>
          <w:sz w:val="22"/>
          <w:szCs w:val="22"/>
        </w:rPr>
        <w:t xml:space="preserve">Poprzez </w:t>
      </w:r>
      <w:r w:rsidRPr="00B2298D">
        <w:rPr>
          <w:rFonts w:ascii="Arial" w:hAnsi="Arial" w:cs="Arial"/>
          <w:i/>
          <w:sz w:val="22"/>
          <w:szCs w:val="22"/>
        </w:rPr>
        <w:t>Harmonogram płatności</w:t>
      </w:r>
      <w:r w:rsidRPr="00B2298D">
        <w:rPr>
          <w:rFonts w:ascii="Arial" w:hAnsi="Arial" w:cs="Arial"/>
          <w:sz w:val="22"/>
          <w:szCs w:val="22"/>
        </w:rPr>
        <w:t xml:space="preserve"> należy rozumieć harmonogram składania Wniosków </w:t>
      </w:r>
      <w:r w:rsidRPr="00B2298D">
        <w:rPr>
          <w:rFonts w:ascii="Arial" w:hAnsi="Arial" w:cs="Arial"/>
          <w:sz w:val="22"/>
          <w:szCs w:val="22"/>
        </w:rPr>
        <w:br/>
        <w:t xml:space="preserve">o płatność przez Beneficjenta. Przed podpisaniem umowy o dofinansowanie projektu Beneficjent zobowiązany jest złożyć pierwszy harmonogram płatności w ramach projektu w formie papierowej zgodnie ze wzorem stanowiącym załącznik do umowy (załącznik nr 10). </w:t>
      </w:r>
    </w:p>
    <w:p w:rsidR="00315746" w:rsidRDefault="00315746" w:rsidP="00315746">
      <w:pPr>
        <w:jc w:val="both"/>
        <w:rPr>
          <w:rFonts w:ascii="Arial" w:hAnsi="Arial" w:cs="Arial"/>
          <w:sz w:val="22"/>
          <w:szCs w:val="22"/>
        </w:rPr>
      </w:pPr>
      <w:r w:rsidRPr="00B2298D">
        <w:rPr>
          <w:rFonts w:ascii="Arial" w:hAnsi="Arial" w:cs="Arial"/>
          <w:sz w:val="22"/>
          <w:szCs w:val="22"/>
        </w:rPr>
        <w:t>O przyporządkowaniu określonej kwoty wydatków ogółem i kwalifikowalnych do konkretnego miesiąca/kwartału decyduje moment złożenia wniosku o płatność</w:t>
      </w:r>
      <w:r>
        <w:rPr>
          <w:rFonts w:ascii="Arial" w:hAnsi="Arial" w:cs="Arial"/>
          <w:sz w:val="22"/>
          <w:szCs w:val="22"/>
        </w:rPr>
        <w:t>.</w:t>
      </w:r>
    </w:p>
    <w:p w:rsidR="00315746" w:rsidRPr="00B2298D" w:rsidRDefault="00315746" w:rsidP="00315746">
      <w:pPr>
        <w:jc w:val="both"/>
        <w:rPr>
          <w:rFonts w:ascii="Arial" w:hAnsi="Arial" w:cs="Arial"/>
          <w:sz w:val="22"/>
          <w:szCs w:val="22"/>
        </w:rPr>
      </w:pPr>
    </w:p>
    <w:p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Przykłady liczbowe</w:t>
      </w:r>
    </w:p>
    <w:p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Przypadek projektu refundacyjnego:</w:t>
      </w:r>
    </w:p>
    <w:p w:rsidR="00315746" w:rsidRPr="00B2298D" w:rsidRDefault="00315746" w:rsidP="00315746">
      <w:pPr>
        <w:jc w:val="both"/>
        <w:rPr>
          <w:rFonts w:ascii="Arial" w:hAnsi="Arial" w:cs="Arial"/>
          <w:sz w:val="22"/>
          <w:szCs w:val="22"/>
        </w:rPr>
      </w:pPr>
      <w:r w:rsidRPr="00B2298D">
        <w:rPr>
          <w:rFonts w:ascii="Arial" w:hAnsi="Arial" w:cs="Arial"/>
          <w:sz w:val="22"/>
          <w:szCs w:val="22"/>
        </w:rPr>
        <w:t>Założenia projektu:</w:t>
      </w:r>
    </w:p>
    <w:p w:rsidR="00315746" w:rsidRPr="00B2298D" w:rsidRDefault="00315746" w:rsidP="00315746">
      <w:pPr>
        <w:jc w:val="both"/>
        <w:rPr>
          <w:rFonts w:ascii="Arial" w:hAnsi="Arial" w:cs="Arial"/>
          <w:sz w:val="22"/>
          <w:szCs w:val="22"/>
        </w:rPr>
      </w:pPr>
      <w:r w:rsidRPr="00B2298D">
        <w:rPr>
          <w:rFonts w:ascii="Arial" w:hAnsi="Arial" w:cs="Arial"/>
          <w:sz w:val="22"/>
          <w:szCs w:val="22"/>
        </w:rPr>
        <w:lastRenderedPageBreak/>
        <w:t>wydatki ogółem  = wydatki kwalifikowalne = 200, dofinansowanie wynosi 85% wydatków kwalifikowalnych, tj. 170</w:t>
      </w:r>
    </w:p>
    <w:p w:rsidR="00315746" w:rsidRPr="00B2298D" w:rsidRDefault="00315746" w:rsidP="00315746">
      <w:pPr>
        <w:jc w:val="both"/>
        <w:rPr>
          <w:rFonts w:ascii="Arial" w:hAnsi="Arial" w:cs="Arial"/>
          <w:sz w:val="22"/>
          <w:szCs w:val="22"/>
        </w:rPr>
      </w:pPr>
      <w:r w:rsidRPr="00B2298D">
        <w:rPr>
          <w:rFonts w:ascii="Arial" w:hAnsi="Arial" w:cs="Arial"/>
          <w:sz w:val="22"/>
          <w:szCs w:val="22"/>
        </w:rPr>
        <w:t>okres realizacji projektu: 1.01-30.06 2015 r.</w:t>
      </w:r>
    </w:p>
    <w:p w:rsidR="00315746" w:rsidRPr="00B2298D" w:rsidRDefault="00315746" w:rsidP="00315746">
      <w:pPr>
        <w:jc w:val="both"/>
        <w:rPr>
          <w:rFonts w:ascii="Arial" w:hAnsi="Arial" w:cs="Arial"/>
          <w:sz w:val="22"/>
          <w:szCs w:val="22"/>
        </w:rPr>
      </w:pPr>
      <w:r w:rsidRPr="00B2298D">
        <w:rPr>
          <w:rFonts w:ascii="Arial" w:hAnsi="Arial" w:cs="Arial"/>
          <w:sz w:val="22"/>
          <w:szCs w:val="22"/>
        </w:rPr>
        <w:t>Beneficjent poniesie wydatki w okresie 1.03-30.04.2015, natomiast wniosek o płatność planuje złożyć do właściwej instytucji w czerwcu.  W takim przypadku harmonogram, należy wypełnić w sposób następujący:</w:t>
      </w:r>
    </w:p>
    <w:p w:rsidR="00315746" w:rsidRPr="00B2298D" w:rsidRDefault="00315746" w:rsidP="00315746">
      <w:pPr>
        <w:spacing w:line="360" w:lineRule="auto"/>
        <w:jc w:val="both"/>
        <w:rPr>
          <w:rFonts w:ascii="Arial" w:hAnsi="Arial" w:cs="Arial"/>
          <w:sz w:val="20"/>
          <w:szCs w:val="20"/>
        </w:rPr>
      </w:pP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27"/>
        <w:gridCol w:w="878"/>
        <w:gridCol w:w="1333"/>
        <w:gridCol w:w="1547"/>
        <w:gridCol w:w="1612"/>
        <w:gridCol w:w="901"/>
        <w:gridCol w:w="1127"/>
        <w:gridCol w:w="1097"/>
      </w:tblGrid>
      <w:tr w:rsidR="00315746" w:rsidRPr="00B2298D" w:rsidTr="003B59A5">
        <w:trPr>
          <w:trHeight w:val="143"/>
        </w:trPr>
        <w:tc>
          <w:tcPr>
            <w:tcW w:w="857"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Rok</w:t>
            </w:r>
          </w:p>
        </w:tc>
        <w:tc>
          <w:tcPr>
            <w:tcW w:w="887"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Kwartał</w:t>
            </w:r>
          </w:p>
        </w:tc>
        <w:tc>
          <w:tcPr>
            <w:tcW w:w="1394"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Miesiąc</w:t>
            </w:r>
          </w:p>
        </w:tc>
        <w:tc>
          <w:tcPr>
            <w:tcW w:w="1648"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ogółem</w:t>
            </w:r>
          </w:p>
        </w:tc>
        <w:tc>
          <w:tcPr>
            <w:tcW w:w="1648"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kwalifikowalne</w:t>
            </w:r>
          </w:p>
        </w:tc>
        <w:tc>
          <w:tcPr>
            <w:tcW w:w="2888"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Dofinansowanie</w:t>
            </w:r>
          </w:p>
        </w:tc>
      </w:tr>
      <w:tr w:rsidR="00315746" w:rsidRPr="00B2298D" w:rsidTr="003B59A5">
        <w:trPr>
          <w:trHeight w:val="143"/>
        </w:trPr>
        <w:tc>
          <w:tcPr>
            <w:tcW w:w="857" w:type="dxa"/>
            <w:vMerge/>
            <w:shd w:val="clear" w:color="auto" w:fill="BCBCBC"/>
            <w:vAlign w:val="center"/>
          </w:tcPr>
          <w:p w:rsidR="00315746" w:rsidRPr="00B2298D" w:rsidRDefault="00315746" w:rsidP="003B59A5">
            <w:pPr>
              <w:jc w:val="both"/>
              <w:rPr>
                <w:rFonts w:ascii="Arial" w:hAnsi="Arial" w:cs="Arial"/>
                <w:sz w:val="18"/>
                <w:szCs w:val="18"/>
              </w:rPr>
            </w:pPr>
          </w:p>
        </w:tc>
        <w:tc>
          <w:tcPr>
            <w:tcW w:w="887" w:type="dxa"/>
            <w:vMerge/>
            <w:shd w:val="clear" w:color="auto" w:fill="BCBCBC"/>
            <w:vAlign w:val="center"/>
          </w:tcPr>
          <w:p w:rsidR="00315746" w:rsidRPr="00B2298D" w:rsidRDefault="00315746" w:rsidP="003B59A5">
            <w:pPr>
              <w:jc w:val="both"/>
              <w:rPr>
                <w:rFonts w:ascii="Arial" w:hAnsi="Arial" w:cs="Arial"/>
                <w:sz w:val="18"/>
                <w:szCs w:val="18"/>
              </w:rPr>
            </w:pPr>
          </w:p>
        </w:tc>
        <w:tc>
          <w:tcPr>
            <w:tcW w:w="1394" w:type="dxa"/>
            <w:vMerge/>
            <w:shd w:val="clear" w:color="auto" w:fill="BCBCBC"/>
            <w:vAlign w:val="center"/>
          </w:tcPr>
          <w:p w:rsidR="00315746" w:rsidRPr="00B2298D" w:rsidRDefault="00315746" w:rsidP="003B59A5">
            <w:pPr>
              <w:jc w:val="both"/>
              <w:rPr>
                <w:rFonts w:ascii="Arial" w:hAnsi="Arial" w:cs="Arial"/>
                <w:sz w:val="18"/>
                <w:szCs w:val="18"/>
              </w:rPr>
            </w:pPr>
          </w:p>
        </w:tc>
        <w:tc>
          <w:tcPr>
            <w:tcW w:w="1648" w:type="dxa"/>
            <w:vMerge/>
            <w:shd w:val="clear" w:color="auto" w:fill="BCBCBC"/>
            <w:vAlign w:val="center"/>
          </w:tcPr>
          <w:p w:rsidR="00315746" w:rsidRPr="00B2298D" w:rsidRDefault="00315746" w:rsidP="003B59A5">
            <w:pPr>
              <w:jc w:val="both"/>
              <w:rPr>
                <w:rFonts w:ascii="Arial" w:hAnsi="Arial" w:cs="Arial"/>
                <w:sz w:val="18"/>
                <w:szCs w:val="18"/>
              </w:rPr>
            </w:pPr>
          </w:p>
        </w:tc>
        <w:tc>
          <w:tcPr>
            <w:tcW w:w="1648" w:type="dxa"/>
            <w:vMerge/>
            <w:shd w:val="clear" w:color="auto" w:fill="BCBCBC"/>
            <w:vAlign w:val="center"/>
          </w:tcPr>
          <w:p w:rsidR="00315746" w:rsidRPr="00B2298D" w:rsidRDefault="00315746" w:rsidP="003B59A5">
            <w:pPr>
              <w:jc w:val="both"/>
              <w:rPr>
                <w:rFonts w:ascii="Arial" w:hAnsi="Arial" w:cs="Arial"/>
                <w:sz w:val="18"/>
                <w:szCs w:val="18"/>
              </w:rPr>
            </w:pPr>
          </w:p>
        </w:tc>
        <w:tc>
          <w:tcPr>
            <w:tcW w:w="904"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Zaliczka</w:t>
            </w:r>
          </w:p>
        </w:tc>
        <w:tc>
          <w:tcPr>
            <w:tcW w:w="850"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Refundacja</w:t>
            </w:r>
          </w:p>
        </w:tc>
        <w:tc>
          <w:tcPr>
            <w:tcW w:w="1134"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r>
      <w:tr w:rsidR="00315746" w:rsidRPr="00B2298D" w:rsidTr="003B59A5">
        <w:trPr>
          <w:trHeight w:val="248"/>
        </w:trPr>
        <w:tc>
          <w:tcPr>
            <w:tcW w:w="857"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887"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w:t>
            </w: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marzec</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2281" w:type="dxa"/>
            <w:gridSpan w:val="2"/>
            <w:shd w:val="clear" w:color="auto" w:fill="D9D9D9"/>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Suma kwartał I</w:t>
            </w:r>
          </w:p>
        </w:tc>
        <w:tc>
          <w:tcPr>
            <w:tcW w:w="1648"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887"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II</w:t>
            </w: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kwiecień</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887" w:type="dxa"/>
            <w:vMerge/>
            <w:vAlign w:val="center"/>
          </w:tcPr>
          <w:p w:rsidR="00315746" w:rsidRPr="00B2298D" w:rsidRDefault="00315746" w:rsidP="003B59A5">
            <w:pPr>
              <w:jc w:val="both"/>
              <w:rPr>
                <w:rFonts w:ascii="Arial" w:hAnsi="Arial" w:cs="Arial"/>
                <w:sz w:val="18"/>
                <w:szCs w:val="18"/>
              </w:rPr>
            </w:pP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maj</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887" w:type="dxa"/>
            <w:vMerge/>
            <w:vAlign w:val="center"/>
          </w:tcPr>
          <w:p w:rsidR="00315746" w:rsidRPr="00B2298D" w:rsidRDefault="00315746" w:rsidP="003B59A5">
            <w:pPr>
              <w:jc w:val="both"/>
              <w:rPr>
                <w:rFonts w:ascii="Arial" w:hAnsi="Arial" w:cs="Arial"/>
                <w:sz w:val="18"/>
                <w:szCs w:val="18"/>
              </w:rPr>
            </w:pPr>
          </w:p>
        </w:tc>
        <w:tc>
          <w:tcPr>
            <w:tcW w:w="1394"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czerwiec</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48"/>
        </w:trPr>
        <w:tc>
          <w:tcPr>
            <w:tcW w:w="857" w:type="dxa"/>
            <w:vMerge/>
            <w:vAlign w:val="center"/>
          </w:tcPr>
          <w:p w:rsidR="00315746" w:rsidRPr="00B2298D" w:rsidRDefault="00315746" w:rsidP="003B59A5">
            <w:pPr>
              <w:jc w:val="both"/>
              <w:rPr>
                <w:rFonts w:ascii="Arial" w:hAnsi="Arial" w:cs="Arial"/>
                <w:sz w:val="18"/>
                <w:szCs w:val="18"/>
              </w:rPr>
            </w:pPr>
          </w:p>
        </w:tc>
        <w:tc>
          <w:tcPr>
            <w:tcW w:w="2281" w:type="dxa"/>
            <w:gridSpan w:val="2"/>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 </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48"/>
        </w:trPr>
        <w:tc>
          <w:tcPr>
            <w:tcW w:w="3138"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Razem dla rok 2015</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48"/>
        </w:trPr>
        <w:tc>
          <w:tcPr>
            <w:tcW w:w="3138"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64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0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850"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3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bl>
    <w:p w:rsidR="00315746" w:rsidRPr="00B2298D" w:rsidRDefault="00315746" w:rsidP="00315746">
      <w:pPr>
        <w:spacing w:line="360" w:lineRule="auto"/>
        <w:jc w:val="both"/>
        <w:rPr>
          <w:rFonts w:ascii="Arial" w:hAnsi="Arial" w:cs="Arial"/>
          <w:sz w:val="20"/>
          <w:szCs w:val="20"/>
        </w:rPr>
      </w:pPr>
    </w:p>
    <w:p w:rsidR="00315746" w:rsidRPr="00B2298D" w:rsidRDefault="00315746" w:rsidP="00315746">
      <w:pPr>
        <w:jc w:val="both"/>
        <w:rPr>
          <w:rFonts w:ascii="Arial" w:hAnsi="Arial" w:cs="Arial"/>
          <w:b/>
          <w:i/>
          <w:sz w:val="22"/>
          <w:szCs w:val="22"/>
        </w:rPr>
      </w:pPr>
      <w:r w:rsidRPr="00B2298D">
        <w:rPr>
          <w:rFonts w:ascii="Arial" w:hAnsi="Arial" w:cs="Arial"/>
          <w:b/>
          <w:i/>
          <w:sz w:val="22"/>
          <w:szCs w:val="22"/>
        </w:rPr>
        <w:t>Przypadek projektu zaliczkowego:</w:t>
      </w:r>
    </w:p>
    <w:p w:rsidR="00315746" w:rsidRPr="00B2298D" w:rsidRDefault="00315746" w:rsidP="00315746">
      <w:pPr>
        <w:jc w:val="both"/>
        <w:rPr>
          <w:rFonts w:ascii="Arial" w:hAnsi="Arial" w:cs="Arial"/>
          <w:sz w:val="22"/>
          <w:szCs w:val="22"/>
        </w:rPr>
      </w:pPr>
      <w:r w:rsidRPr="00B2298D">
        <w:rPr>
          <w:rFonts w:ascii="Arial" w:hAnsi="Arial" w:cs="Arial"/>
          <w:sz w:val="22"/>
          <w:szCs w:val="22"/>
        </w:rPr>
        <w:t>Okres realizacji projektu: 1.04-30.09. 2015 r.</w:t>
      </w:r>
    </w:p>
    <w:p w:rsidR="00315746" w:rsidRPr="00B2298D" w:rsidRDefault="00315746" w:rsidP="00315746">
      <w:pPr>
        <w:jc w:val="both"/>
        <w:rPr>
          <w:rFonts w:ascii="Arial" w:hAnsi="Arial" w:cs="Arial"/>
          <w:sz w:val="22"/>
          <w:szCs w:val="22"/>
        </w:rPr>
      </w:pPr>
      <w:r w:rsidRPr="00B2298D">
        <w:rPr>
          <w:rFonts w:ascii="Arial" w:hAnsi="Arial" w:cs="Arial"/>
          <w:sz w:val="22"/>
          <w:szCs w:val="22"/>
        </w:rPr>
        <w:t>Beneficjent:</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kwietniu występuję o zaliczkę w kwocie 85,</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maju beneficjent wydatkuje otrzymane środki wraz z niezbędnym wkładem własnym (moment przekazania zaliczki – kwiecień lub maj – nie wpływa na zapisy harmonogramu),</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czerwcu beneficjent planuje złożyć wniosek o płatność, w którym rozliczy otrzymaną wcześniej zaliczkę (wydatkami w kwocie 100) oraz zawnioskuje o kolejną (drugą) transzę zaliczki w kwocie 85,</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lipcu beneficjent wydatkuje otrzymane środki zaliczki oraz środki stanowiące wkład własny,</w:t>
      </w:r>
    </w:p>
    <w:p w:rsidR="00315746" w:rsidRPr="00B2298D" w:rsidRDefault="00315746" w:rsidP="0018354A">
      <w:pPr>
        <w:numPr>
          <w:ilvl w:val="0"/>
          <w:numId w:val="107"/>
        </w:numPr>
        <w:jc w:val="both"/>
        <w:rPr>
          <w:rFonts w:ascii="Arial" w:hAnsi="Arial" w:cs="Arial"/>
          <w:sz w:val="22"/>
          <w:szCs w:val="22"/>
        </w:rPr>
      </w:pPr>
      <w:r w:rsidRPr="00B2298D">
        <w:rPr>
          <w:rFonts w:ascii="Arial" w:hAnsi="Arial" w:cs="Arial"/>
          <w:sz w:val="22"/>
          <w:szCs w:val="22"/>
        </w:rPr>
        <w:t>W sierpniu beneficjent planuje złożyć wniosek o płatność rozliczający drugą transzę zaliczki.</w:t>
      </w:r>
    </w:p>
    <w:p w:rsidR="00315746" w:rsidRPr="00B2298D" w:rsidRDefault="00315746" w:rsidP="00315746">
      <w:pPr>
        <w:spacing w:line="360" w:lineRule="auto"/>
        <w:jc w:val="both"/>
        <w:rPr>
          <w:rFonts w:ascii="Arial" w:hAnsi="Arial" w:cs="Arial"/>
          <w:sz w:val="22"/>
          <w:szCs w:val="22"/>
        </w:rPr>
      </w:pPr>
    </w:p>
    <w:p w:rsidR="00315746" w:rsidRPr="00B2298D" w:rsidRDefault="00315746" w:rsidP="00315746">
      <w:pPr>
        <w:spacing w:line="360" w:lineRule="auto"/>
        <w:jc w:val="both"/>
        <w:rPr>
          <w:rFonts w:ascii="Arial" w:hAnsi="Arial" w:cs="Arial"/>
          <w:sz w:val="22"/>
          <w:szCs w:val="22"/>
        </w:rPr>
      </w:pPr>
      <w:r w:rsidRPr="00B2298D">
        <w:rPr>
          <w:rFonts w:ascii="Arial" w:hAnsi="Arial" w:cs="Arial"/>
          <w:sz w:val="22"/>
          <w:szCs w:val="22"/>
        </w:rPr>
        <w:t>W opisanym przypadku harmonogram należy wypełnić w sposób następujący:</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73"/>
        <w:gridCol w:w="903"/>
        <w:gridCol w:w="1419"/>
        <w:gridCol w:w="1678"/>
        <w:gridCol w:w="1367"/>
        <w:gridCol w:w="924"/>
        <w:gridCol w:w="1166"/>
        <w:gridCol w:w="992"/>
      </w:tblGrid>
      <w:tr w:rsidR="00315746" w:rsidRPr="00B2298D" w:rsidTr="003B59A5">
        <w:trPr>
          <w:trHeight w:val="136"/>
        </w:trPr>
        <w:tc>
          <w:tcPr>
            <w:tcW w:w="873"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Rok</w:t>
            </w:r>
          </w:p>
        </w:tc>
        <w:tc>
          <w:tcPr>
            <w:tcW w:w="903"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Kwartał</w:t>
            </w:r>
          </w:p>
        </w:tc>
        <w:tc>
          <w:tcPr>
            <w:tcW w:w="1419"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Miesiąc</w:t>
            </w:r>
          </w:p>
        </w:tc>
        <w:tc>
          <w:tcPr>
            <w:tcW w:w="1678"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ogółem</w:t>
            </w:r>
          </w:p>
        </w:tc>
        <w:tc>
          <w:tcPr>
            <w:tcW w:w="1367" w:type="dxa"/>
            <w:vMerge w:val="restart"/>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Wydatki kwalifikowalne</w:t>
            </w:r>
          </w:p>
        </w:tc>
        <w:tc>
          <w:tcPr>
            <w:tcW w:w="3082"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Dofinansowanie</w:t>
            </w:r>
          </w:p>
        </w:tc>
      </w:tr>
      <w:tr w:rsidR="00315746" w:rsidRPr="00B2298D" w:rsidTr="003B59A5">
        <w:trPr>
          <w:trHeight w:val="136"/>
        </w:trPr>
        <w:tc>
          <w:tcPr>
            <w:tcW w:w="873" w:type="dxa"/>
            <w:vMerge/>
            <w:shd w:val="clear" w:color="auto" w:fill="BCBCBC"/>
            <w:vAlign w:val="center"/>
          </w:tcPr>
          <w:p w:rsidR="00315746" w:rsidRPr="00B2298D" w:rsidRDefault="00315746" w:rsidP="003B59A5">
            <w:pPr>
              <w:jc w:val="both"/>
              <w:rPr>
                <w:rFonts w:ascii="Arial" w:hAnsi="Arial" w:cs="Arial"/>
                <w:sz w:val="18"/>
                <w:szCs w:val="18"/>
              </w:rPr>
            </w:pPr>
          </w:p>
        </w:tc>
        <w:tc>
          <w:tcPr>
            <w:tcW w:w="903" w:type="dxa"/>
            <w:vMerge/>
            <w:shd w:val="clear" w:color="auto" w:fill="BCBCBC"/>
            <w:vAlign w:val="center"/>
          </w:tcPr>
          <w:p w:rsidR="00315746" w:rsidRPr="00B2298D" w:rsidRDefault="00315746" w:rsidP="003B59A5">
            <w:pPr>
              <w:jc w:val="both"/>
              <w:rPr>
                <w:rFonts w:ascii="Arial" w:hAnsi="Arial" w:cs="Arial"/>
                <w:sz w:val="18"/>
                <w:szCs w:val="18"/>
              </w:rPr>
            </w:pPr>
          </w:p>
        </w:tc>
        <w:tc>
          <w:tcPr>
            <w:tcW w:w="1419" w:type="dxa"/>
            <w:vMerge/>
            <w:shd w:val="clear" w:color="auto" w:fill="BCBCBC"/>
            <w:vAlign w:val="center"/>
          </w:tcPr>
          <w:p w:rsidR="00315746" w:rsidRPr="00B2298D" w:rsidRDefault="00315746" w:rsidP="003B59A5">
            <w:pPr>
              <w:jc w:val="both"/>
              <w:rPr>
                <w:rFonts w:ascii="Arial" w:hAnsi="Arial" w:cs="Arial"/>
                <w:sz w:val="18"/>
                <w:szCs w:val="18"/>
              </w:rPr>
            </w:pPr>
          </w:p>
        </w:tc>
        <w:tc>
          <w:tcPr>
            <w:tcW w:w="1678" w:type="dxa"/>
            <w:vMerge/>
            <w:shd w:val="clear" w:color="auto" w:fill="BCBCBC"/>
            <w:vAlign w:val="center"/>
          </w:tcPr>
          <w:p w:rsidR="00315746" w:rsidRPr="00B2298D" w:rsidRDefault="00315746" w:rsidP="003B59A5">
            <w:pPr>
              <w:jc w:val="both"/>
              <w:rPr>
                <w:rFonts w:ascii="Arial" w:hAnsi="Arial" w:cs="Arial"/>
                <w:sz w:val="18"/>
                <w:szCs w:val="18"/>
              </w:rPr>
            </w:pPr>
          </w:p>
        </w:tc>
        <w:tc>
          <w:tcPr>
            <w:tcW w:w="1367" w:type="dxa"/>
            <w:vMerge/>
            <w:shd w:val="clear" w:color="auto" w:fill="BCBCBC"/>
            <w:vAlign w:val="center"/>
          </w:tcPr>
          <w:p w:rsidR="00315746" w:rsidRPr="00B2298D" w:rsidRDefault="00315746" w:rsidP="003B59A5">
            <w:pPr>
              <w:jc w:val="both"/>
              <w:rPr>
                <w:rFonts w:ascii="Arial" w:hAnsi="Arial" w:cs="Arial"/>
                <w:sz w:val="18"/>
                <w:szCs w:val="18"/>
              </w:rPr>
            </w:pPr>
          </w:p>
        </w:tc>
        <w:tc>
          <w:tcPr>
            <w:tcW w:w="924"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Zaliczka</w:t>
            </w:r>
          </w:p>
        </w:tc>
        <w:tc>
          <w:tcPr>
            <w:tcW w:w="1166"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Refundacja</w:t>
            </w:r>
          </w:p>
        </w:tc>
        <w:tc>
          <w:tcPr>
            <w:tcW w:w="992" w:type="dxa"/>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r>
      <w:tr w:rsidR="00315746" w:rsidRPr="00B2298D" w:rsidTr="003B59A5">
        <w:trPr>
          <w:trHeight w:val="259"/>
        </w:trPr>
        <w:tc>
          <w:tcPr>
            <w:tcW w:w="873"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2015</w:t>
            </w:r>
          </w:p>
        </w:tc>
        <w:tc>
          <w:tcPr>
            <w:tcW w:w="903"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II</w:t>
            </w: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kwiecień</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maj</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czerwiec</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85</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2322" w:type="dxa"/>
            <w:gridSpan w:val="2"/>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 </w:t>
            </w:r>
          </w:p>
        </w:tc>
        <w:tc>
          <w:tcPr>
            <w:tcW w:w="167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restart"/>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III</w:t>
            </w: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lipiec</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sierpień</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903" w:type="dxa"/>
            <w:vMerge/>
            <w:vAlign w:val="center"/>
          </w:tcPr>
          <w:p w:rsidR="00315746" w:rsidRPr="00B2298D" w:rsidRDefault="00315746" w:rsidP="003B59A5">
            <w:pPr>
              <w:jc w:val="both"/>
              <w:rPr>
                <w:rFonts w:ascii="Arial" w:hAnsi="Arial" w:cs="Arial"/>
                <w:sz w:val="18"/>
                <w:szCs w:val="18"/>
              </w:rPr>
            </w:pPr>
          </w:p>
        </w:tc>
        <w:tc>
          <w:tcPr>
            <w:tcW w:w="1419" w:type="dxa"/>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wrzesień</w:t>
            </w:r>
          </w:p>
        </w:tc>
        <w:tc>
          <w:tcPr>
            <w:tcW w:w="1678"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367"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24"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9D9D9"/>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873" w:type="dxa"/>
            <w:vMerge/>
            <w:vAlign w:val="center"/>
          </w:tcPr>
          <w:p w:rsidR="00315746" w:rsidRPr="00B2298D" w:rsidRDefault="00315746" w:rsidP="003B59A5">
            <w:pPr>
              <w:jc w:val="both"/>
              <w:rPr>
                <w:rFonts w:ascii="Arial" w:hAnsi="Arial" w:cs="Arial"/>
                <w:sz w:val="18"/>
                <w:szCs w:val="18"/>
              </w:rPr>
            </w:pPr>
          </w:p>
        </w:tc>
        <w:tc>
          <w:tcPr>
            <w:tcW w:w="2322" w:type="dxa"/>
            <w:gridSpan w:val="2"/>
            <w:shd w:val="pct12" w:color="auto" w:fill="auto"/>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 xml:space="preserve">Suma kwartał III </w:t>
            </w:r>
          </w:p>
        </w:tc>
        <w:tc>
          <w:tcPr>
            <w:tcW w:w="1678"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1367"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100</w:t>
            </w:r>
          </w:p>
        </w:tc>
        <w:tc>
          <w:tcPr>
            <w:tcW w:w="924"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1166"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pct12" w:color="auto" w:fill="auto"/>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r>
      <w:tr w:rsidR="00315746" w:rsidRPr="00B2298D" w:rsidTr="003B59A5">
        <w:trPr>
          <w:trHeight w:val="259"/>
        </w:trPr>
        <w:tc>
          <w:tcPr>
            <w:tcW w:w="3195"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Razem dla rok 2015</w:t>
            </w:r>
          </w:p>
        </w:tc>
        <w:tc>
          <w:tcPr>
            <w:tcW w:w="167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r w:rsidR="00315746" w:rsidRPr="00B2298D" w:rsidTr="003B59A5">
        <w:trPr>
          <w:trHeight w:val="259"/>
        </w:trPr>
        <w:tc>
          <w:tcPr>
            <w:tcW w:w="3195" w:type="dxa"/>
            <w:gridSpan w:val="3"/>
            <w:shd w:val="clear" w:color="auto" w:fill="BCBCBC"/>
            <w:vAlign w:val="center"/>
          </w:tcPr>
          <w:p w:rsidR="00315746" w:rsidRPr="00B2298D" w:rsidRDefault="00315746" w:rsidP="003B59A5">
            <w:pPr>
              <w:jc w:val="both"/>
              <w:rPr>
                <w:rFonts w:ascii="Arial" w:hAnsi="Arial" w:cs="Arial"/>
                <w:sz w:val="18"/>
                <w:szCs w:val="18"/>
              </w:rPr>
            </w:pPr>
            <w:r w:rsidRPr="00B2298D">
              <w:rPr>
                <w:rFonts w:ascii="Arial" w:hAnsi="Arial" w:cs="Arial"/>
                <w:sz w:val="18"/>
                <w:szCs w:val="18"/>
              </w:rPr>
              <w:t>Ogółem</w:t>
            </w:r>
          </w:p>
        </w:tc>
        <w:tc>
          <w:tcPr>
            <w:tcW w:w="1678"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1367"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200</w:t>
            </w:r>
          </w:p>
        </w:tc>
        <w:tc>
          <w:tcPr>
            <w:tcW w:w="924"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c>
          <w:tcPr>
            <w:tcW w:w="1166"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0</w:t>
            </w:r>
          </w:p>
        </w:tc>
        <w:tc>
          <w:tcPr>
            <w:tcW w:w="992" w:type="dxa"/>
            <w:shd w:val="clear" w:color="auto" w:fill="DCDCDC"/>
            <w:vAlign w:val="center"/>
          </w:tcPr>
          <w:p w:rsidR="00315746" w:rsidRPr="00B2298D" w:rsidRDefault="00315746" w:rsidP="003B59A5">
            <w:pPr>
              <w:jc w:val="center"/>
              <w:rPr>
                <w:rFonts w:ascii="Arial" w:hAnsi="Arial" w:cs="Arial"/>
                <w:sz w:val="18"/>
                <w:szCs w:val="18"/>
              </w:rPr>
            </w:pPr>
            <w:r w:rsidRPr="00B2298D">
              <w:rPr>
                <w:rFonts w:ascii="Arial" w:hAnsi="Arial" w:cs="Arial"/>
                <w:sz w:val="18"/>
                <w:szCs w:val="18"/>
              </w:rPr>
              <w:t>170</w:t>
            </w:r>
          </w:p>
        </w:tc>
      </w:tr>
    </w:tbl>
    <w:p w:rsidR="00315746" w:rsidRPr="00B2298D" w:rsidRDefault="00315746" w:rsidP="00315746">
      <w:pPr>
        <w:jc w:val="both"/>
        <w:rPr>
          <w:rFonts w:ascii="Arial" w:hAnsi="Arial" w:cs="Arial"/>
          <w:sz w:val="22"/>
          <w:szCs w:val="22"/>
        </w:rPr>
      </w:pPr>
    </w:p>
    <w:p w:rsidR="00315746" w:rsidRPr="00B2298D" w:rsidRDefault="00315746" w:rsidP="00315746">
      <w:pPr>
        <w:tabs>
          <w:tab w:val="left" w:pos="0"/>
        </w:tabs>
        <w:jc w:val="both"/>
        <w:rPr>
          <w:rFonts w:ascii="Arial" w:hAnsi="Arial" w:cs="Arial"/>
          <w:sz w:val="22"/>
          <w:szCs w:val="22"/>
          <w:u w:val="single"/>
        </w:rPr>
      </w:pPr>
      <w:r w:rsidRPr="00B2298D">
        <w:rPr>
          <w:rFonts w:ascii="Arial" w:hAnsi="Arial" w:cs="Arial"/>
          <w:sz w:val="22"/>
          <w:szCs w:val="22"/>
        </w:rPr>
        <w:t>Wzór harmonogramu jest załącznikiem do niniejszej Instrukcji.</w:t>
      </w: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Oświadczenie Wnioskodawcy o zapoznaniu się z przepisami dotyczącymi skutków finansowych naruszenia Ustawy Prawo Zamówień Publicznych</w:t>
      </w:r>
      <w:r w:rsidR="002660B1">
        <w:rPr>
          <w:rFonts w:ascii="Arial" w:hAnsi="Arial" w:cs="Arial"/>
          <w:sz w:val="28"/>
          <w:szCs w:val="28"/>
        </w:rPr>
        <w:t>/Zasady konkurencyjności</w:t>
      </w:r>
    </w:p>
    <w:p w:rsidR="00EF0973" w:rsidRPr="00B2298D" w:rsidRDefault="00EF0973">
      <w:pPr>
        <w:jc w:val="both"/>
        <w:rPr>
          <w:rFonts w:ascii="Arial" w:hAnsi="Arial" w:cs="Arial"/>
          <w:sz w:val="22"/>
          <w:szCs w:val="22"/>
        </w:rPr>
      </w:pPr>
      <w:r w:rsidRPr="00B2298D">
        <w:rPr>
          <w:rFonts w:ascii="Arial" w:hAnsi="Arial" w:cs="Arial"/>
          <w:sz w:val="22"/>
          <w:szCs w:val="22"/>
        </w:rPr>
        <w:lastRenderedPageBreak/>
        <w:t>Wnioskodawca/partner, który zobowiązany jest do stosowania Ustawy prawo zamówień publicznych</w:t>
      </w:r>
      <w:r w:rsidR="002660B1">
        <w:rPr>
          <w:rFonts w:ascii="Arial" w:hAnsi="Arial" w:cs="Arial"/>
          <w:sz w:val="22"/>
          <w:szCs w:val="22"/>
        </w:rPr>
        <w:t>/Zasady konkurencyjności</w:t>
      </w:r>
      <w:r w:rsidRPr="00B2298D">
        <w:rPr>
          <w:rFonts w:ascii="Arial" w:hAnsi="Arial" w:cs="Arial"/>
          <w:sz w:val="22"/>
          <w:szCs w:val="22"/>
        </w:rPr>
        <w:t xml:space="preserve"> przed podpisaniem umowy o dofinansowanie projektu powinien złożyć oświadczenie potwierdzające, że zapoznał się z przepisami</w:t>
      </w:r>
      <w:r w:rsidRPr="00B2298D">
        <w:rPr>
          <w:rFonts w:ascii="Arial" w:hAnsi="Arial" w:cs="Arial"/>
          <w:b/>
          <w:sz w:val="22"/>
          <w:szCs w:val="22"/>
        </w:rPr>
        <w:t xml:space="preserve"> </w:t>
      </w:r>
      <w:r w:rsidRPr="00B2298D">
        <w:rPr>
          <w:rFonts w:ascii="Arial" w:hAnsi="Arial" w:cs="Arial"/>
          <w:sz w:val="22"/>
          <w:szCs w:val="22"/>
        </w:rPr>
        <w:t>dotyczącymi skutków finansowych naruszenia prawa zamówień publicznych</w:t>
      </w:r>
      <w:r w:rsidR="002660B1">
        <w:rPr>
          <w:rFonts w:ascii="Arial" w:hAnsi="Arial" w:cs="Arial"/>
          <w:sz w:val="22"/>
          <w:szCs w:val="22"/>
        </w:rPr>
        <w:t>/zasady konkurencyjności</w:t>
      </w:r>
      <w:r w:rsidRPr="00B2298D">
        <w:rPr>
          <w:rFonts w:ascii="Arial" w:hAnsi="Arial" w:cs="Arial"/>
          <w:sz w:val="22"/>
          <w:szCs w:val="22"/>
        </w:rPr>
        <w:t>.</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2"/>
          <w:szCs w:val="22"/>
        </w:rPr>
      </w:pP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Oświadczenie Wnioskodawcy, dotyczące zakazu podwójnego finansowania inwestycji</w:t>
      </w:r>
    </w:p>
    <w:p w:rsidR="00EF0973" w:rsidRPr="00B2298D" w:rsidRDefault="00EF0973" w:rsidP="00E07A19">
      <w:pPr>
        <w:jc w:val="both"/>
        <w:rPr>
          <w:rFonts w:ascii="Arial" w:hAnsi="Arial" w:cs="Arial"/>
          <w:sz w:val="22"/>
          <w:szCs w:val="22"/>
        </w:rPr>
      </w:pPr>
      <w:r w:rsidRPr="00B2298D">
        <w:rPr>
          <w:rFonts w:ascii="Arial" w:hAnsi="Arial" w:cs="Arial"/>
          <w:sz w:val="22"/>
          <w:szCs w:val="22"/>
        </w:rPr>
        <w:t>Jedną z zasad funduszy strukturalnych jest zakaz podwójnego dofinansowania tego samego projektu, lub części jego kosztów z różnych źródeł publicznych (tzw. zakaz podwójnego finansowania). W tym celu każdy Wnioskodawca, partner, podmiot realizujący składa załącznik, w którym oświadcza, iż nie otrzymał/nie przyznano mu środków publicznych na te same wydatki kwalifikowalne. Jeśli otrzymał kwotę ze źródeł publicznych przewidzianą na wydatki kwalifikowalne określone we Wniosku w części VI, wartość dofinansowania zostaje pomniejszona o tę kwotę.</w:t>
      </w:r>
    </w:p>
    <w:p w:rsidR="00EF0973" w:rsidRPr="00B2298D" w:rsidRDefault="00EF0973">
      <w:pPr>
        <w:rPr>
          <w:rFonts w:ascii="Arial" w:hAnsi="Arial" w:cs="Arial"/>
          <w:sz w:val="22"/>
          <w:szCs w:val="22"/>
        </w:rPr>
      </w:pPr>
    </w:p>
    <w:p w:rsidR="00EF0973" w:rsidRPr="00B2298D" w:rsidRDefault="00EF0973">
      <w:pPr>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zgodnie załącznikiem Nr 16 wymaganym w momencie złożenia wniosku o dofinansowanie projektu.</w:t>
      </w:r>
    </w:p>
    <w:p w:rsidR="00EF0973" w:rsidRPr="00B2298D" w:rsidRDefault="00EF0973" w:rsidP="00820CBC">
      <w:pPr>
        <w:jc w:val="both"/>
        <w:rPr>
          <w:rFonts w:ascii="Arial" w:hAnsi="Arial" w:cs="Arial"/>
          <w:b/>
          <w:sz w:val="28"/>
          <w:szCs w:val="28"/>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bCs/>
          <w:sz w:val="28"/>
          <w:szCs w:val="28"/>
        </w:rPr>
        <w:t xml:space="preserve">Deklaracja o wyborze </w:t>
      </w:r>
      <w:r w:rsidRPr="00B2298D">
        <w:rPr>
          <w:rFonts w:ascii="Arial" w:hAnsi="Arial" w:cs="Arial"/>
          <w:b/>
          <w:sz w:val="28"/>
          <w:szCs w:val="28"/>
        </w:rPr>
        <w:t>zabezpieczenia należytego wykonania umowy o dofinansowanie projektu</w:t>
      </w:r>
    </w:p>
    <w:p w:rsidR="00EF0973" w:rsidRPr="00B2298D" w:rsidRDefault="00EF0973" w:rsidP="00820CBC">
      <w:pPr>
        <w:jc w:val="both"/>
        <w:rPr>
          <w:rFonts w:ascii="Arial" w:hAnsi="Arial" w:cs="Arial"/>
          <w:i/>
          <w:iCs/>
          <w:sz w:val="22"/>
          <w:szCs w:val="22"/>
        </w:rPr>
      </w:pPr>
      <w:r w:rsidRPr="00B2298D">
        <w:rPr>
          <w:rFonts w:ascii="Arial" w:hAnsi="Arial" w:cs="Arial"/>
          <w:sz w:val="22"/>
          <w:szCs w:val="22"/>
        </w:rPr>
        <w:t xml:space="preserve">Wnioskodawca/partner, który zobowiązany jest do wniesienia do </w:t>
      </w:r>
      <w:r w:rsidR="002660B1" w:rsidRPr="00B2298D">
        <w:rPr>
          <w:rFonts w:ascii="Arial" w:hAnsi="Arial" w:cs="Arial"/>
          <w:sz w:val="22"/>
          <w:szCs w:val="22"/>
        </w:rPr>
        <w:t>I</w:t>
      </w:r>
      <w:r w:rsidR="002660B1">
        <w:rPr>
          <w:rFonts w:ascii="Arial" w:hAnsi="Arial" w:cs="Arial"/>
          <w:sz w:val="22"/>
          <w:szCs w:val="22"/>
        </w:rPr>
        <w:t>P</w:t>
      </w:r>
      <w:r w:rsidR="002660B1" w:rsidRPr="00B2298D">
        <w:rPr>
          <w:rFonts w:ascii="Arial" w:hAnsi="Arial" w:cs="Arial"/>
          <w:sz w:val="22"/>
          <w:szCs w:val="22"/>
        </w:rPr>
        <w:t xml:space="preserve"> </w:t>
      </w:r>
      <w:r w:rsidRPr="00B2298D">
        <w:rPr>
          <w:rFonts w:ascii="Arial" w:hAnsi="Arial" w:cs="Arial"/>
          <w:sz w:val="22"/>
          <w:szCs w:val="22"/>
        </w:rPr>
        <w:t xml:space="preserve">poprawnie ustanowionego zabezpieczenia/dokumenty potwierdzające ustanowienie zabezpieczenia należytego wykonania umowy o dofinansowanie projektu, ma obowiązek dołączyć przed podpisaniem Umowy o dofinansowanie projektu pisemną Deklarację wyboru zabezpieczenia należytego wykonania umowy o dofinansowanie projektu - stanowiącą załącznik nr 1 do </w:t>
      </w:r>
      <w:r w:rsidRPr="00B2298D">
        <w:rPr>
          <w:rFonts w:ascii="Arial" w:hAnsi="Arial" w:cs="Arial"/>
          <w:i/>
          <w:iCs/>
          <w:sz w:val="22"/>
          <w:szCs w:val="22"/>
        </w:rPr>
        <w:t>Instrukcji zabezpieczania umowy o dofinansowanie projektu finansowanego z Europejskiego Funduszu  Rozwoju Regionalnego w ramach Regionalnego Programu Operacyjnego Województwa Warmińsko-Mazurskiego na lata 2014-2020</w:t>
      </w:r>
      <w:r w:rsidRPr="00B2298D">
        <w:rPr>
          <w:rFonts w:ascii="Arial" w:hAnsi="Arial" w:cs="Arial"/>
          <w:sz w:val="22"/>
          <w:szCs w:val="22"/>
        </w:rPr>
        <w:t xml:space="preserve">, w której dokonuje wstępnego wyboru formy  zabezpieczenia należytego wykonania Umowy. </w:t>
      </w:r>
    </w:p>
    <w:p w:rsidR="00EF0973" w:rsidRPr="00B2298D" w:rsidRDefault="00EF0973" w:rsidP="00820CBC">
      <w:pPr>
        <w:jc w:val="both"/>
        <w:rPr>
          <w:rFonts w:ascii="Arial" w:hAnsi="Arial" w:cs="Arial"/>
          <w:sz w:val="22"/>
          <w:szCs w:val="22"/>
        </w:rPr>
      </w:pPr>
      <w:r w:rsidRPr="00B2298D">
        <w:rPr>
          <w:rFonts w:ascii="Arial" w:hAnsi="Arial" w:cs="Arial"/>
          <w:sz w:val="22"/>
          <w:szCs w:val="22"/>
        </w:rPr>
        <w:t>Zabezpieczenie prawidłowej realizacji umowy nie ma zastosowania do Wnioskodawców będących jednostką sektora finansów publicznych w rozumieniu ustawy o finansach publicznych.</w:t>
      </w: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820CBC">
      <w:pPr>
        <w:jc w:val="both"/>
        <w:rPr>
          <w:rFonts w:ascii="Arial" w:hAnsi="Arial" w:cs="Arial"/>
          <w:sz w:val="22"/>
          <w:szCs w:val="22"/>
        </w:rPr>
      </w:pPr>
    </w:p>
    <w:p w:rsidR="00EF0973" w:rsidRPr="00B2298D" w:rsidRDefault="00EF0973" w:rsidP="00820CBC">
      <w:pPr>
        <w:jc w:val="both"/>
        <w:rPr>
          <w:rFonts w:ascii="Arial" w:hAnsi="Arial" w:cs="Arial"/>
          <w:sz w:val="22"/>
          <w:szCs w:val="22"/>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sz w:val="28"/>
          <w:szCs w:val="28"/>
        </w:rPr>
        <w:t>Oświadczenie VAT</w:t>
      </w:r>
    </w:p>
    <w:p w:rsidR="00EF0973" w:rsidRPr="00B2298D" w:rsidRDefault="00EF0973" w:rsidP="00B64FFF">
      <w:pPr>
        <w:pStyle w:val="Nagwek"/>
        <w:tabs>
          <w:tab w:val="left" w:pos="708"/>
        </w:tabs>
        <w:jc w:val="both"/>
        <w:rPr>
          <w:rFonts w:ascii="Arial" w:hAnsi="Arial" w:cs="Arial"/>
          <w:sz w:val="22"/>
          <w:szCs w:val="22"/>
        </w:rPr>
      </w:pPr>
      <w:r w:rsidRPr="00B2298D">
        <w:rPr>
          <w:rFonts w:ascii="Arial" w:hAnsi="Arial" w:cs="Arial"/>
          <w:sz w:val="22"/>
          <w:szCs w:val="22"/>
        </w:rPr>
        <w:t>Podmioty, które będą zaangażowane w realizację projektu (wskazane w pkt 2.13 części II Wniosku o dofinansowanie) zobowiązane są do przedstawienia ww. oświadczenia. W przypadku realizacji projektu w ramach umowy partnerstwa, wszystkie strony składają ww. oświadczenie VAT.</w:t>
      </w:r>
    </w:p>
    <w:p w:rsidR="00EF0973" w:rsidRPr="00B2298D" w:rsidRDefault="00EF0973" w:rsidP="00B64FFF">
      <w:pPr>
        <w:pStyle w:val="Nagwek"/>
        <w:tabs>
          <w:tab w:val="left" w:pos="708"/>
        </w:tabs>
        <w:jc w:val="both"/>
        <w:rPr>
          <w:rFonts w:ascii="Arial" w:hAnsi="Arial" w:cs="Arial"/>
          <w:i/>
          <w:sz w:val="22"/>
          <w:szCs w:val="22"/>
        </w:rPr>
      </w:pPr>
      <w:r w:rsidRPr="00B2298D">
        <w:rPr>
          <w:rFonts w:ascii="Arial" w:hAnsi="Arial" w:cs="Arial"/>
          <w:sz w:val="22"/>
          <w:szCs w:val="22"/>
        </w:rPr>
        <w:t xml:space="preserve">Jeśli Wnioskodawca nie ma możliwości odzyskania podatku VAT koszty tego podatku będą traktowane jako koszty kwalifikowalne. Przy wypełnianiu Oświadczenia należy kierować się zasadami do pkt 6.2 części VI w Instrukcji wypełniania Wniosku o dofinansowanie projektu </w:t>
      </w:r>
      <w:r w:rsidRPr="00B2298D">
        <w:rPr>
          <w:rFonts w:ascii="Arial" w:hAnsi="Arial" w:cs="Arial"/>
          <w:sz w:val="22"/>
          <w:szCs w:val="22"/>
        </w:rPr>
        <w:br/>
        <w:t xml:space="preserve">w ramach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Wytycznymi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Wytyczne w zakresie kwalifikowalności wydatków w ramach Europejskiego Funduszu Rozwoju Regionalnego, Europejskiego Funduszu Społecznego oraz Funduszu Spójności na lata 2014-</w:t>
      </w:r>
      <w:r w:rsidRPr="00CC53A2">
        <w:rPr>
          <w:rFonts w:ascii="Arial" w:hAnsi="Arial" w:cs="Arial"/>
          <w:sz w:val="22"/>
          <w:szCs w:val="22"/>
        </w:rPr>
        <w:t>2020”</w:t>
      </w:r>
      <w:r w:rsidR="002E5001" w:rsidRPr="00CC53A2">
        <w:rPr>
          <w:rFonts w:ascii="Arial" w:hAnsi="Arial" w:cs="Arial"/>
          <w:sz w:val="22"/>
          <w:szCs w:val="22"/>
        </w:rPr>
        <w:t xml:space="preserve"> oraz </w:t>
      </w:r>
      <w:r w:rsidR="00F64A8E" w:rsidRPr="00F64A8E">
        <w:rPr>
          <w:rFonts w:ascii="Arial" w:hAnsi="Arial" w:cs="Arial"/>
          <w:sz w:val="22"/>
          <w:szCs w:val="22"/>
        </w:rPr>
        <w:t>załącznik</w:t>
      </w:r>
      <w:r w:rsidR="00650A14">
        <w:rPr>
          <w:rFonts w:ascii="Arial" w:hAnsi="Arial" w:cs="Arial"/>
          <w:sz w:val="22"/>
          <w:szCs w:val="22"/>
        </w:rPr>
        <w:t>iem</w:t>
      </w:r>
      <w:r w:rsidR="00F64A8E" w:rsidRPr="00F64A8E">
        <w:rPr>
          <w:rFonts w:ascii="Arial" w:hAnsi="Arial" w:cs="Arial"/>
          <w:sz w:val="22"/>
          <w:szCs w:val="22"/>
        </w:rPr>
        <w:t xml:space="preserve"> do  wzoru umowy o dofinansowanie – Zasady kwalifikowalności wydatków w ramach Osi Priorytetowej </w:t>
      </w:r>
      <w:r w:rsidR="006A18D8">
        <w:rPr>
          <w:rFonts w:ascii="Arial" w:hAnsi="Arial" w:cs="Arial"/>
          <w:sz w:val="22"/>
          <w:szCs w:val="22"/>
        </w:rPr>
        <w:t>I Inteligentna Gospodarka Warmii i Mazur</w:t>
      </w:r>
      <w:r w:rsidR="006A18D8" w:rsidRPr="00F64A8E">
        <w:rPr>
          <w:rFonts w:ascii="Arial" w:hAnsi="Arial" w:cs="Arial"/>
          <w:sz w:val="22"/>
          <w:szCs w:val="22"/>
        </w:rPr>
        <w:t xml:space="preserve">, Działanie </w:t>
      </w:r>
      <w:r w:rsidR="006A18D8">
        <w:rPr>
          <w:rFonts w:ascii="Arial" w:hAnsi="Arial" w:cs="Arial"/>
          <w:sz w:val="22"/>
          <w:szCs w:val="22"/>
        </w:rPr>
        <w:t>1.3 Przedsiębiorczość (Wsparcie przedsiębiorczości)</w:t>
      </w:r>
      <w:r w:rsidR="006A18D8" w:rsidRPr="00F64A8E">
        <w:rPr>
          <w:rFonts w:ascii="Arial" w:hAnsi="Arial" w:cs="Arial"/>
          <w:sz w:val="22"/>
          <w:szCs w:val="22"/>
        </w:rPr>
        <w:t xml:space="preserve">, Poddziałanie </w:t>
      </w:r>
      <w:r w:rsidR="006A18D8">
        <w:rPr>
          <w:rFonts w:ascii="Arial" w:hAnsi="Arial" w:cs="Arial"/>
          <w:sz w:val="22"/>
          <w:szCs w:val="22"/>
        </w:rPr>
        <w:t>1.3.2 Firmy w początkowej fazie rozwoju</w:t>
      </w:r>
      <w:r w:rsidR="00F64A8E" w:rsidRPr="00F64A8E">
        <w:rPr>
          <w:rFonts w:ascii="Arial" w:hAnsi="Arial" w:cs="Arial"/>
          <w:sz w:val="22"/>
          <w:szCs w:val="22"/>
        </w:rPr>
        <w:t xml:space="preserve"> Regionalnego Programu Operacyjnego Województwa Warmińsko – Mazurskiego na lata 2014-2020 w zakresie Europejskiego Funduszu Rozwoju </w:t>
      </w:r>
      <w:r w:rsidR="00F64A8E" w:rsidRPr="00F64A8E">
        <w:rPr>
          <w:rFonts w:ascii="Arial" w:hAnsi="Arial" w:cs="Arial"/>
          <w:sz w:val="22"/>
          <w:szCs w:val="22"/>
        </w:rPr>
        <w:lastRenderedPageBreak/>
        <w:t>Regionalnego</w:t>
      </w:r>
      <w:r w:rsidR="00F64A8E">
        <w:rPr>
          <w:rFonts w:ascii="Arial" w:hAnsi="Arial" w:cs="Arial"/>
          <w:sz w:val="22"/>
          <w:szCs w:val="22"/>
        </w:rPr>
        <w:t xml:space="preserve"> </w:t>
      </w:r>
      <w:r w:rsidRPr="00B2298D">
        <w:rPr>
          <w:rFonts w:ascii="Arial" w:hAnsi="Arial" w:cs="Arial"/>
          <w:sz w:val="22"/>
          <w:szCs w:val="22"/>
        </w:rPr>
        <w:t>oraz</w:t>
      </w:r>
      <w:r w:rsidRPr="00B2298D">
        <w:rPr>
          <w:rFonts w:ascii="Arial" w:hAnsi="Arial" w:cs="Arial"/>
          <w:i/>
          <w:sz w:val="22"/>
          <w:szCs w:val="22"/>
        </w:rPr>
        <w:t xml:space="preserve"> </w:t>
      </w:r>
      <w:r w:rsidR="00AE1944" w:rsidRPr="00CC53A2">
        <w:rPr>
          <w:rFonts w:ascii="Arial" w:hAnsi="Arial" w:cs="Arial"/>
          <w:sz w:val="22"/>
          <w:szCs w:val="22"/>
        </w:rPr>
        <w:t>należy</w:t>
      </w:r>
      <w:r w:rsidR="00AE1944">
        <w:rPr>
          <w:rFonts w:ascii="Arial" w:hAnsi="Arial" w:cs="Arial"/>
          <w:i/>
          <w:sz w:val="22"/>
          <w:szCs w:val="22"/>
        </w:rPr>
        <w:t xml:space="preserve"> </w:t>
      </w:r>
      <w:r w:rsidRPr="00B2298D">
        <w:rPr>
          <w:rFonts w:ascii="Arial" w:hAnsi="Arial" w:cs="Arial"/>
          <w:sz w:val="22"/>
          <w:szCs w:val="22"/>
        </w:rPr>
        <w:t xml:space="preserve">wypełnić Oświadczenie o kwalifikowalności podatku VAT (załącznik nr 9). </w:t>
      </w:r>
    </w:p>
    <w:p w:rsidR="00EF0973" w:rsidRPr="00B2298D" w:rsidRDefault="00EF0973" w:rsidP="00DC7A83">
      <w:pPr>
        <w:pStyle w:val="Nagwek"/>
        <w:tabs>
          <w:tab w:val="left" w:pos="708"/>
        </w:tabs>
        <w:jc w:val="both"/>
        <w:rPr>
          <w:rFonts w:ascii="Arial" w:hAnsi="Arial" w:cs="Arial"/>
          <w:sz w:val="22"/>
          <w:szCs w:val="22"/>
        </w:rPr>
      </w:pPr>
      <w:r w:rsidRPr="00B2298D">
        <w:rPr>
          <w:rFonts w:ascii="Arial" w:hAnsi="Arial" w:cs="Arial"/>
          <w:sz w:val="22"/>
          <w:szCs w:val="22"/>
        </w:rPr>
        <w:t xml:space="preserve">W przypadku, gdy Wnioskodawca jest podatnikiem </w:t>
      </w:r>
      <w:r w:rsidRPr="00B2298D">
        <w:rPr>
          <w:rStyle w:val="Hipercze"/>
          <w:rFonts w:ascii="Arial" w:hAnsi="Arial" w:cs="Arial"/>
          <w:color w:val="auto"/>
          <w:sz w:val="22"/>
          <w:szCs w:val="22"/>
          <w:u w:val="none"/>
        </w:rPr>
        <w:t xml:space="preserve">VAT i </w:t>
      </w:r>
      <w:r w:rsidRPr="00B2298D">
        <w:rPr>
          <w:rFonts w:ascii="Arial" w:hAnsi="Arial" w:cs="Arial"/>
          <w:sz w:val="22"/>
          <w:szCs w:val="22"/>
        </w:rPr>
        <w:t>będzie miał możliwość odzyskania podatku VAT</w:t>
      </w:r>
      <w:r w:rsidR="002660B1">
        <w:rPr>
          <w:rFonts w:ascii="Arial" w:hAnsi="Arial" w:cs="Arial"/>
          <w:sz w:val="22"/>
          <w:szCs w:val="22"/>
        </w:rPr>
        <w:t>,</w:t>
      </w:r>
      <w:r w:rsidRPr="00B2298D">
        <w:rPr>
          <w:rFonts w:ascii="Arial" w:hAnsi="Arial" w:cs="Arial"/>
          <w:sz w:val="22"/>
          <w:szCs w:val="22"/>
        </w:rPr>
        <w:t xml:space="preserve"> koszty tego podatku będą traktowane jako koszty niekwalifikowalne. </w:t>
      </w:r>
    </w:p>
    <w:p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 xml:space="preserve">Jeżeli Wnioskodawca ma możliwość odzyskania jedynie części podatku VAT, oznacza to, </w:t>
      </w:r>
      <w:r w:rsidRPr="00B2298D">
        <w:rPr>
          <w:rFonts w:ascii="Arial" w:hAnsi="Arial" w:cs="Arial"/>
          <w:sz w:val="22"/>
          <w:szCs w:val="22"/>
        </w:rPr>
        <w:br/>
        <w:t xml:space="preserve">że część podatku VAT będzie niekwalifikowalna, zaś część podlegać będzie refundacji. </w:t>
      </w:r>
      <w:r w:rsidRPr="00B2298D">
        <w:rPr>
          <w:rFonts w:ascii="Arial" w:hAnsi="Arial" w:cs="Arial"/>
          <w:sz w:val="22"/>
          <w:szCs w:val="22"/>
        </w:rPr>
        <w:br/>
        <w:t xml:space="preserve">Do każdego wydatku należy podejść indywidualnie, na zasadach opisanych w Wytycznych </w:t>
      </w:r>
      <w:r w:rsidR="0012556B" w:rsidRPr="0012556B">
        <w:rPr>
          <w:rFonts w:ascii="Arial" w:hAnsi="Arial" w:cs="Arial"/>
          <w:sz w:val="22"/>
          <w:szCs w:val="22"/>
        </w:rPr>
        <w:t xml:space="preserve">Ministra właściwego do spraw rozwoju regionalnego </w:t>
      </w:r>
      <w:r w:rsidRPr="00B2298D">
        <w:rPr>
          <w:rFonts w:ascii="Arial" w:hAnsi="Arial" w:cs="Arial"/>
          <w:sz w:val="22"/>
          <w:szCs w:val="22"/>
        </w:rPr>
        <w:t>p.t. „</w:t>
      </w:r>
      <w:r w:rsidRPr="00B2298D">
        <w:rPr>
          <w:rFonts w:ascii="Arial" w:hAnsi="Arial" w:cs="Arial"/>
          <w:i/>
          <w:sz w:val="22"/>
          <w:szCs w:val="22"/>
        </w:rPr>
        <w:t xml:space="preserve">Wytyczne w zakresie kwalifikowalności wydatków w ramach Europejskiego Funduszu Rozwoju Regionalnego, Europejskiego Funduszu Społecznego oraz Funduszu Spójności na lata 2014-2020 oraz </w:t>
      </w:r>
      <w:r w:rsidR="00650A14">
        <w:rPr>
          <w:rFonts w:ascii="Arial" w:hAnsi="Arial" w:cs="Arial"/>
          <w:i/>
          <w:sz w:val="22"/>
          <w:szCs w:val="22"/>
        </w:rPr>
        <w:t xml:space="preserve">w </w:t>
      </w:r>
      <w:r w:rsidR="00F64A8E" w:rsidRPr="00F64A8E">
        <w:rPr>
          <w:rFonts w:ascii="Arial" w:hAnsi="Arial" w:cs="Arial"/>
          <w:sz w:val="22"/>
          <w:szCs w:val="22"/>
        </w:rPr>
        <w:t>załącznik</w:t>
      </w:r>
      <w:r w:rsidR="00F64A8E">
        <w:rPr>
          <w:rFonts w:ascii="Arial" w:hAnsi="Arial" w:cs="Arial"/>
          <w:sz w:val="22"/>
          <w:szCs w:val="22"/>
        </w:rPr>
        <w:t>u</w:t>
      </w:r>
      <w:r w:rsidR="00F64A8E" w:rsidRPr="00F64A8E">
        <w:rPr>
          <w:rFonts w:ascii="Arial" w:hAnsi="Arial" w:cs="Arial"/>
          <w:sz w:val="22"/>
          <w:szCs w:val="22"/>
        </w:rPr>
        <w:t xml:space="preserve"> do  wzoru umowy o dofinansowanie – Zasady kwalifikowalności wydatków w ramach Osi Priorytetowej </w:t>
      </w:r>
      <w:r w:rsidR="006A18D8">
        <w:rPr>
          <w:rFonts w:ascii="Arial" w:hAnsi="Arial" w:cs="Arial"/>
          <w:sz w:val="22"/>
          <w:szCs w:val="22"/>
        </w:rPr>
        <w:t>I Inteligentna Gospodarka Warmii i Mazur</w:t>
      </w:r>
      <w:r w:rsidR="006A18D8" w:rsidRPr="00F64A8E">
        <w:rPr>
          <w:rFonts w:ascii="Arial" w:hAnsi="Arial" w:cs="Arial"/>
          <w:sz w:val="22"/>
          <w:szCs w:val="22"/>
        </w:rPr>
        <w:t xml:space="preserve">, Działanie </w:t>
      </w:r>
      <w:r w:rsidR="006A18D8">
        <w:rPr>
          <w:rFonts w:ascii="Arial" w:hAnsi="Arial" w:cs="Arial"/>
          <w:sz w:val="22"/>
          <w:szCs w:val="22"/>
        </w:rPr>
        <w:t>1.3 Przedsiębiorczość (Wsparcie przedsiębiorczości)</w:t>
      </w:r>
      <w:r w:rsidR="006A18D8" w:rsidRPr="00F64A8E">
        <w:rPr>
          <w:rFonts w:ascii="Arial" w:hAnsi="Arial" w:cs="Arial"/>
          <w:sz w:val="22"/>
          <w:szCs w:val="22"/>
        </w:rPr>
        <w:t xml:space="preserve">, Poddziałanie </w:t>
      </w:r>
      <w:r w:rsidR="006A18D8">
        <w:rPr>
          <w:rFonts w:ascii="Arial" w:hAnsi="Arial" w:cs="Arial"/>
          <w:sz w:val="22"/>
          <w:szCs w:val="22"/>
        </w:rPr>
        <w:t>1.3.2 Firmy w początkowej fazie rozwoju</w:t>
      </w:r>
      <w:r w:rsidR="00F64A8E" w:rsidRPr="00F64A8E">
        <w:rPr>
          <w:rFonts w:ascii="Arial" w:hAnsi="Arial" w:cs="Arial"/>
          <w:sz w:val="22"/>
          <w:szCs w:val="22"/>
        </w:rPr>
        <w:t xml:space="preserve"> Regionalnego Programu Operacyjnego Województwa Warmińsko – Mazurskiego na lata 2014-2020 w zakresie Europejskiego Funduszu Rozwoju Regionalnego</w:t>
      </w:r>
      <w:r w:rsidR="00F64A8E">
        <w:rPr>
          <w:rFonts w:ascii="Arial" w:hAnsi="Arial" w:cs="Arial"/>
          <w:sz w:val="22"/>
          <w:szCs w:val="22"/>
        </w:rPr>
        <w:t>.</w:t>
      </w:r>
      <w:r w:rsidR="00F64A8E" w:rsidRPr="00F64A8E">
        <w:rPr>
          <w:rFonts w:ascii="Arial" w:hAnsi="Arial" w:cs="Arial"/>
          <w:sz w:val="22"/>
          <w:szCs w:val="22"/>
        </w:rPr>
        <w:t xml:space="preserve"> </w:t>
      </w:r>
    </w:p>
    <w:p w:rsidR="00EF0973" w:rsidRPr="00B2298D" w:rsidRDefault="00EF0973" w:rsidP="00F85867">
      <w:pPr>
        <w:pStyle w:val="Nagwek"/>
        <w:tabs>
          <w:tab w:val="left" w:pos="708"/>
        </w:tabs>
        <w:jc w:val="both"/>
        <w:rPr>
          <w:rFonts w:ascii="Arial" w:hAnsi="Arial" w:cs="Arial"/>
          <w:sz w:val="22"/>
          <w:szCs w:val="22"/>
        </w:rPr>
      </w:pPr>
      <w:r w:rsidRPr="00B2298D">
        <w:rPr>
          <w:rFonts w:ascii="Arial" w:hAnsi="Arial" w:cs="Arial"/>
          <w:sz w:val="22"/>
          <w:szCs w:val="22"/>
        </w:rPr>
        <w:t>W celu potwierdzenia wysokości podatku VAT, który stanowi wydatek kwalifikowalny i niekwalifikowalny, Wnioskodawca wypełnia Oświadczenie, z informacją, jaką cześć podatku był w stanie odzyskać, a jakiej nie, w roku poprzedzającym rok złożenia Wniosku o dofinansowanie projektu.</w:t>
      </w:r>
    </w:p>
    <w:p w:rsidR="00EF0973" w:rsidRPr="00B2298D" w:rsidRDefault="00EF0973" w:rsidP="00F53704">
      <w:pPr>
        <w:autoSpaceDE w:val="0"/>
        <w:autoSpaceDN w:val="0"/>
        <w:adjustRightInd w:val="0"/>
        <w:jc w:val="both"/>
        <w:rPr>
          <w:rFonts w:ascii="Arial" w:hAnsi="Arial" w:cs="Arial"/>
          <w:sz w:val="22"/>
          <w:szCs w:val="22"/>
        </w:rPr>
      </w:pPr>
    </w:p>
    <w:p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t>Instytucja będąca stroną umowy zapewnia, aby beneficjent, który uzna VAT za wydatek kwalifikowalny zobowiązał się do przedstawienia w treści oświadczenia uzasadnienia zawierającego podstawę prawną wskazującą na brak możliwości obniżenia VAT należnego o VAT naliczony w okresie realizacji projektu oraz w okresie trwałości projektu.</w:t>
      </w:r>
    </w:p>
    <w:p w:rsidR="00EF0973" w:rsidRPr="00B2298D" w:rsidRDefault="00EF0973" w:rsidP="007A2DA7">
      <w:pPr>
        <w:autoSpaceDE w:val="0"/>
        <w:autoSpaceDN w:val="0"/>
        <w:adjustRightInd w:val="0"/>
        <w:jc w:val="both"/>
        <w:rPr>
          <w:rFonts w:ascii="Arial" w:hAnsi="Arial" w:cs="Arial"/>
          <w:sz w:val="22"/>
          <w:szCs w:val="22"/>
        </w:rPr>
      </w:pPr>
    </w:p>
    <w:p w:rsidR="00EF0973" w:rsidRPr="00B2298D" w:rsidRDefault="00EF0973" w:rsidP="007A2DA7">
      <w:pPr>
        <w:autoSpaceDE w:val="0"/>
        <w:autoSpaceDN w:val="0"/>
        <w:adjustRightInd w:val="0"/>
        <w:jc w:val="both"/>
        <w:rPr>
          <w:rFonts w:ascii="Arial" w:hAnsi="Arial" w:cs="Arial"/>
          <w:sz w:val="22"/>
          <w:szCs w:val="22"/>
        </w:rPr>
      </w:pPr>
      <w:r w:rsidRPr="00B2298D">
        <w:rPr>
          <w:rFonts w:ascii="Arial" w:hAnsi="Arial" w:cs="Arial"/>
          <w:sz w:val="22"/>
          <w:szCs w:val="22"/>
        </w:rPr>
        <w:t>Zgodnie z art. 90 ust. 1 ustawy o VAT, w przypadku, gdy podmiot dokonuje zarówno transakcji zwolnionych, jak i transakcji opodatkowanych VAT, powinien on przyporządkować naliczony VAT odnośnie dokonywanych przez siebie zakupów do trzech grup:</w:t>
      </w:r>
    </w:p>
    <w:p w:rsidR="00EF0973" w:rsidRPr="00B2298D" w:rsidRDefault="00EF0973" w:rsidP="0018354A">
      <w:pPr>
        <w:numPr>
          <w:ilvl w:val="0"/>
          <w:numId w:val="86"/>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przysługuje prawo do odliczenia naliczonego VAT – podatek ten w całości podlega odliczeniu (a więc zgodnie z obowiązującymi mechanizmami - nie może być wydatkiem kwalifikowalnym), </w:t>
      </w:r>
    </w:p>
    <w:p w:rsidR="00EF0973" w:rsidRPr="00B2298D" w:rsidRDefault="00EF0973" w:rsidP="0018354A">
      <w:pPr>
        <w:numPr>
          <w:ilvl w:val="0"/>
          <w:numId w:val="86"/>
        </w:numPr>
        <w:autoSpaceDE w:val="0"/>
        <w:autoSpaceDN w:val="0"/>
        <w:adjustRightInd w:val="0"/>
        <w:jc w:val="both"/>
        <w:rPr>
          <w:rFonts w:ascii="Arial" w:hAnsi="Arial" w:cs="Arial"/>
          <w:sz w:val="22"/>
          <w:szCs w:val="22"/>
        </w:rPr>
      </w:pPr>
      <w:r w:rsidRPr="00B2298D">
        <w:rPr>
          <w:rFonts w:ascii="Arial" w:hAnsi="Arial" w:cs="Arial"/>
          <w:sz w:val="22"/>
          <w:szCs w:val="22"/>
        </w:rPr>
        <w:t xml:space="preserve">naliczonego VAT wynikającego z zakupów związanych wyłącznie z wykonywaniem czynności, w związku z którymi nie przysługuje prawo do odliczenia naliczonego VAT - podatek ten w całości nie podlega odliczeniu (a więc zgodnie z obowiązującymi mechanizmami - może być uznany za wydatek kwalifikowalny), </w:t>
      </w:r>
    </w:p>
    <w:p w:rsidR="00EF0973" w:rsidRPr="00B2298D" w:rsidRDefault="00EF0973" w:rsidP="0018354A">
      <w:pPr>
        <w:numPr>
          <w:ilvl w:val="0"/>
          <w:numId w:val="86"/>
        </w:numPr>
        <w:autoSpaceDE w:val="0"/>
        <w:autoSpaceDN w:val="0"/>
        <w:adjustRightInd w:val="0"/>
        <w:jc w:val="both"/>
        <w:rPr>
          <w:rFonts w:ascii="Arial" w:hAnsi="Arial" w:cs="Arial"/>
        </w:rPr>
      </w:pPr>
      <w:r w:rsidRPr="00B2298D">
        <w:rPr>
          <w:rFonts w:ascii="Arial" w:hAnsi="Arial" w:cs="Arial"/>
          <w:sz w:val="22"/>
          <w:szCs w:val="22"/>
        </w:rPr>
        <w:t>naliczonego VAT związanego zarówno z czynnościami, w związku z którymi przysługuje prawo do odliczenia naliczonego VAT, jak również z czynnościami, w związku z którymi prawo do odliczenia naliczonego VAT nie przysługuje – w tym przypadku podmiot powinien określić kwotę naliczonego VAT podlegającego odliczeniu stosując proporcję, o której mowa w art. 90 ustawy o VAT (w tym przypadku VAT może być wydatkiem kwalifikowalnym w ustalonej proporcji).</w:t>
      </w:r>
    </w:p>
    <w:p w:rsidR="00EF0973" w:rsidRPr="00B2298D" w:rsidRDefault="00EF0973" w:rsidP="00D17E56">
      <w:pPr>
        <w:tabs>
          <w:tab w:val="left" w:pos="0"/>
        </w:tabs>
        <w:jc w:val="both"/>
        <w:rPr>
          <w:rFonts w:ascii="Arial" w:hAnsi="Arial" w:cs="Arial"/>
          <w:sz w:val="22"/>
          <w:szCs w:val="22"/>
        </w:rPr>
      </w:pP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F53B80">
      <w:pPr>
        <w:autoSpaceDE w:val="0"/>
        <w:autoSpaceDN w:val="0"/>
        <w:adjustRightInd w:val="0"/>
        <w:ind w:left="360"/>
        <w:jc w:val="both"/>
        <w:rPr>
          <w:rFonts w:ascii="Arial" w:hAnsi="Arial" w:cs="Arial"/>
        </w:rPr>
      </w:pPr>
    </w:p>
    <w:p w:rsidR="00EF0973" w:rsidRPr="00B2298D" w:rsidRDefault="00EF0973" w:rsidP="0018354A">
      <w:pPr>
        <w:pStyle w:val="Nagwek6"/>
        <w:numPr>
          <w:ilvl w:val="0"/>
          <w:numId w:val="53"/>
        </w:numPr>
        <w:jc w:val="both"/>
        <w:rPr>
          <w:rFonts w:ascii="Arial" w:hAnsi="Arial" w:cs="Arial"/>
          <w:sz w:val="28"/>
          <w:szCs w:val="28"/>
        </w:rPr>
      </w:pPr>
      <w:r w:rsidRPr="00B2298D">
        <w:rPr>
          <w:rFonts w:ascii="Arial" w:hAnsi="Arial" w:cs="Arial"/>
          <w:sz w:val="28"/>
          <w:szCs w:val="28"/>
        </w:rPr>
        <w:t xml:space="preserve">Oświadczenie Wnioskodawcy/ Beneficjenta/ Partnera, dotyczące aktualności danych zawartych we Wniosku </w:t>
      </w:r>
      <w:r w:rsidRPr="00B2298D">
        <w:rPr>
          <w:rFonts w:ascii="Arial" w:hAnsi="Arial" w:cs="Arial"/>
          <w:sz w:val="28"/>
          <w:szCs w:val="28"/>
        </w:rPr>
        <w:br/>
        <w:t>oraz załącznikach, dostarczonych w momencie złożenia wniosku i w dniu podpisania Umowy/ przed podjęciem Uchwały o dofinansowanie projektu</w:t>
      </w:r>
    </w:p>
    <w:p w:rsidR="00EF0973" w:rsidRPr="00B2298D" w:rsidRDefault="00EF0973" w:rsidP="002660B1">
      <w:pPr>
        <w:pStyle w:val="Akapitzlist1"/>
        <w:autoSpaceDE w:val="0"/>
        <w:autoSpaceDN w:val="0"/>
        <w:adjustRightInd w:val="0"/>
        <w:spacing w:after="0" w:line="240" w:lineRule="auto"/>
        <w:ind w:left="0"/>
        <w:jc w:val="both"/>
        <w:rPr>
          <w:rFonts w:ascii="Arial" w:hAnsi="Arial" w:cs="Arial"/>
        </w:rPr>
      </w:pPr>
      <w:r w:rsidRPr="00B2298D">
        <w:rPr>
          <w:rFonts w:ascii="Arial" w:hAnsi="Arial" w:cs="Arial"/>
        </w:rPr>
        <w:t xml:space="preserve">W celu uniknięcia ponownego składnia dokumentów w dniu zawarcia umowy </w:t>
      </w:r>
      <w:r w:rsidRPr="00B2298D">
        <w:rPr>
          <w:rFonts w:ascii="Arial" w:hAnsi="Arial" w:cs="Arial"/>
        </w:rPr>
        <w:br/>
        <w:t xml:space="preserve">o dofinansowanie/ przed podjęciem Uchwały, Wnioskodawca/Beneficjent/Partner zobowiązany jest do oświadczenia, że </w:t>
      </w:r>
    </w:p>
    <w:p w:rsidR="00EF0973" w:rsidRPr="00B2298D"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lastRenderedPageBreak/>
        <w:t>1.</w:t>
      </w:r>
      <w:r w:rsidRPr="00B2298D">
        <w:rPr>
          <w:rFonts w:ascii="Arial" w:hAnsi="Arial" w:cs="Arial"/>
        </w:rPr>
        <w:tab/>
        <w:t>Wniosek o dofinansowanie nr …. (ID…) wraz z załącznikami.</w:t>
      </w:r>
    </w:p>
    <w:p w:rsidR="00EF0973" w:rsidRDefault="00EF0973" w:rsidP="00E208B4">
      <w:pPr>
        <w:pStyle w:val="Akapitzlist1"/>
        <w:autoSpaceDE w:val="0"/>
        <w:autoSpaceDN w:val="0"/>
        <w:adjustRightInd w:val="0"/>
        <w:spacing w:after="0"/>
        <w:jc w:val="both"/>
        <w:rPr>
          <w:rFonts w:ascii="Arial" w:hAnsi="Arial" w:cs="Arial"/>
        </w:rPr>
      </w:pPr>
      <w:r w:rsidRPr="00B2298D">
        <w:rPr>
          <w:rFonts w:ascii="Arial" w:hAnsi="Arial" w:cs="Arial"/>
        </w:rPr>
        <w:t>2.</w:t>
      </w:r>
      <w:r w:rsidRPr="00B2298D">
        <w:rPr>
          <w:rFonts w:ascii="Arial" w:hAnsi="Arial" w:cs="Arial"/>
        </w:rPr>
        <w:tab/>
        <w:t xml:space="preserve">Zaświadczenie z Urzędu Skarbowego i Zakładu Ubezpieczeń Społecznych </w:t>
      </w:r>
      <w:r w:rsidRPr="00B2298D">
        <w:rPr>
          <w:rFonts w:ascii="Arial" w:hAnsi="Arial" w:cs="Arial"/>
        </w:rPr>
        <w:br/>
        <w:t>o niezaleganiu z należnościami wobec Skarbu Państwa.</w:t>
      </w:r>
    </w:p>
    <w:p w:rsidR="002660B1" w:rsidRPr="00B2298D" w:rsidRDefault="002660B1" w:rsidP="00E208B4">
      <w:pPr>
        <w:pStyle w:val="Akapitzlist1"/>
        <w:autoSpaceDE w:val="0"/>
        <w:autoSpaceDN w:val="0"/>
        <w:adjustRightInd w:val="0"/>
        <w:spacing w:after="0"/>
        <w:jc w:val="both"/>
        <w:rPr>
          <w:rFonts w:ascii="Arial" w:hAnsi="Arial" w:cs="Arial"/>
        </w:rPr>
      </w:pPr>
      <w:r>
        <w:rPr>
          <w:rFonts w:ascii="Arial" w:hAnsi="Arial" w:cs="Arial"/>
        </w:rPr>
        <w:t xml:space="preserve">3. </w:t>
      </w:r>
      <w:r>
        <w:rPr>
          <w:rFonts w:ascii="Arial" w:hAnsi="Arial" w:cs="Arial"/>
        </w:rPr>
        <w:tab/>
        <w:t>Informacja</w:t>
      </w:r>
      <w:r w:rsidRPr="00924533">
        <w:rPr>
          <w:rFonts w:ascii="Arial" w:hAnsi="Arial" w:cs="Arial"/>
        </w:rPr>
        <w:t xml:space="preserve"> z </w:t>
      </w:r>
      <w:r w:rsidRPr="00B519E8">
        <w:rPr>
          <w:rFonts w:ascii="Arial" w:hAnsi="Arial" w:cs="Arial"/>
        </w:rPr>
        <w:t xml:space="preserve">Urzędu Marszałkowskiego Województwa Warmińsko-Mazurskiego </w:t>
      </w:r>
      <w:r>
        <w:rPr>
          <w:rFonts w:ascii="Arial" w:hAnsi="Arial" w:cs="Arial"/>
        </w:rPr>
        <w:t xml:space="preserve">o wywiązywaniu się </w:t>
      </w:r>
      <w:r w:rsidRPr="00924533">
        <w:rPr>
          <w:rFonts w:ascii="Arial" w:hAnsi="Arial" w:cs="Arial"/>
        </w:rPr>
        <w:t>z obowiązku uiszczania opłat za korzystanie ze środowi</w:t>
      </w:r>
      <w:r>
        <w:rPr>
          <w:rFonts w:ascii="Arial" w:hAnsi="Arial" w:cs="Arial"/>
        </w:rPr>
        <w:t>ska</w:t>
      </w:r>
    </w:p>
    <w:p w:rsidR="00EF0973" w:rsidRPr="00B2298D" w:rsidRDefault="002660B1" w:rsidP="00E208B4">
      <w:pPr>
        <w:pStyle w:val="Akapitzlist1"/>
        <w:autoSpaceDE w:val="0"/>
        <w:autoSpaceDN w:val="0"/>
        <w:adjustRightInd w:val="0"/>
        <w:spacing w:after="0"/>
        <w:jc w:val="both"/>
        <w:rPr>
          <w:rFonts w:ascii="Arial" w:hAnsi="Arial" w:cs="Arial"/>
        </w:rPr>
      </w:pPr>
      <w:r>
        <w:rPr>
          <w:rFonts w:ascii="Arial" w:hAnsi="Arial" w:cs="Arial"/>
        </w:rPr>
        <w:t>4</w:t>
      </w:r>
      <w:r w:rsidR="00EF0973" w:rsidRPr="00B2298D">
        <w:rPr>
          <w:rFonts w:ascii="Arial" w:hAnsi="Arial" w:cs="Arial"/>
        </w:rPr>
        <w:t>.</w:t>
      </w:r>
      <w:r w:rsidR="00EF0973" w:rsidRPr="00B2298D">
        <w:rPr>
          <w:rFonts w:ascii="Arial" w:hAnsi="Arial" w:cs="Arial"/>
        </w:rPr>
        <w:tab/>
        <w:t>Odpis z właściwego krajowego rejestru sądowego/ Centralnej Ewidencji I Informacji o Działalności Gospodarczej.</w:t>
      </w:r>
    </w:p>
    <w:p w:rsidR="00EF0973" w:rsidRPr="00B2298D" w:rsidRDefault="002660B1" w:rsidP="00E208B4">
      <w:pPr>
        <w:pStyle w:val="Akapitzlist1"/>
        <w:autoSpaceDE w:val="0"/>
        <w:autoSpaceDN w:val="0"/>
        <w:adjustRightInd w:val="0"/>
        <w:spacing w:after="0"/>
        <w:jc w:val="both"/>
        <w:rPr>
          <w:rFonts w:ascii="Arial" w:hAnsi="Arial" w:cs="Arial"/>
        </w:rPr>
      </w:pPr>
      <w:r>
        <w:rPr>
          <w:rFonts w:ascii="Arial" w:hAnsi="Arial" w:cs="Arial"/>
        </w:rPr>
        <w:t>5</w:t>
      </w:r>
      <w:r w:rsidR="00EF0973" w:rsidRPr="00B2298D">
        <w:rPr>
          <w:rFonts w:ascii="Arial" w:hAnsi="Arial" w:cs="Arial"/>
        </w:rPr>
        <w:t>.</w:t>
      </w:r>
      <w:r w:rsidR="00EF0973" w:rsidRPr="00B2298D">
        <w:rPr>
          <w:rFonts w:ascii="Arial" w:hAnsi="Arial" w:cs="Arial"/>
        </w:rPr>
        <w:tab/>
        <w:t>Oświadczenie VAT.</w:t>
      </w:r>
    </w:p>
    <w:p w:rsidR="00EF0973" w:rsidRPr="00B2298D" w:rsidRDefault="00EF0973" w:rsidP="00E208B4">
      <w:pPr>
        <w:pStyle w:val="Akapitzlist1"/>
        <w:autoSpaceDE w:val="0"/>
        <w:autoSpaceDN w:val="0"/>
        <w:adjustRightInd w:val="0"/>
        <w:spacing w:after="0"/>
        <w:jc w:val="both"/>
        <w:rPr>
          <w:rFonts w:ascii="Arial" w:hAnsi="Arial" w:cs="Arial"/>
        </w:rPr>
      </w:pP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nie uległy zmianie i są aktualne na dzień podpisania umowy o dofinansowanie/przed podjęciem Uchwały.</w:t>
      </w:r>
    </w:p>
    <w:p w:rsidR="00EF0973" w:rsidRPr="00B2298D" w:rsidRDefault="00EF0973" w:rsidP="00E208B4">
      <w:pPr>
        <w:pStyle w:val="Akapitzlist1"/>
        <w:autoSpaceDE w:val="0"/>
        <w:autoSpaceDN w:val="0"/>
        <w:adjustRightInd w:val="0"/>
        <w:spacing w:after="0"/>
        <w:ind w:left="0"/>
        <w:jc w:val="both"/>
        <w:rPr>
          <w:rFonts w:ascii="Arial" w:hAnsi="Arial" w:cs="Arial"/>
        </w:rPr>
      </w:pPr>
      <w:r w:rsidRPr="00B2298D">
        <w:rPr>
          <w:rFonts w:ascii="Arial" w:hAnsi="Arial" w:cs="Arial"/>
        </w:rPr>
        <w:t xml:space="preserve">W przypadku projektów, dla których Beneficjentem jest Województwo Warmińsko-Mazurskie oświadczenie należy dostarczyć przed podjęciem Uchwały w sprawie podjęcia decyzji </w:t>
      </w:r>
      <w:r w:rsidRPr="00B2298D">
        <w:rPr>
          <w:rFonts w:ascii="Arial" w:hAnsi="Arial" w:cs="Arial"/>
        </w:rPr>
        <w:br/>
        <w:t>o dofinansowaniu projektu.</w:t>
      </w:r>
    </w:p>
    <w:p w:rsidR="00EF0973" w:rsidRDefault="00EF0973" w:rsidP="00E208B4">
      <w:pPr>
        <w:pStyle w:val="Akapitzlist1"/>
        <w:autoSpaceDE w:val="0"/>
        <w:autoSpaceDN w:val="0"/>
        <w:adjustRightInd w:val="0"/>
        <w:spacing w:after="0"/>
        <w:rPr>
          <w:rFonts w:ascii="Arial" w:hAnsi="Arial" w:cs="Arial"/>
        </w:rPr>
      </w:pPr>
      <w:r w:rsidRPr="00B2298D">
        <w:rPr>
          <w:rFonts w:ascii="Arial" w:hAnsi="Arial" w:cs="Arial"/>
        </w:rPr>
        <w:t>Wzór Oświadczenia jest załącznikiem do niniejszej Instrukcji</w:t>
      </w:r>
      <w:r w:rsidR="00880F8B">
        <w:rPr>
          <w:rFonts w:ascii="Arial" w:hAnsi="Arial" w:cs="Arial"/>
        </w:rPr>
        <w:t>.</w:t>
      </w:r>
    </w:p>
    <w:p w:rsidR="00880F8B" w:rsidRDefault="00880F8B" w:rsidP="00E208B4">
      <w:pPr>
        <w:pStyle w:val="Akapitzlist1"/>
        <w:autoSpaceDE w:val="0"/>
        <w:autoSpaceDN w:val="0"/>
        <w:adjustRightInd w:val="0"/>
        <w:spacing w:after="0"/>
        <w:rPr>
          <w:rFonts w:ascii="Arial" w:hAnsi="Arial" w:cs="Arial"/>
        </w:rPr>
      </w:pPr>
    </w:p>
    <w:p w:rsidR="00880F8B" w:rsidRDefault="00880F8B" w:rsidP="00880F8B">
      <w:pPr>
        <w:tabs>
          <w:tab w:val="left" w:pos="0"/>
        </w:tabs>
        <w:jc w:val="both"/>
        <w:rPr>
          <w:rFonts w:ascii="Arial" w:hAnsi="Arial" w:cs="Arial"/>
          <w:sz w:val="22"/>
        </w:rPr>
      </w:pPr>
      <w:r w:rsidRPr="00A4513E">
        <w:rPr>
          <w:rFonts w:ascii="Arial" w:hAnsi="Arial" w:cs="Arial"/>
          <w:b/>
          <w:sz w:val="22"/>
          <w:u w:val="single"/>
        </w:rPr>
        <w:t>UWAGA!</w:t>
      </w:r>
      <w:r>
        <w:rPr>
          <w:rFonts w:ascii="Arial" w:hAnsi="Arial" w:cs="Arial"/>
          <w:sz w:val="22"/>
        </w:rPr>
        <w:t xml:space="preserve"> </w:t>
      </w:r>
    </w:p>
    <w:p w:rsidR="00880F8B" w:rsidRPr="00A4513E" w:rsidRDefault="00880F8B" w:rsidP="00880F8B">
      <w:pPr>
        <w:tabs>
          <w:tab w:val="left" w:pos="0"/>
        </w:tabs>
        <w:jc w:val="both"/>
        <w:rPr>
          <w:rFonts w:ascii="Arial" w:hAnsi="Arial" w:cs="Arial"/>
          <w:sz w:val="20"/>
          <w:szCs w:val="22"/>
          <w:u w:val="single"/>
        </w:rPr>
      </w:pPr>
      <w:r>
        <w:rPr>
          <w:rFonts w:ascii="Arial" w:hAnsi="Arial" w:cs="Arial"/>
          <w:sz w:val="22"/>
        </w:rPr>
        <w:t>P</w:t>
      </w:r>
      <w:r w:rsidRPr="00A4513E">
        <w:rPr>
          <w:rFonts w:ascii="Arial" w:hAnsi="Arial" w:cs="Arial"/>
          <w:sz w:val="22"/>
        </w:rPr>
        <w:t>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w:t>
      </w:r>
      <w:r>
        <w:rPr>
          <w:rFonts w:ascii="Arial" w:hAnsi="Arial" w:cs="Arial"/>
          <w:sz w:val="22"/>
        </w:rPr>
        <w:t xml:space="preserve"> </w:t>
      </w:r>
      <w:r w:rsidRPr="00A4513E">
        <w:rPr>
          <w:rFonts w:ascii="Arial" w:hAnsi="Arial" w:cs="Arial"/>
          <w:sz w:val="22"/>
        </w:rPr>
        <w:t xml:space="preserve">(potencjalnej prawnej możliwości) wyklucza uznanie wydatku za kwalifikowalny, nawet jeśli faktycznie zwrot nie </w:t>
      </w:r>
      <w:r w:rsidRPr="00D8739D">
        <w:rPr>
          <w:rFonts w:ascii="Arial" w:hAnsi="Arial" w:cs="Arial"/>
          <w:sz w:val="22"/>
        </w:rPr>
        <w:t>nastąpił, np. ze względu na nie</w:t>
      </w:r>
      <w:r w:rsidRPr="00A4513E">
        <w:rPr>
          <w:rFonts w:ascii="Arial" w:hAnsi="Arial" w:cs="Arial"/>
          <w:sz w:val="22"/>
        </w:rPr>
        <w:t>podjęcie przez podmiot czynności zmierzających do realizacji tego prawa.</w:t>
      </w:r>
    </w:p>
    <w:p w:rsidR="00880F8B" w:rsidRPr="00B2298D" w:rsidRDefault="00880F8B" w:rsidP="00CC53A2">
      <w:pPr>
        <w:pStyle w:val="Akapitzlist1"/>
        <w:autoSpaceDE w:val="0"/>
        <w:autoSpaceDN w:val="0"/>
        <w:adjustRightInd w:val="0"/>
        <w:spacing w:after="0"/>
        <w:ind w:left="0"/>
        <w:rPr>
          <w:rFonts w:ascii="Arial" w:hAnsi="Arial" w:cs="Arial"/>
        </w:rPr>
      </w:pPr>
    </w:p>
    <w:p w:rsidR="00EF0973" w:rsidRPr="00B2298D" w:rsidRDefault="00EF0973" w:rsidP="00554085">
      <w:pPr>
        <w:pStyle w:val="Akapitzlist1"/>
        <w:autoSpaceDE w:val="0"/>
        <w:autoSpaceDN w:val="0"/>
        <w:adjustRightInd w:val="0"/>
        <w:spacing w:after="0" w:line="276" w:lineRule="auto"/>
        <w:ind w:left="0"/>
        <w:jc w:val="both"/>
        <w:rPr>
          <w:rFonts w:ascii="Arial" w:hAnsi="Arial" w:cs="Arial"/>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sz w:val="28"/>
          <w:szCs w:val="28"/>
        </w:rPr>
        <w:t>Zaktualizowany wniosek o dofinansowanie projektu</w:t>
      </w:r>
    </w:p>
    <w:p w:rsidR="00EF0973" w:rsidRPr="00B2298D" w:rsidRDefault="00EF0973" w:rsidP="0013343E">
      <w:pPr>
        <w:jc w:val="both"/>
        <w:rPr>
          <w:rFonts w:ascii="Arial" w:hAnsi="Arial" w:cs="Arial"/>
          <w:sz w:val="22"/>
          <w:szCs w:val="22"/>
        </w:rPr>
      </w:pPr>
      <w:r w:rsidRPr="00B2298D">
        <w:rPr>
          <w:rFonts w:ascii="Arial" w:hAnsi="Arial" w:cs="Arial"/>
          <w:sz w:val="22"/>
          <w:szCs w:val="22"/>
        </w:rPr>
        <w:t xml:space="preserve">W przypadku projektów generujących dochód Beneficjent na żądanie IOK/ION powinien dostarczyć ww. dokument zaktualizowany m.in. w zakresie uwzględnienia w polu VI </w:t>
      </w:r>
      <w:r w:rsidRPr="00B2298D">
        <w:rPr>
          <w:rFonts w:ascii="Arial" w:hAnsi="Arial" w:cs="Arial"/>
          <w:i/>
          <w:sz w:val="22"/>
          <w:szCs w:val="22"/>
        </w:rPr>
        <w:t>Zakres rzeczowo-finansowy</w:t>
      </w:r>
      <w:r w:rsidRPr="00B2298D">
        <w:rPr>
          <w:rFonts w:ascii="Arial" w:hAnsi="Arial" w:cs="Arial"/>
          <w:sz w:val="22"/>
          <w:szCs w:val="22"/>
        </w:rPr>
        <w:t xml:space="preserve"> </w:t>
      </w:r>
      <w:r w:rsidRPr="00B2298D">
        <w:rPr>
          <w:rFonts w:ascii="Arial" w:hAnsi="Arial" w:cs="Arial"/>
          <w:i/>
          <w:sz w:val="22"/>
          <w:szCs w:val="22"/>
        </w:rPr>
        <w:t>wydatków kwalifikowalnych</w:t>
      </w:r>
      <w:r w:rsidRPr="00B2298D">
        <w:rPr>
          <w:rFonts w:ascii="Arial" w:hAnsi="Arial" w:cs="Arial"/>
          <w:sz w:val="22"/>
          <w:szCs w:val="22"/>
        </w:rPr>
        <w:t xml:space="preserve"> po uwzględnieniu dochodu oraz dostosowaniu procentu dofinansowania. Stosowna informacja w powyższym zakresie będzie zawarta w piśmie wzywającym do złożenia dokumentów wymaganych przed podpisaniem umowy.</w:t>
      </w:r>
    </w:p>
    <w:p w:rsidR="00EF0973" w:rsidRPr="00B2298D" w:rsidRDefault="00EF0973">
      <w:pPr>
        <w:ind w:left="720"/>
        <w:jc w:val="both"/>
        <w:rPr>
          <w:rFonts w:ascii="Arial" w:hAnsi="Arial" w:cs="Arial"/>
          <w:sz w:val="22"/>
          <w:szCs w:val="22"/>
        </w:rPr>
      </w:pPr>
    </w:p>
    <w:p w:rsidR="00EF0973" w:rsidRPr="00B2298D" w:rsidRDefault="00EF0973" w:rsidP="0018354A">
      <w:pPr>
        <w:numPr>
          <w:ilvl w:val="0"/>
          <w:numId w:val="53"/>
        </w:numPr>
        <w:jc w:val="both"/>
        <w:rPr>
          <w:rFonts w:ascii="Arial" w:hAnsi="Arial" w:cs="Arial"/>
          <w:b/>
          <w:sz w:val="28"/>
          <w:szCs w:val="28"/>
        </w:rPr>
      </w:pPr>
      <w:r w:rsidRPr="00B2298D">
        <w:rPr>
          <w:rFonts w:ascii="Arial" w:hAnsi="Arial" w:cs="Arial"/>
          <w:b/>
          <w:sz w:val="28"/>
          <w:szCs w:val="28"/>
        </w:rPr>
        <w:t>Zaktualizowany harmonogram rzeczowo–finansowy realizacji projektu</w:t>
      </w:r>
    </w:p>
    <w:p w:rsidR="00EF0973" w:rsidRPr="00B2298D" w:rsidRDefault="00EF0973" w:rsidP="00AF7A4E">
      <w:pPr>
        <w:jc w:val="both"/>
        <w:rPr>
          <w:rFonts w:ascii="Arial" w:hAnsi="Arial" w:cs="Arial"/>
          <w:sz w:val="22"/>
          <w:szCs w:val="22"/>
        </w:rPr>
      </w:pPr>
      <w:r w:rsidRPr="00B2298D">
        <w:rPr>
          <w:rFonts w:ascii="Arial" w:hAnsi="Arial" w:cs="Arial"/>
          <w:sz w:val="22"/>
          <w:szCs w:val="22"/>
        </w:rPr>
        <w:t>W przypadku projektów generujących dochód Beneficjent na żądanie IOK/ION powinien dostarczyć ww. dokument zaktualizowany zgodnie z poprawionym wnioskiem o dofinansowanie projektu.</w:t>
      </w:r>
    </w:p>
    <w:p w:rsidR="00EF0973" w:rsidRPr="00B2298D" w:rsidRDefault="00EF0973" w:rsidP="00AF7A4E">
      <w:pPr>
        <w:jc w:val="both"/>
        <w:rPr>
          <w:rFonts w:ascii="Arial" w:hAnsi="Arial" w:cs="Arial"/>
          <w:sz w:val="22"/>
          <w:szCs w:val="22"/>
        </w:rPr>
      </w:pPr>
    </w:p>
    <w:p w:rsidR="00EF0973" w:rsidRPr="00B2298D" w:rsidRDefault="00EF0973">
      <w:pPr>
        <w:tabs>
          <w:tab w:val="left" w:pos="709"/>
        </w:tabs>
        <w:ind w:left="567" w:hanging="283"/>
        <w:jc w:val="both"/>
        <w:rPr>
          <w:rFonts w:ascii="Arial" w:hAnsi="Arial" w:cs="Arial"/>
          <w:b/>
          <w:iCs/>
          <w:kern w:val="32"/>
        </w:rPr>
      </w:pPr>
      <w:r w:rsidRPr="00B2298D">
        <w:rPr>
          <w:rFonts w:ascii="Arial" w:hAnsi="Arial" w:cs="Arial"/>
          <w:b/>
          <w:sz w:val="28"/>
          <w:szCs w:val="22"/>
        </w:rPr>
        <w:t xml:space="preserve">18. </w:t>
      </w:r>
      <w:r w:rsidRPr="00B2298D">
        <w:rPr>
          <w:rFonts w:ascii="Arial" w:hAnsi="Arial" w:cs="Arial"/>
          <w:b/>
          <w:iCs/>
          <w:kern w:val="32"/>
          <w:sz w:val="28"/>
          <w:szCs w:val="28"/>
        </w:rPr>
        <w:t>Wnioski o nadanie/zmianę/wycofanie dostępu dla osoby uprawnionej</w:t>
      </w:r>
    </w:p>
    <w:p w:rsidR="00EF0973" w:rsidRPr="00B2298D" w:rsidRDefault="00EF0973" w:rsidP="000B2261">
      <w:pPr>
        <w:jc w:val="both"/>
        <w:rPr>
          <w:rFonts w:ascii="Arial" w:hAnsi="Arial" w:cs="Arial"/>
          <w:sz w:val="22"/>
          <w:szCs w:val="22"/>
        </w:rPr>
      </w:pPr>
      <w:r w:rsidRPr="00B2298D">
        <w:rPr>
          <w:rFonts w:ascii="Arial" w:hAnsi="Arial" w:cs="Arial"/>
          <w:sz w:val="22"/>
          <w:szCs w:val="22"/>
        </w:rPr>
        <w:t xml:space="preserve">Beneficjent </w:t>
      </w:r>
      <w:r w:rsidRPr="00B2298D">
        <w:rPr>
          <w:rFonts w:ascii="Arial" w:hAnsi="Arial" w:cs="Arial"/>
          <w:iCs/>
          <w:sz w:val="22"/>
          <w:szCs w:val="22"/>
        </w:rPr>
        <w:t>wyznacza</w:t>
      </w:r>
      <w:r w:rsidRPr="00B2298D">
        <w:rPr>
          <w:rFonts w:ascii="Arial" w:hAnsi="Arial" w:cs="Arial"/>
          <w:sz w:val="22"/>
          <w:szCs w:val="22"/>
        </w:rPr>
        <w:t xml:space="preserve"> osobę/y uprawnioną/e do wykonywania w jego imieniu czynności związanych z realizacją Projektu i zgłasza je IOK/ION do pracy w SL2014. Przez osobę/y uprawnioną/e rozumie się osobę/y, wskazane przez Beneficjenta w niniejszym wniosku i upoważnioną/e do obsługi SL2014, w jego imieniu do np. przygotowywania i składania wniosków o płatność czy  przekazywania innych informacji związanych z realizacją projektu.</w:t>
      </w:r>
    </w:p>
    <w:p w:rsidR="00EF0973" w:rsidRPr="00B2298D" w:rsidRDefault="00EF0973" w:rsidP="000B2261">
      <w:pPr>
        <w:jc w:val="both"/>
        <w:rPr>
          <w:rFonts w:ascii="Arial" w:hAnsi="Arial" w:cs="Arial"/>
          <w:sz w:val="22"/>
          <w:szCs w:val="22"/>
        </w:rPr>
      </w:pPr>
    </w:p>
    <w:p w:rsidR="00EF0973" w:rsidRPr="00B2298D" w:rsidRDefault="00EF0973" w:rsidP="00D17E56">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rsidP="000B2261">
      <w:pPr>
        <w:jc w:val="both"/>
        <w:rPr>
          <w:rFonts w:ascii="Arial" w:hAnsi="Arial" w:cs="Arial"/>
          <w:sz w:val="22"/>
          <w:szCs w:val="22"/>
        </w:rPr>
      </w:pPr>
    </w:p>
    <w:p w:rsidR="00EF0973" w:rsidRPr="00B2298D" w:rsidRDefault="00EF0973" w:rsidP="0018354A">
      <w:pPr>
        <w:numPr>
          <w:ilvl w:val="0"/>
          <w:numId w:val="91"/>
        </w:numPr>
        <w:jc w:val="both"/>
        <w:rPr>
          <w:rFonts w:ascii="Arial" w:hAnsi="Arial" w:cs="Arial"/>
          <w:b/>
          <w:sz w:val="28"/>
          <w:szCs w:val="28"/>
        </w:rPr>
      </w:pPr>
      <w:r w:rsidRPr="00B2298D">
        <w:rPr>
          <w:rFonts w:ascii="Arial" w:hAnsi="Arial" w:cs="Arial"/>
          <w:b/>
          <w:sz w:val="28"/>
          <w:szCs w:val="28"/>
        </w:rPr>
        <w:lastRenderedPageBreak/>
        <w:t>Oświadczenie Wnioskodawcy dotyczące zgodności dokumentacji technicznej/wyciągu z dokumentacji technicznej</w:t>
      </w:r>
    </w:p>
    <w:p w:rsidR="00EF0973" w:rsidRPr="00B2298D" w:rsidRDefault="00EF0973">
      <w:pPr>
        <w:jc w:val="both"/>
        <w:rPr>
          <w:rFonts w:ascii="Arial" w:hAnsi="Arial" w:cs="Arial"/>
          <w:iCs/>
          <w:sz w:val="22"/>
          <w:szCs w:val="22"/>
        </w:rPr>
      </w:pPr>
      <w:r w:rsidRPr="00B2298D">
        <w:rPr>
          <w:rFonts w:ascii="Arial" w:hAnsi="Arial" w:cs="Arial"/>
          <w:iCs/>
          <w:sz w:val="22"/>
          <w:szCs w:val="22"/>
        </w:rPr>
        <w:t>Przed podpisaniem umowy o dofinansowanie projektu Wnioskodawca zobowiązany jest do wypełnienia oświadczenia potwierdzającego, iż dokumentacja techniczna/wyciąg z dokumentacji technicznej złożona/y wraz z wnioskiem o dofinansowanie jest tożsama/y z dokumentacją stanowiącą załącznik do pozwolenia na budowę/zgłoszenia.</w:t>
      </w:r>
    </w:p>
    <w:p w:rsidR="00EF0973" w:rsidRPr="00B2298D" w:rsidRDefault="00EF0973">
      <w:pPr>
        <w:jc w:val="both"/>
        <w:rPr>
          <w:rFonts w:ascii="Arial" w:hAnsi="Arial" w:cs="Arial"/>
          <w:iCs/>
          <w:sz w:val="22"/>
          <w:szCs w:val="22"/>
        </w:rPr>
      </w:pP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jc w:val="both"/>
        <w:rPr>
          <w:rFonts w:ascii="Arial" w:hAnsi="Arial" w:cs="Arial"/>
          <w:iCs/>
          <w:sz w:val="22"/>
          <w:szCs w:val="22"/>
        </w:rPr>
      </w:pPr>
    </w:p>
    <w:p w:rsidR="00EF0973" w:rsidRPr="00B2298D" w:rsidRDefault="00EF0973">
      <w:pPr>
        <w:jc w:val="both"/>
        <w:rPr>
          <w:rFonts w:ascii="Arial" w:hAnsi="Arial" w:cs="Arial"/>
          <w:iCs/>
          <w:sz w:val="22"/>
          <w:szCs w:val="22"/>
        </w:rPr>
      </w:pPr>
    </w:p>
    <w:p w:rsidR="00EF0973" w:rsidRPr="00B2298D" w:rsidRDefault="00EF0973" w:rsidP="00F53B80">
      <w:pPr>
        <w:ind w:left="284"/>
        <w:jc w:val="both"/>
        <w:rPr>
          <w:rFonts w:ascii="Arial" w:hAnsi="Arial" w:cs="Arial"/>
          <w:b/>
        </w:rPr>
      </w:pPr>
      <w:r w:rsidRPr="00B2298D">
        <w:rPr>
          <w:rFonts w:ascii="Arial" w:hAnsi="Arial" w:cs="Arial"/>
          <w:b/>
          <w:iCs/>
          <w:sz w:val="28"/>
          <w:szCs w:val="28"/>
        </w:rPr>
        <w:t>20.</w:t>
      </w:r>
      <w:r w:rsidRPr="00B2298D">
        <w:rPr>
          <w:rFonts w:ascii="Arial" w:hAnsi="Arial" w:cs="Arial"/>
          <w:b/>
        </w:rPr>
        <w:t xml:space="preserve"> </w:t>
      </w:r>
      <w:r w:rsidRPr="00B2298D">
        <w:rPr>
          <w:rFonts w:ascii="Arial" w:hAnsi="Arial" w:cs="Arial"/>
          <w:b/>
          <w:sz w:val="28"/>
          <w:szCs w:val="28"/>
        </w:rPr>
        <w:t>Oświadczenie Wnioskodawcy będącego osobą fizyczną</w:t>
      </w:r>
      <w:r w:rsidRPr="00B2298D">
        <w:t xml:space="preserve"> </w:t>
      </w:r>
      <w:r w:rsidRPr="00B2298D">
        <w:rPr>
          <w:rFonts w:ascii="Arial" w:hAnsi="Arial" w:cs="Arial"/>
          <w:b/>
          <w:sz w:val="28"/>
          <w:szCs w:val="28"/>
        </w:rPr>
        <w:t>prowadzącą działalność gospodarczą</w:t>
      </w:r>
    </w:p>
    <w:p w:rsidR="00EF0973" w:rsidRPr="00B2298D" w:rsidRDefault="00EF0973">
      <w:pPr>
        <w:jc w:val="both"/>
        <w:rPr>
          <w:rFonts w:ascii="Arial" w:hAnsi="Arial" w:cs="Arial"/>
          <w:sz w:val="22"/>
          <w:szCs w:val="22"/>
        </w:rPr>
      </w:pPr>
      <w:r w:rsidRPr="00B2298D">
        <w:rPr>
          <w:rFonts w:ascii="Arial" w:hAnsi="Arial" w:cs="Arial"/>
          <w:iCs/>
          <w:sz w:val="22"/>
          <w:szCs w:val="22"/>
        </w:rPr>
        <w:t>Przed podpisaniem umowy o dofinansowanie projektu Wnioskodawca będący osobą fizyczną prowadzącą działalność gospodarczą zobowiązany jest do wypełnienia oświadczenia potwierdzającego, że pozostaje on lub nie pozostaje w związku małżeńskim.</w:t>
      </w:r>
      <w:r w:rsidRPr="00B2298D">
        <w:rPr>
          <w:rFonts w:ascii="Arial" w:hAnsi="Arial" w:cs="Arial"/>
          <w:sz w:val="22"/>
          <w:szCs w:val="22"/>
        </w:rPr>
        <w:t xml:space="preserve"> W przypadku występowania rozdzielności majątkowej małżeńskiej należy dostarczyć dodatkowy dokument w formie aktu notarialnego lub orzeczenia sądu. </w:t>
      </w:r>
    </w:p>
    <w:p w:rsidR="00EF0973" w:rsidRPr="00B2298D" w:rsidRDefault="00EF0973">
      <w:pPr>
        <w:jc w:val="both"/>
        <w:rPr>
          <w:rFonts w:ascii="Arial" w:hAnsi="Arial" w:cs="Arial"/>
          <w:sz w:val="22"/>
          <w:szCs w:val="22"/>
        </w:rPr>
      </w:pPr>
      <w:r w:rsidRPr="00B2298D">
        <w:rPr>
          <w:rFonts w:ascii="Arial" w:hAnsi="Arial" w:cs="Arial"/>
          <w:sz w:val="22"/>
          <w:szCs w:val="22"/>
        </w:rPr>
        <w:t>Ww. załącznik dotyczy również wspólników spółek prawa cywilnego.</w:t>
      </w:r>
    </w:p>
    <w:p w:rsidR="00EF0973" w:rsidRPr="00B2298D" w:rsidRDefault="00EF0973" w:rsidP="00F53B80">
      <w:pPr>
        <w:jc w:val="both"/>
        <w:rPr>
          <w:rFonts w:ascii="Arial" w:hAnsi="Arial" w:cs="Arial"/>
          <w:sz w:val="22"/>
          <w:szCs w:val="22"/>
        </w:rPr>
      </w:pPr>
      <w:r w:rsidRPr="00B2298D">
        <w:rPr>
          <w:rFonts w:ascii="Arial" w:hAnsi="Arial" w:cs="Arial"/>
          <w:sz w:val="22"/>
          <w:szCs w:val="22"/>
        </w:rPr>
        <w:t xml:space="preserve">Wzór </w:t>
      </w:r>
      <w:r w:rsidRPr="00B2298D">
        <w:rPr>
          <w:rFonts w:ascii="Arial" w:hAnsi="Arial" w:cs="Arial"/>
          <w:i/>
          <w:sz w:val="22"/>
          <w:szCs w:val="22"/>
        </w:rPr>
        <w:t xml:space="preserve">Oświadczenia </w:t>
      </w:r>
      <w:r w:rsidRPr="00B2298D">
        <w:rPr>
          <w:rFonts w:ascii="Arial" w:hAnsi="Arial" w:cs="Arial"/>
          <w:sz w:val="22"/>
          <w:szCs w:val="22"/>
        </w:rPr>
        <w:t>jest załącznikiem do niniejszej Instrukcji.</w:t>
      </w:r>
    </w:p>
    <w:p w:rsidR="00EF0973" w:rsidRPr="00B2298D" w:rsidRDefault="00EF0973">
      <w:pPr>
        <w:ind w:left="644"/>
        <w:jc w:val="both"/>
        <w:rPr>
          <w:rFonts w:ascii="Arial" w:hAnsi="Arial" w:cs="Arial"/>
          <w:sz w:val="22"/>
          <w:szCs w:val="22"/>
        </w:rPr>
      </w:pPr>
    </w:p>
    <w:p w:rsidR="00EF0973" w:rsidRPr="00B2298D" w:rsidRDefault="00C70362" w:rsidP="00543639">
      <w:pPr>
        <w:jc w:val="both"/>
        <w:rPr>
          <w:rFonts w:ascii="Arial" w:hAnsi="Arial" w:cs="Arial"/>
          <w:b/>
          <w:i/>
          <w:sz w:val="32"/>
          <w:szCs w:val="32"/>
        </w:rPr>
      </w:pPr>
      <w:r>
        <w:rPr>
          <w:rFonts w:ascii="Arial" w:hAnsi="Arial" w:cs="Arial"/>
          <w:b/>
          <w:i/>
          <w:sz w:val="32"/>
          <w:szCs w:val="32"/>
        </w:rPr>
        <w:t>IV</w:t>
      </w:r>
      <w:r w:rsidR="00EF0973" w:rsidRPr="00B2298D">
        <w:rPr>
          <w:rFonts w:ascii="Arial" w:hAnsi="Arial" w:cs="Arial"/>
          <w:b/>
          <w:i/>
          <w:sz w:val="32"/>
          <w:szCs w:val="32"/>
        </w:rPr>
        <w:t xml:space="preserve"> Załączniki w trakcie realizacji oraz w okresie trwałości projektu: </w:t>
      </w:r>
    </w:p>
    <w:p w:rsidR="00EF0973" w:rsidRPr="00B2298D" w:rsidRDefault="00EF0973" w:rsidP="00543639">
      <w:pPr>
        <w:jc w:val="both"/>
        <w:rPr>
          <w:rFonts w:ascii="Arial" w:hAnsi="Arial" w:cs="Arial"/>
          <w:sz w:val="22"/>
          <w:szCs w:val="22"/>
        </w:rPr>
      </w:pPr>
    </w:p>
    <w:p w:rsidR="00EF0973" w:rsidRPr="00B2298D" w:rsidRDefault="00EF0973" w:rsidP="0018354A">
      <w:pPr>
        <w:numPr>
          <w:ilvl w:val="0"/>
          <w:numId w:val="79"/>
        </w:numPr>
        <w:jc w:val="both"/>
        <w:rPr>
          <w:rFonts w:ascii="Arial" w:hAnsi="Arial" w:cs="Arial"/>
          <w:b/>
        </w:rPr>
      </w:pPr>
      <w:r w:rsidRPr="00B2298D">
        <w:rPr>
          <w:rFonts w:ascii="Arial" w:hAnsi="Arial" w:cs="Arial"/>
          <w:b/>
        </w:rPr>
        <w:t>Zestawienia wszystkich operacji księgowych dotyczących realizowanego projektu</w:t>
      </w:r>
    </w:p>
    <w:p w:rsidR="00EF0973" w:rsidRPr="00B2298D" w:rsidRDefault="00EF0973" w:rsidP="00543639">
      <w:pPr>
        <w:jc w:val="both"/>
        <w:rPr>
          <w:rFonts w:ascii="Arial" w:hAnsi="Arial" w:cs="Arial"/>
          <w:sz w:val="22"/>
          <w:szCs w:val="22"/>
        </w:rPr>
      </w:pPr>
      <w:r w:rsidRPr="00B2298D">
        <w:rPr>
          <w:rFonts w:ascii="Arial" w:hAnsi="Arial" w:cs="Arial"/>
          <w:sz w:val="22"/>
          <w:szCs w:val="22"/>
        </w:rPr>
        <w:t>W trakcie realizacji projektu Beneficjent zobowiązany jest do prowadzenia, na potrzeby realizowanego Projektu zestawienia wszystkich operacji księgowych.</w:t>
      </w: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Wzór zestawienia</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rsidR="00EF0973" w:rsidRPr="00B2298D" w:rsidRDefault="00EF0973" w:rsidP="00543639">
      <w:pPr>
        <w:jc w:val="both"/>
        <w:rPr>
          <w:rFonts w:ascii="Arial" w:hAnsi="Arial" w:cs="Arial"/>
          <w:sz w:val="22"/>
          <w:szCs w:val="22"/>
        </w:rPr>
      </w:pPr>
    </w:p>
    <w:p w:rsidR="00EF0973" w:rsidRPr="00B2298D" w:rsidRDefault="00EF0973" w:rsidP="0018354A">
      <w:pPr>
        <w:numPr>
          <w:ilvl w:val="0"/>
          <w:numId w:val="79"/>
        </w:numPr>
        <w:jc w:val="both"/>
        <w:rPr>
          <w:rFonts w:ascii="Arial" w:hAnsi="Arial" w:cs="Arial"/>
          <w:b/>
        </w:rPr>
      </w:pPr>
      <w:r w:rsidRPr="00B2298D">
        <w:rPr>
          <w:rFonts w:ascii="Arial" w:hAnsi="Arial" w:cs="Arial"/>
          <w:b/>
        </w:rPr>
        <w:t xml:space="preserve">Oświadczenie w sprawie zachowania trwałości projektu, generowania dochodu, wyliczenia luki finansowej i kwalifikowalności podatku VAT oraz </w:t>
      </w:r>
      <w:r w:rsidRPr="00B2298D">
        <w:rPr>
          <w:rFonts w:ascii="Arial" w:hAnsi="Arial" w:cs="Arial"/>
          <w:b/>
          <w:bCs/>
        </w:rPr>
        <w:t>odprowadzania podatków na terenie województwa warmińsko-mazurskiego</w:t>
      </w:r>
    </w:p>
    <w:p w:rsidR="00EF0973" w:rsidRPr="00B2298D" w:rsidRDefault="00EF0973" w:rsidP="00276DD3">
      <w:pPr>
        <w:jc w:val="both"/>
        <w:rPr>
          <w:rFonts w:ascii="Arial" w:hAnsi="Arial" w:cs="Arial"/>
          <w:b/>
          <w:sz w:val="28"/>
          <w:szCs w:val="28"/>
        </w:rPr>
      </w:pPr>
    </w:p>
    <w:p w:rsidR="00EF0973" w:rsidRPr="00B2298D" w:rsidRDefault="00EF0973" w:rsidP="0018354A">
      <w:pPr>
        <w:numPr>
          <w:ilvl w:val="1"/>
          <w:numId w:val="79"/>
        </w:numPr>
        <w:tabs>
          <w:tab w:val="left" w:pos="851"/>
        </w:tabs>
        <w:jc w:val="both"/>
        <w:rPr>
          <w:rFonts w:ascii="Arial" w:hAnsi="Arial" w:cs="Arial"/>
          <w:b/>
        </w:rPr>
      </w:pPr>
      <w:r w:rsidRPr="00B2298D">
        <w:rPr>
          <w:rFonts w:ascii="Arial" w:hAnsi="Arial" w:cs="Arial"/>
          <w:b/>
          <w:sz w:val="28"/>
          <w:szCs w:val="28"/>
        </w:rPr>
        <w:t xml:space="preserve"> </w:t>
      </w:r>
      <w:r w:rsidRPr="00B2298D">
        <w:rPr>
          <w:rFonts w:ascii="Arial" w:hAnsi="Arial" w:cs="Arial"/>
          <w:b/>
        </w:rPr>
        <w:t>Ankieta do oświadczenia w sprawie zachowania trwałości projektu,</w:t>
      </w:r>
      <w:r w:rsidRPr="00B2298D">
        <w:rPr>
          <w:rFonts w:ascii="Arial" w:hAnsi="Arial" w:cs="Arial"/>
        </w:rPr>
        <w:t xml:space="preserve"> </w:t>
      </w:r>
      <w:r w:rsidRPr="00B2298D">
        <w:rPr>
          <w:rFonts w:ascii="Arial" w:hAnsi="Arial" w:cs="Arial"/>
          <w:b/>
        </w:rPr>
        <w:t xml:space="preserve">generowania dochodu, wyliczenia luki finansowej i kwalifikowalności podatku VAT oraz </w:t>
      </w:r>
      <w:r w:rsidRPr="00B2298D">
        <w:rPr>
          <w:rFonts w:ascii="Arial" w:hAnsi="Arial" w:cs="Arial"/>
          <w:b/>
          <w:bCs/>
        </w:rPr>
        <w:t>odprowadzania podatków na terenie województwa warmińsko-mazurskiego</w:t>
      </w:r>
    </w:p>
    <w:p w:rsidR="00EF0973" w:rsidRPr="00B2298D" w:rsidRDefault="00EF0973">
      <w:pPr>
        <w:jc w:val="both"/>
        <w:rPr>
          <w:rFonts w:ascii="Arial" w:hAnsi="Arial" w:cs="Arial"/>
          <w:sz w:val="22"/>
          <w:szCs w:val="22"/>
        </w:rPr>
      </w:pPr>
      <w:r w:rsidRPr="00B2298D">
        <w:rPr>
          <w:rFonts w:ascii="Arial" w:hAnsi="Arial" w:cs="Arial"/>
          <w:sz w:val="22"/>
          <w:szCs w:val="22"/>
        </w:rPr>
        <w:t>Beneficjent zobowiązany jest do przedkładania do 28 lutego każdego roku, aż do zakończenia okresu trwałości projektu po rozliczeniu wniosku o płatność końcową oraz na zakończenie okresu trwałości powyższego oświadczenia wraz z ankietą.</w:t>
      </w:r>
    </w:p>
    <w:p w:rsidR="00EF0973" w:rsidRPr="00B2298D" w:rsidRDefault="00EF0973">
      <w:pPr>
        <w:jc w:val="both"/>
        <w:rPr>
          <w:rFonts w:ascii="Arial" w:hAnsi="Arial" w:cs="Arial"/>
          <w:sz w:val="22"/>
          <w:szCs w:val="22"/>
        </w:rPr>
      </w:pPr>
    </w:p>
    <w:p w:rsidR="00EF0973" w:rsidRPr="00B2298D" w:rsidRDefault="00EF0973" w:rsidP="00686168">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oraz ankiety</w:t>
      </w:r>
      <w:r w:rsidRPr="00B2298D">
        <w:rPr>
          <w:rFonts w:ascii="Arial" w:hAnsi="Arial" w:cs="Arial"/>
          <w:i/>
          <w:sz w:val="22"/>
          <w:szCs w:val="22"/>
        </w:rPr>
        <w:t xml:space="preserve"> </w:t>
      </w:r>
      <w:r w:rsidRPr="00B2298D">
        <w:rPr>
          <w:rFonts w:ascii="Arial" w:hAnsi="Arial" w:cs="Arial"/>
          <w:sz w:val="22"/>
          <w:szCs w:val="22"/>
        </w:rPr>
        <w:t>jest załącznikiem do niniejszej Instrukcji.</w:t>
      </w:r>
    </w:p>
    <w:p w:rsidR="00EF0973" w:rsidRPr="00B2298D" w:rsidRDefault="00EF0973">
      <w:pPr>
        <w:jc w:val="both"/>
        <w:rPr>
          <w:rFonts w:ascii="Arial" w:hAnsi="Arial" w:cs="Arial"/>
          <w:sz w:val="28"/>
          <w:szCs w:val="28"/>
        </w:rPr>
      </w:pPr>
    </w:p>
    <w:p w:rsidR="00EF0973" w:rsidRPr="00B2298D" w:rsidRDefault="00EF0973" w:rsidP="0018354A">
      <w:pPr>
        <w:pStyle w:val="Akapitzlist"/>
        <w:numPr>
          <w:ilvl w:val="0"/>
          <w:numId w:val="79"/>
        </w:numPr>
        <w:jc w:val="both"/>
        <w:rPr>
          <w:rFonts w:ascii="Arial" w:hAnsi="Arial" w:cs="Arial"/>
          <w:b/>
          <w:sz w:val="28"/>
          <w:szCs w:val="22"/>
        </w:rPr>
      </w:pPr>
      <w:r w:rsidRPr="00B2298D">
        <w:rPr>
          <w:rFonts w:ascii="Arial" w:hAnsi="Arial" w:cs="Arial"/>
          <w:b/>
          <w:szCs w:val="24"/>
        </w:rPr>
        <w:t xml:space="preserve">Zezwolenie na czynności podlegające zakazom w stosunku do gatunków objętych ochroną </w:t>
      </w:r>
      <w:r w:rsidRPr="00B2298D">
        <w:rPr>
          <w:rFonts w:ascii="Arial" w:hAnsi="Arial" w:cs="Arial"/>
          <w:szCs w:val="24"/>
        </w:rPr>
        <w:t>(decyzja RDOŚ</w:t>
      </w:r>
      <w:r w:rsidRPr="00B2298D">
        <w:rPr>
          <w:rFonts w:ascii="Arial" w:hAnsi="Arial" w:cs="Arial"/>
          <w:szCs w:val="28"/>
        </w:rPr>
        <w:t>)</w:t>
      </w:r>
    </w:p>
    <w:p w:rsidR="00EF0973" w:rsidRPr="00B2298D" w:rsidRDefault="00EF0973" w:rsidP="007D23DF">
      <w:pPr>
        <w:jc w:val="both"/>
        <w:rPr>
          <w:rFonts w:ascii="Arial" w:hAnsi="Arial" w:cs="Arial"/>
          <w:sz w:val="22"/>
          <w:szCs w:val="22"/>
        </w:rPr>
      </w:pPr>
      <w:r w:rsidRPr="00B2298D">
        <w:rPr>
          <w:rFonts w:ascii="Arial" w:hAnsi="Arial" w:cs="Arial"/>
          <w:sz w:val="22"/>
          <w:szCs w:val="22"/>
        </w:rPr>
        <w:t xml:space="preserve">Wnioskodawca jest zobowiązany do przedłożenia zezwolenia wydanego przez RDOŚ przed złożeniem pierwszego wniosku o płatność. </w:t>
      </w:r>
    </w:p>
    <w:p w:rsidR="00EF0973" w:rsidRPr="00B2298D" w:rsidRDefault="00EF0973" w:rsidP="007D23DF">
      <w:pPr>
        <w:jc w:val="both"/>
        <w:rPr>
          <w:rFonts w:ascii="Arial" w:hAnsi="Arial" w:cs="Arial"/>
          <w:sz w:val="22"/>
          <w:szCs w:val="22"/>
        </w:rPr>
      </w:pPr>
    </w:p>
    <w:p w:rsidR="00EF0973" w:rsidRPr="00B2298D" w:rsidRDefault="00EF0973" w:rsidP="0018354A">
      <w:pPr>
        <w:numPr>
          <w:ilvl w:val="0"/>
          <w:numId w:val="79"/>
        </w:numPr>
        <w:jc w:val="both"/>
        <w:rPr>
          <w:rFonts w:ascii="Arial" w:hAnsi="Arial" w:cs="Arial"/>
          <w:b/>
        </w:rPr>
      </w:pPr>
      <w:r w:rsidRPr="00B2298D">
        <w:rPr>
          <w:rFonts w:ascii="Arial" w:hAnsi="Arial" w:cs="Arial"/>
          <w:b/>
        </w:rPr>
        <w:t>Dokument poświadczają</w:t>
      </w:r>
      <w:r w:rsidR="0093738B" w:rsidRPr="00B2298D">
        <w:rPr>
          <w:rFonts w:ascii="Arial" w:hAnsi="Arial" w:cs="Arial"/>
          <w:b/>
        </w:rPr>
        <w:t xml:space="preserve">cy uzyskanie statusu uzdrowiska </w:t>
      </w:r>
      <w:r w:rsidR="0093738B" w:rsidRPr="00B2298D">
        <w:rPr>
          <w:rFonts w:ascii="Arial" w:hAnsi="Arial" w:cs="Arial"/>
        </w:rPr>
        <w:t>(dotyczy Poddziałania 6.2.1)</w:t>
      </w:r>
    </w:p>
    <w:p w:rsidR="00EF0973" w:rsidRPr="00B2298D" w:rsidRDefault="00EF0973" w:rsidP="00F53B80">
      <w:pPr>
        <w:jc w:val="both"/>
        <w:rPr>
          <w:rFonts w:ascii="Arial" w:hAnsi="Arial" w:cs="Arial"/>
          <w:sz w:val="22"/>
          <w:szCs w:val="22"/>
        </w:rPr>
      </w:pPr>
      <w:r w:rsidRPr="00B2298D">
        <w:rPr>
          <w:rFonts w:ascii="Arial" w:hAnsi="Arial" w:cs="Arial"/>
          <w:sz w:val="22"/>
          <w:szCs w:val="22"/>
        </w:rPr>
        <w:lastRenderedPageBreak/>
        <w:t>Beneficjent zobowiązany jest do dostarczenia dokumentu poświadczającego uzyskanie statusu uzdrowiska miejscowości, w której zlokalizowany jest realizowany projekt, w okresie trwałości projektu.</w:t>
      </w:r>
    </w:p>
    <w:p w:rsidR="00EF0973" w:rsidRPr="00B2298D" w:rsidRDefault="00EF0973" w:rsidP="00F53B80">
      <w:pPr>
        <w:jc w:val="both"/>
        <w:rPr>
          <w:rFonts w:ascii="Arial" w:hAnsi="Arial" w:cs="Arial"/>
          <w:sz w:val="22"/>
          <w:szCs w:val="22"/>
        </w:rPr>
      </w:pPr>
    </w:p>
    <w:p w:rsidR="00EF0973" w:rsidRPr="00B2298D" w:rsidRDefault="00EF0973" w:rsidP="0018354A">
      <w:pPr>
        <w:pStyle w:val="Akapitzlist"/>
        <w:numPr>
          <w:ilvl w:val="0"/>
          <w:numId w:val="108"/>
        </w:numPr>
        <w:jc w:val="both"/>
        <w:rPr>
          <w:rFonts w:ascii="Arial" w:hAnsi="Arial" w:cs="Arial"/>
          <w:b/>
          <w:szCs w:val="24"/>
        </w:rPr>
      </w:pPr>
      <w:r w:rsidRPr="00B2298D">
        <w:rPr>
          <w:rFonts w:ascii="Arial" w:hAnsi="Arial" w:cs="Arial"/>
          <w:b/>
          <w:szCs w:val="24"/>
        </w:rPr>
        <w:t xml:space="preserve">Oświadczenie w sprawie dysponowania infrastruktura techniczną niezbędną do instalacji i użytkowania wyrobów medycznych objętych projektem </w:t>
      </w:r>
      <w:r w:rsidRPr="00B2298D">
        <w:rPr>
          <w:rFonts w:ascii="Arial" w:hAnsi="Arial" w:cs="Arial"/>
          <w:szCs w:val="24"/>
        </w:rPr>
        <w:t>(dotyczy Poddziałania 9.1.1 oraz 9.1.2)</w:t>
      </w:r>
    </w:p>
    <w:p w:rsidR="00EF0973" w:rsidRPr="00B2298D" w:rsidRDefault="00EF0973" w:rsidP="0003690C">
      <w:pPr>
        <w:jc w:val="both"/>
        <w:rPr>
          <w:rFonts w:ascii="Arial" w:hAnsi="Arial" w:cs="Arial"/>
          <w:sz w:val="22"/>
          <w:szCs w:val="22"/>
        </w:rPr>
      </w:pPr>
      <w:r w:rsidRPr="00B2298D">
        <w:rPr>
          <w:rFonts w:ascii="Arial" w:hAnsi="Arial" w:cs="Arial"/>
          <w:sz w:val="22"/>
          <w:szCs w:val="22"/>
        </w:rPr>
        <w:t>Beneficjent zobowiązany jest do przedłożenia najpóźniej w dniu zakończenia okresu kwalifikowalności wydatków, oświadczenia o posiadaniu  infrastruktury technicznej niezbędnej do instalacji i użytkowania wyrobów medycznych objętych projektem.</w:t>
      </w:r>
    </w:p>
    <w:p w:rsidR="00EF0973" w:rsidRPr="00B2298D" w:rsidRDefault="00EF0973" w:rsidP="0003690C">
      <w:pPr>
        <w:pStyle w:val="Akapitzlist"/>
        <w:jc w:val="both"/>
        <w:rPr>
          <w:rFonts w:ascii="Arial" w:hAnsi="Arial" w:cs="Arial"/>
          <w:sz w:val="22"/>
          <w:szCs w:val="22"/>
        </w:rPr>
      </w:pPr>
    </w:p>
    <w:p w:rsidR="00EF0973" w:rsidRPr="00B2298D" w:rsidRDefault="00EF0973" w:rsidP="0003690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jest załącznikiem do niniejszej Instrukcji.</w:t>
      </w:r>
    </w:p>
    <w:p w:rsidR="00EF0973" w:rsidRPr="00B2298D" w:rsidRDefault="00EF0973" w:rsidP="0003690C">
      <w:pPr>
        <w:pStyle w:val="Akapitzlist"/>
        <w:jc w:val="both"/>
        <w:rPr>
          <w:rFonts w:ascii="Arial" w:hAnsi="Arial" w:cs="Arial"/>
          <w:b/>
          <w:szCs w:val="24"/>
        </w:rPr>
      </w:pPr>
    </w:p>
    <w:p w:rsidR="00EF0973" w:rsidRPr="00B2298D" w:rsidRDefault="00EF0973" w:rsidP="0018354A">
      <w:pPr>
        <w:pStyle w:val="Akapitzlist"/>
        <w:numPr>
          <w:ilvl w:val="0"/>
          <w:numId w:val="108"/>
        </w:numPr>
        <w:jc w:val="both"/>
        <w:rPr>
          <w:rFonts w:ascii="Arial" w:hAnsi="Arial" w:cs="Arial"/>
          <w:b/>
          <w:szCs w:val="24"/>
        </w:rPr>
      </w:pPr>
      <w:r w:rsidRPr="00B2298D">
        <w:rPr>
          <w:rFonts w:ascii="Arial" w:hAnsi="Arial" w:cs="Arial"/>
          <w:b/>
          <w:szCs w:val="24"/>
        </w:rPr>
        <w:t xml:space="preserve">Oświadczenie w sprawie dysponowania kadrą medyczną odpowiednio wykwalifikowaną do obsługi wyrobów medycznych objętych projektem. </w:t>
      </w:r>
      <w:r w:rsidRPr="00B2298D">
        <w:rPr>
          <w:rFonts w:ascii="Arial" w:hAnsi="Arial" w:cs="Arial"/>
          <w:szCs w:val="24"/>
        </w:rPr>
        <w:t>(dotyczy Poddziałania 9.1.1 oraz 9.1.2)</w:t>
      </w:r>
    </w:p>
    <w:p w:rsidR="00EF0973" w:rsidRPr="00B2298D" w:rsidRDefault="00EF0973" w:rsidP="0003690C">
      <w:pPr>
        <w:jc w:val="both"/>
        <w:rPr>
          <w:rFonts w:ascii="Arial" w:hAnsi="Arial" w:cs="Arial"/>
          <w:sz w:val="22"/>
          <w:szCs w:val="22"/>
        </w:rPr>
      </w:pPr>
      <w:r w:rsidRPr="00B2298D">
        <w:rPr>
          <w:rFonts w:ascii="Arial" w:hAnsi="Arial" w:cs="Arial"/>
          <w:sz w:val="22"/>
          <w:szCs w:val="22"/>
        </w:rPr>
        <w:t>Beneficjent zobowiązany jest do przedłożenia najpóźniej w dniu zakończenia okresu kwalifikowalności wydatków,  oświadczenia o posiadaniu, kadry medycznej odpowiednio wykwalifikowanej do obsługi wyrobów medycznych objętych projektem (dotyczy projektu przewidującego  zakup wyrobów medycznych).</w:t>
      </w:r>
    </w:p>
    <w:p w:rsidR="00EF0973" w:rsidRPr="00B2298D" w:rsidRDefault="00EF0973" w:rsidP="0003690C">
      <w:pPr>
        <w:jc w:val="both"/>
        <w:rPr>
          <w:rFonts w:ascii="Arial" w:hAnsi="Arial" w:cs="Arial"/>
          <w:sz w:val="22"/>
          <w:szCs w:val="22"/>
        </w:rPr>
      </w:pPr>
    </w:p>
    <w:p w:rsidR="00EF0973" w:rsidRPr="00B2298D" w:rsidRDefault="00EF0973" w:rsidP="0003690C">
      <w:pPr>
        <w:tabs>
          <w:tab w:val="left" w:pos="0"/>
        </w:tabs>
        <w:jc w:val="both"/>
        <w:rPr>
          <w:rFonts w:ascii="Arial" w:hAnsi="Arial" w:cs="Arial"/>
          <w:sz w:val="22"/>
          <w:szCs w:val="22"/>
          <w:u w:val="single"/>
        </w:rPr>
      </w:pPr>
      <w:r w:rsidRPr="00B2298D">
        <w:rPr>
          <w:rFonts w:ascii="Arial" w:hAnsi="Arial" w:cs="Arial"/>
          <w:sz w:val="22"/>
          <w:szCs w:val="22"/>
        </w:rPr>
        <w:t xml:space="preserve">Wzór </w:t>
      </w:r>
      <w:r w:rsidRPr="00B2298D">
        <w:rPr>
          <w:rFonts w:ascii="Arial" w:hAnsi="Arial" w:cs="Arial"/>
          <w:i/>
          <w:sz w:val="22"/>
          <w:szCs w:val="22"/>
        </w:rPr>
        <w:t>Oświadczenia</w:t>
      </w:r>
      <w:r w:rsidRPr="00B2298D">
        <w:rPr>
          <w:rFonts w:ascii="Arial" w:hAnsi="Arial" w:cs="Arial"/>
          <w:sz w:val="22"/>
          <w:szCs w:val="22"/>
        </w:rPr>
        <w:t xml:space="preserve"> jest załącznikiem do niniejszej Instrukcji.</w:t>
      </w:r>
    </w:p>
    <w:p w:rsidR="00EF0973" w:rsidRPr="00B2298D" w:rsidRDefault="00EF0973" w:rsidP="00AC7147">
      <w:pPr>
        <w:pStyle w:val="Akapitzlist"/>
        <w:jc w:val="both"/>
        <w:rPr>
          <w:rFonts w:ascii="Arial" w:hAnsi="Arial" w:cs="Arial"/>
          <w:b/>
          <w:sz w:val="28"/>
          <w:szCs w:val="22"/>
        </w:rPr>
      </w:pPr>
    </w:p>
    <w:p w:rsidR="00EF0973" w:rsidRPr="00B2298D" w:rsidRDefault="00C70362" w:rsidP="00DF4320">
      <w:pPr>
        <w:rPr>
          <w:rFonts w:ascii="Arial" w:hAnsi="Arial" w:cs="Arial"/>
          <w:b/>
          <w:i/>
          <w:sz w:val="32"/>
          <w:szCs w:val="32"/>
        </w:rPr>
      </w:pPr>
      <w:r>
        <w:rPr>
          <w:rFonts w:ascii="Arial" w:hAnsi="Arial" w:cs="Arial"/>
          <w:b/>
          <w:i/>
          <w:sz w:val="32"/>
          <w:szCs w:val="32"/>
        </w:rPr>
        <w:t>V</w:t>
      </w:r>
      <w:r w:rsidR="00EF0973" w:rsidRPr="00B2298D">
        <w:rPr>
          <w:rFonts w:ascii="Arial" w:hAnsi="Arial" w:cs="Arial"/>
          <w:b/>
          <w:i/>
          <w:sz w:val="32"/>
          <w:szCs w:val="32"/>
        </w:rPr>
        <w:t xml:space="preserve"> Wzory dokumentów</w:t>
      </w:r>
    </w:p>
    <w:p w:rsidR="00EF0973" w:rsidRPr="00B2298D" w:rsidRDefault="00EF0973">
      <w:pPr>
        <w:jc w:val="both"/>
        <w:rPr>
          <w:rFonts w:ascii="Arial" w:hAnsi="Arial" w:cs="Arial"/>
          <w:b/>
          <w:i/>
          <w:sz w:val="28"/>
          <w:szCs w:val="28"/>
        </w:rPr>
      </w:pPr>
    </w:p>
    <w:p w:rsidR="00EF0973" w:rsidRPr="00B2298D" w:rsidRDefault="00EF0973">
      <w:pPr>
        <w:jc w:val="both"/>
        <w:rPr>
          <w:rFonts w:ascii="Arial" w:hAnsi="Arial" w:cs="Arial"/>
          <w:b/>
          <w:sz w:val="28"/>
          <w:szCs w:val="28"/>
        </w:rPr>
      </w:pPr>
      <w:r w:rsidRPr="00B2298D">
        <w:rPr>
          <w:rFonts w:ascii="Arial" w:hAnsi="Arial" w:cs="Arial"/>
          <w:b/>
          <w:i/>
          <w:sz w:val="28"/>
          <w:szCs w:val="28"/>
        </w:rPr>
        <w:t>Załączniki wymagane w momencie złożenia Wniosku o dofinansowanie:</w:t>
      </w:r>
    </w:p>
    <w:p w:rsidR="00EF0973" w:rsidRPr="00B2298D" w:rsidRDefault="00EF0973">
      <w:pPr>
        <w:jc w:val="both"/>
        <w:rPr>
          <w:rFonts w:ascii="Arial" w:hAnsi="Arial" w:cs="Arial"/>
          <w:b/>
          <w:sz w:val="22"/>
          <w:szCs w:val="22"/>
        </w:rPr>
      </w:pPr>
    </w:p>
    <w:p w:rsidR="00EF0973" w:rsidRPr="00B2298D" w:rsidRDefault="00EF0973" w:rsidP="007A0DDD">
      <w:pPr>
        <w:jc w:val="both"/>
        <w:rPr>
          <w:rFonts w:ascii="Arial" w:hAnsi="Arial" w:cs="Arial"/>
          <w:b/>
          <w:sz w:val="22"/>
          <w:szCs w:val="22"/>
        </w:rPr>
      </w:pPr>
    </w:p>
    <w:p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b/>
          <w:bCs/>
          <w:sz w:val="22"/>
          <w:szCs w:val="22"/>
        </w:rPr>
        <w:t xml:space="preserve">Załącznik nr 2.1 Formularz w zakresie oceny oddziaływania na </w:t>
      </w:r>
      <w:r w:rsidRPr="00B2298D">
        <w:rPr>
          <w:rFonts w:ascii="Arial" w:hAnsi="Arial" w:cs="Arial"/>
          <w:b/>
          <w:sz w:val="22"/>
          <w:szCs w:val="22"/>
        </w:rPr>
        <w:t xml:space="preserve">środowisko </w:t>
      </w:r>
      <w:r w:rsidRPr="00B2298D">
        <w:rPr>
          <w:rFonts w:ascii="Arial" w:hAnsi="Arial" w:cs="Arial"/>
          <w:sz w:val="23"/>
          <w:szCs w:val="23"/>
        </w:rPr>
        <w:t>(wymagany w momencie złożenia wniosku o dofinansowanie projektu)</w:t>
      </w:r>
    </w:p>
    <w:p w:rsidR="0093738B" w:rsidRPr="00B2298D" w:rsidRDefault="0093738B" w:rsidP="007A0DDD">
      <w:pPr>
        <w:autoSpaceDE w:val="0"/>
        <w:autoSpaceDN w:val="0"/>
        <w:adjustRightInd w:val="0"/>
        <w:spacing w:line="360" w:lineRule="auto"/>
        <w:jc w:val="both"/>
        <w:rPr>
          <w:rFonts w:ascii="Arial" w:hAnsi="Arial" w:cs="Arial"/>
          <w:b/>
          <w:bCs/>
          <w:sz w:val="22"/>
          <w:szCs w:val="22"/>
        </w:rPr>
      </w:pPr>
    </w:p>
    <w:p w:rsidR="00EF0973" w:rsidRPr="00B2298D" w:rsidRDefault="00EF0973" w:rsidP="007A0DDD">
      <w:pPr>
        <w:autoSpaceDE w:val="0"/>
        <w:autoSpaceDN w:val="0"/>
        <w:adjustRightInd w:val="0"/>
        <w:spacing w:line="360" w:lineRule="auto"/>
        <w:jc w:val="both"/>
        <w:rPr>
          <w:rFonts w:ascii="Arial" w:hAnsi="Arial" w:cs="Arial"/>
          <w:b/>
          <w:bCs/>
          <w:sz w:val="22"/>
          <w:szCs w:val="22"/>
        </w:rPr>
      </w:pPr>
      <w:r w:rsidRPr="00B2298D">
        <w:rPr>
          <w:rFonts w:ascii="Arial" w:hAnsi="Arial" w:cs="Arial"/>
          <w:b/>
          <w:bCs/>
          <w:sz w:val="22"/>
          <w:szCs w:val="22"/>
        </w:rPr>
        <w:t>1. Zgodność projektu z polityką ochrony środowiska</w:t>
      </w:r>
    </w:p>
    <w:p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iCs/>
          <w:sz w:val="22"/>
          <w:szCs w:val="22"/>
        </w:rPr>
        <w:t xml:space="preserve">1.1. </w:t>
      </w:r>
      <w:r w:rsidRPr="00B2298D">
        <w:rPr>
          <w:rFonts w:ascii="Arial" w:hAnsi="Arial" w:cs="Arial"/>
          <w:iCs/>
          <w:sz w:val="22"/>
          <w:szCs w:val="22"/>
        </w:rPr>
        <w:t>Należy opisać, w jaki sposób projekt przyczynia się do realizacji celów polityki ochrony środowiska, w tym w zakresie zmiany klimatu, oraz w jaki sposób uwzględniono przedmiotowe cele w danym projekcie (w szczególności należy rozważyć następujące kwestie: efektywną gospodarkę zasobami, zachowanie różnorodności biologicznej i usług ekosystemowych, zmniejszenie emisji gazów cieplarnianych, odporność na skutki zmiany klimatu itp.).</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iCs/>
              </w:rPr>
            </w:pPr>
          </w:p>
        </w:tc>
      </w:tr>
    </w:tbl>
    <w:p w:rsidR="00EF0973" w:rsidRPr="00B2298D" w:rsidRDefault="00EF0973" w:rsidP="007A0DDD">
      <w:pPr>
        <w:autoSpaceDE w:val="0"/>
        <w:autoSpaceDN w:val="0"/>
        <w:adjustRightInd w:val="0"/>
        <w:spacing w:line="360" w:lineRule="auto"/>
        <w:jc w:val="both"/>
        <w:rPr>
          <w:rFonts w:ascii="Arial" w:hAnsi="Arial" w:cs="Arial"/>
          <w:iCs/>
          <w:sz w:val="16"/>
          <w:szCs w:val="22"/>
        </w:rPr>
      </w:pPr>
    </w:p>
    <w:p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iCs/>
          <w:sz w:val="22"/>
          <w:szCs w:val="22"/>
        </w:rPr>
        <w:t xml:space="preserve">1.2. </w:t>
      </w:r>
      <w:r w:rsidRPr="00B2298D">
        <w:rPr>
          <w:rFonts w:ascii="Arial" w:hAnsi="Arial" w:cs="Arial"/>
          <w:iCs/>
          <w:sz w:val="22"/>
          <w:szCs w:val="22"/>
        </w:rPr>
        <w:t xml:space="preserve">Należy opisać, w jaki sposób projekt jest zgodny z zasadą ostrożności, zasadą działania zapobiegawczego oraz zasadą naprawiania szkody w pierwszym rzędzie </w:t>
      </w:r>
      <w:r w:rsidRPr="00B2298D">
        <w:rPr>
          <w:rFonts w:ascii="Arial" w:hAnsi="Arial" w:cs="Arial"/>
          <w:iCs/>
          <w:sz w:val="22"/>
          <w:szCs w:val="22"/>
        </w:rPr>
        <w:br/>
        <w:t>u źródła i zasadą „zanieczyszczający płaci”.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iCs/>
              </w:rPr>
            </w:pPr>
          </w:p>
        </w:tc>
      </w:tr>
    </w:tbl>
    <w:p w:rsidR="00EF0973" w:rsidRPr="00B2298D" w:rsidRDefault="00EF0973" w:rsidP="007A0DDD">
      <w:pPr>
        <w:autoSpaceDE w:val="0"/>
        <w:autoSpaceDN w:val="0"/>
        <w:adjustRightInd w:val="0"/>
        <w:spacing w:line="360" w:lineRule="auto"/>
        <w:jc w:val="both"/>
        <w:rPr>
          <w:rFonts w:ascii="Arial" w:hAnsi="Arial" w:cs="Arial"/>
          <w:iCs/>
          <w:sz w:val="16"/>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2. Stosowanie dyrektywy 2001/42/WE Parlamentu Europejskiego i Rady</w:t>
      </w:r>
      <w:r w:rsidRPr="00B2298D">
        <w:rPr>
          <w:rStyle w:val="Odwoanieprzypisudolnego"/>
          <w:rFonts w:ascii="Arial" w:hAnsi="Arial" w:cs="Arial"/>
          <w:b/>
          <w:bCs/>
          <w:sz w:val="22"/>
          <w:szCs w:val="22"/>
        </w:rPr>
        <w:footnoteReference w:id="3"/>
      </w:r>
      <w:r w:rsidRPr="00B2298D">
        <w:rPr>
          <w:rFonts w:ascii="Arial" w:hAnsi="Arial" w:cs="Arial"/>
          <w:sz w:val="22"/>
          <w:szCs w:val="22"/>
        </w:rPr>
        <w:t xml:space="preserve"> </w:t>
      </w:r>
      <w:r w:rsidRPr="00B2298D">
        <w:rPr>
          <w:rFonts w:ascii="Arial" w:hAnsi="Arial" w:cs="Arial"/>
          <w:b/>
          <w:bCs/>
          <w:sz w:val="22"/>
          <w:szCs w:val="22"/>
        </w:rPr>
        <w:t>(„dyrektywa SOOŚ”)</w:t>
      </w:r>
    </w:p>
    <w:p w:rsidR="00EF0973" w:rsidRPr="00B2298D" w:rsidRDefault="00EF0973" w:rsidP="007A0DDD">
      <w:pPr>
        <w:autoSpaceDE w:val="0"/>
        <w:autoSpaceDN w:val="0"/>
        <w:adjustRightInd w:val="0"/>
        <w:spacing w:line="360" w:lineRule="auto"/>
        <w:ind w:left="709" w:hanging="709"/>
        <w:jc w:val="both"/>
        <w:rPr>
          <w:rFonts w:ascii="Arial" w:hAnsi="Arial" w:cs="Arial"/>
          <w:iCs/>
          <w:sz w:val="16"/>
          <w:szCs w:val="22"/>
        </w:rPr>
      </w:pPr>
      <w:r w:rsidRPr="00B2298D">
        <w:rPr>
          <w:rFonts w:ascii="Arial" w:hAnsi="Arial" w:cs="Arial"/>
          <w:b/>
          <w:sz w:val="22"/>
          <w:szCs w:val="22"/>
        </w:rPr>
        <w:t xml:space="preserve">2.1. </w:t>
      </w:r>
      <w:r w:rsidRPr="00B2298D">
        <w:rPr>
          <w:rFonts w:ascii="Arial" w:hAnsi="Arial" w:cs="Arial"/>
          <w:iCs/>
          <w:sz w:val="22"/>
          <w:szCs w:val="22"/>
        </w:rPr>
        <w:t>Czy projekt jest realizowany w wyniku planu lub programu, innego niż program operacyjny?</w:t>
      </w: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t xml:space="preserve">2.2 </w:t>
      </w:r>
      <w:r w:rsidRPr="00B2298D">
        <w:rPr>
          <w:rFonts w:ascii="Arial" w:hAnsi="Arial" w:cs="Arial"/>
          <w:iCs/>
          <w:sz w:val="22"/>
          <w:szCs w:val="22"/>
        </w:rPr>
        <w:t>Jeżeli w odpowiedzi na pytanie 2.1 zaznaczono „TAK”, należy określić, czy dany plan lub program podlegał strategicznej ocenie oddziaływania na środowisko zgodnie z dyrektywą SOOŚ</w:t>
      </w:r>
    </w:p>
    <w:p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Height w:val="218"/>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709" w:hanging="709"/>
        <w:jc w:val="both"/>
        <w:rPr>
          <w:rFonts w:ascii="Arial" w:hAnsi="Arial" w:cs="Arial"/>
          <w:b/>
          <w:sz w:val="14"/>
          <w:szCs w:val="22"/>
        </w:rPr>
      </w:pPr>
    </w:p>
    <w:p w:rsidR="00EF0973" w:rsidRPr="00B2298D" w:rsidRDefault="00EF0973" w:rsidP="0018354A">
      <w:pPr>
        <w:numPr>
          <w:ilvl w:val="0"/>
          <w:numId w:val="24"/>
        </w:numPr>
        <w:suppressAutoHyphens/>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Jeżeli zaznaczono odpowiedź „NIE”, należy podać krótkie wyjaśnienie: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18354A">
      <w:pPr>
        <w:numPr>
          <w:ilvl w:val="0"/>
          <w:numId w:val="24"/>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Jeżeli zaznaczono odpowiedź „TAK”, należy podać nietechniczne streszczenie</w:t>
      </w:r>
      <w:r w:rsidRPr="00B2298D">
        <w:rPr>
          <w:rStyle w:val="Odwoanieprzypisudolnego"/>
          <w:rFonts w:ascii="Arial" w:hAnsi="Arial" w:cs="Arial"/>
          <w:sz w:val="22"/>
          <w:szCs w:val="22"/>
        </w:rPr>
        <w:footnoteReference w:id="4"/>
      </w:r>
      <w:r w:rsidRPr="00B2298D">
        <w:rPr>
          <w:rFonts w:ascii="Arial" w:hAnsi="Arial" w:cs="Arial"/>
          <w:sz w:val="22"/>
          <w:szCs w:val="22"/>
        </w:rPr>
        <w:t xml:space="preserve"> sprawozdania dotyczącego środowiska oraz informacji wymaganych w art. 9 ust. 1 lit. b) przedmiotowej dyrektywy (łącze internetowe albo kopię elektroniczną):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
          <w:bCs/>
          <w:sz w:val="16"/>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t>3. Stosowanie dyrektywy 2011/92/WE Parlamentu Europejskiego i Rady</w:t>
      </w:r>
      <w:r w:rsidRPr="00B2298D">
        <w:rPr>
          <w:rStyle w:val="Odwoanieprzypisudolnego"/>
          <w:rFonts w:ascii="Arial" w:hAnsi="Arial" w:cs="Arial"/>
          <w:b/>
          <w:bCs/>
          <w:sz w:val="22"/>
          <w:szCs w:val="22"/>
        </w:rPr>
        <w:footnoteReference w:id="5"/>
      </w:r>
      <w:r w:rsidRPr="00B2298D">
        <w:rPr>
          <w:rFonts w:ascii="Arial" w:hAnsi="Arial" w:cs="Arial"/>
          <w:sz w:val="22"/>
          <w:szCs w:val="22"/>
        </w:rPr>
        <w:t xml:space="preserve"> </w:t>
      </w:r>
      <w:r w:rsidRPr="00B2298D">
        <w:rPr>
          <w:rFonts w:ascii="Arial" w:hAnsi="Arial" w:cs="Arial"/>
          <w:b/>
          <w:bCs/>
          <w:sz w:val="22"/>
          <w:szCs w:val="22"/>
        </w:rPr>
        <w:t>(„dyrektywa OOŚ”)</w:t>
      </w: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3.1. </w:t>
      </w:r>
      <w:r w:rsidRPr="00B2298D">
        <w:rPr>
          <w:rFonts w:ascii="Arial" w:hAnsi="Arial" w:cs="Arial"/>
          <w:iCs/>
          <w:sz w:val="22"/>
          <w:szCs w:val="22"/>
        </w:rPr>
        <w:t>Czy projekt jest rodzajem objętym</w:t>
      </w:r>
      <w:r w:rsidRPr="00B2298D">
        <w:rPr>
          <w:rStyle w:val="Odwoanieprzypisudolnego"/>
          <w:rFonts w:ascii="Arial" w:hAnsi="Arial" w:cs="Arial"/>
          <w:iCs/>
          <w:sz w:val="22"/>
          <w:szCs w:val="22"/>
        </w:rPr>
        <w:footnoteReference w:id="6"/>
      </w:r>
      <w:r w:rsidRPr="00B2298D">
        <w:rPr>
          <w:rFonts w:ascii="Arial" w:hAnsi="Arial" w:cs="Arial"/>
          <w:sz w:val="22"/>
          <w:szCs w:val="22"/>
        </w:rPr>
        <w:t>:</w:t>
      </w:r>
    </w:p>
    <w:p w:rsidR="00EF0973" w:rsidRPr="00B2298D" w:rsidRDefault="00513CD4" w:rsidP="007A0DDD">
      <w:pPr>
        <w:autoSpaceDE w:val="0"/>
        <w:autoSpaceDN w:val="0"/>
        <w:adjustRightInd w:val="0"/>
        <w:jc w:val="both"/>
        <w:rPr>
          <w:rFonts w:ascii="Arial" w:hAnsi="Arial" w:cs="Arial"/>
          <w:sz w:val="22"/>
          <w:szCs w:val="22"/>
        </w:rPr>
      </w:pPr>
      <w:r>
        <w:rPr>
          <w:noProof/>
        </w:rPr>
        <mc:AlternateContent>
          <mc:Choice Requires="wps">
            <w:drawing>
              <wp:anchor distT="0" distB="0" distL="114300" distR="114300" simplePos="0" relativeHeight="251654656" behindDoc="0" locked="0" layoutInCell="1" allowOverlap="1" wp14:anchorId="052B5619" wp14:editId="6A92A82A">
                <wp:simplePos x="0" y="0"/>
                <wp:positionH relativeFrom="column">
                  <wp:posOffset>112395</wp:posOffset>
                </wp:positionH>
                <wp:positionV relativeFrom="paragraph">
                  <wp:posOffset>159385</wp:posOffset>
                </wp:positionV>
                <wp:extent cx="238760" cy="232410"/>
                <wp:effectExtent l="0" t="0" r="27940" b="15240"/>
                <wp:wrapNone/>
                <wp:docPr id="19" name="Text Box 12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A6564B" w:rsidRDefault="00A6564B"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4" o:spid="_x0000_s1027" type="#_x0000_t202" style="position:absolute;left:0;text-align:left;margin-left:8.85pt;margin-top:12.55pt;width:18.8pt;height:18.3pt;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" strokeweight="1pt">
                <v:textbox>
                  <w:txbxContent>
                    <w:p w:rsidR="00A6564B" w:rsidRDefault="00A6564B"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firstLine="708"/>
        <w:jc w:val="both"/>
        <w:rPr>
          <w:rFonts w:ascii="Arial" w:hAnsi="Arial" w:cs="Arial"/>
          <w:sz w:val="22"/>
          <w:szCs w:val="22"/>
        </w:rPr>
      </w:pPr>
      <w:r w:rsidRPr="00B2298D">
        <w:rPr>
          <w:rFonts w:ascii="Arial" w:hAnsi="Arial" w:cs="Arial"/>
          <w:sz w:val="22"/>
          <w:szCs w:val="22"/>
        </w:rPr>
        <w:t>§ 2 rozporządzenia OOŚ (należy przejść do pytania 3.2);</w:t>
      </w:r>
    </w:p>
    <w:p w:rsidR="00EF0973" w:rsidRPr="00B2298D" w:rsidRDefault="00513CD4" w:rsidP="007A0DDD">
      <w:pPr>
        <w:autoSpaceDE w:val="0"/>
        <w:autoSpaceDN w:val="0"/>
        <w:adjustRightInd w:val="0"/>
        <w:ind w:firstLine="709"/>
        <w:jc w:val="both"/>
        <w:rPr>
          <w:rFonts w:ascii="Arial" w:hAnsi="Arial" w:cs="Arial"/>
          <w:sz w:val="22"/>
          <w:szCs w:val="22"/>
        </w:rPr>
      </w:pPr>
      <w:r>
        <w:rPr>
          <w:noProof/>
        </w:rPr>
        <mc:AlternateContent>
          <mc:Choice Requires="wps">
            <w:drawing>
              <wp:anchor distT="0" distB="0" distL="114300" distR="114300" simplePos="0" relativeHeight="251655680" behindDoc="0" locked="0" layoutInCell="1" allowOverlap="1" wp14:anchorId="174A3E1C" wp14:editId="163D6C66">
                <wp:simplePos x="0" y="0"/>
                <wp:positionH relativeFrom="column">
                  <wp:posOffset>112395</wp:posOffset>
                </wp:positionH>
                <wp:positionV relativeFrom="paragraph">
                  <wp:posOffset>125730</wp:posOffset>
                </wp:positionV>
                <wp:extent cx="238760" cy="232410"/>
                <wp:effectExtent l="0" t="0" r="27940" b="15240"/>
                <wp:wrapNone/>
                <wp:docPr id="18" name="Text Box 12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A6564B" w:rsidRDefault="00A6564B"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5" o:spid="_x0000_s1028" type="#_x0000_t202" style="position:absolute;left:0;text-align:left;margin-left:8.85pt;margin-top:9.9pt;width:18.8pt;height:18.3pt;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" strokeweight="1pt">
                <v:textbox>
                  <w:txbxContent>
                    <w:p w:rsidR="00A6564B" w:rsidRDefault="00A6564B"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firstLine="708"/>
        <w:jc w:val="both"/>
        <w:rPr>
          <w:rFonts w:ascii="Arial" w:hAnsi="Arial" w:cs="Arial"/>
          <w:i/>
          <w:sz w:val="22"/>
          <w:szCs w:val="22"/>
        </w:rPr>
      </w:pPr>
      <w:r w:rsidRPr="00B2298D">
        <w:rPr>
          <w:rFonts w:ascii="Arial" w:hAnsi="Arial" w:cs="Arial"/>
          <w:i/>
          <w:sz w:val="22"/>
          <w:szCs w:val="22"/>
        </w:rPr>
        <w:t xml:space="preserve">§ 3 rozporządzenia OOŚ (należy przejść do pytania 3.3); </w:t>
      </w:r>
    </w:p>
    <w:p w:rsidR="00EF0973" w:rsidRPr="00B2298D" w:rsidRDefault="00513CD4" w:rsidP="007A0DDD">
      <w:pPr>
        <w:autoSpaceDE w:val="0"/>
        <w:autoSpaceDN w:val="0"/>
        <w:adjustRightInd w:val="0"/>
        <w:ind w:firstLine="708"/>
        <w:jc w:val="both"/>
        <w:rPr>
          <w:rFonts w:ascii="Arial" w:hAnsi="Arial" w:cs="Arial"/>
          <w:i/>
          <w:sz w:val="22"/>
          <w:szCs w:val="22"/>
        </w:rPr>
      </w:pPr>
      <w:r>
        <w:rPr>
          <w:noProof/>
        </w:rPr>
        <mc:AlternateContent>
          <mc:Choice Requires="wps">
            <w:drawing>
              <wp:anchor distT="0" distB="0" distL="114300" distR="114300" simplePos="0" relativeHeight="251656704" behindDoc="0" locked="0" layoutInCell="1" allowOverlap="1" wp14:anchorId="4D744FAF" wp14:editId="0221C31F">
                <wp:simplePos x="0" y="0"/>
                <wp:positionH relativeFrom="column">
                  <wp:posOffset>112395</wp:posOffset>
                </wp:positionH>
                <wp:positionV relativeFrom="paragraph">
                  <wp:posOffset>113665</wp:posOffset>
                </wp:positionV>
                <wp:extent cx="238760" cy="232410"/>
                <wp:effectExtent l="0" t="0" r="27940" b="15240"/>
                <wp:wrapNone/>
                <wp:docPr id="17" name="Text Box 12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8760" cy="232410"/>
                        </a:xfrm>
                        <a:prstGeom prst="rect">
                          <a:avLst/>
                        </a:prstGeom>
                        <a:solidFill>
                          <a:srgbClr val="FFFFFF"/>
                        </a:solidFill>
                        <a:ln w="12700">
                          <a:solidFill>
                            <a:srgbClr val="000000"/>
                          </a:solidFill>
                          <a:miter lim="800000"/>
                          <a:headEnd/>
                          <a:tailEnd/>
                        </a:ln>
                      </wps:spPr>
                      <wps:txbx>
                        <w:txbxContent>
                          <w:p w:rsidR="00A6564B" w:rsidRDefault="00A6564B"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56" o:spid="_x0000_s1029" type="#_x0000_t202" style="position:absolute;left:0;text-align:left;margin-left:8.85pt;margin-top:8.95pt;width:18.8pt;height:18.3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" strokeweight="1pt">
                <v:textbox>
                  <w:txbxContent>
                    <w:p w:rsidR="00A6564B" w:rsidRDefault="00A6564B" w:rsidP="007A0DDD">
                      <w:pPr>
                        <w:jc w:val="center"/>
                      </w:pPr>
                      <w:r>
                        <w:t>[Wpisz cytat z dokumentu albo podsumowanie interesującej kwestii. Pole tekstowe można umieścić w dowolnym miejscu w dokumencie. Użyj karty Narzędzia pól tekstowych, aby zmienić formatowanie pola tekstowego cytatu.]</w:t>
                      </w:r>
                    </w:p>
                  </w:txbxContent>
                </v:textbox>
              </v:shape>
            </w:pict>
          </mc:Fallback>
        </mc:AlternateContent>
      </w:r>
    </w:p>
    <w:p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żadnym z powyższych paragrafów rozporządzenia OOŚ (należy przejść do pytania 3.4) — należy przedstawić wyjaśnienie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b/>
          <w:sz w:val="22"/>
          <w:szCs w:val="22"/>
        </w:rPr>
      </w:pPr>
      <w:r w:rsidRPr="00B2298D">
        <w:rPr>
          <w:rFonts w:ascii="Arial" w:hAnsi="Arial" w:cs="Arial"/>
          <w:b/>
          <w:sz w:val="22"/>
          <w:szCs w:val="22"/>
        </w:rPr>
        <w:t xml:space="preserve">3.2. </w:t>
      </w:r>
      <w:r w:rsidRPr="00B2298D">
        <w:rPr>
          <w:rFonts w:ascii="Arial" w:hAnsi="Arial" w:cs="Arial"/>
          <w:iCs/>
          <w:sz w:val="22"/>
          <w:szCs w:val="22"/>
        </w:rPr>
        <w:t xml:space="preserve">Jeżeli projekt objęty jest </w:t>
      </w:r>
      <w:r w:rsidRPr="00B2298D">
        <w:rPr>
          <w:rFonts w:ascii="Arial" w:hAnsi="Arial" w:cs="Arial"/>
          <w:sz w:val="22"/>
          <w:szCs w:val="22"/>
        </w:rPr>
        <w:t>§ 2 rozporządzenia OOŚ</w:t>
      </w:r>
      <w:r w:rsidRPr="00B2298D">
        <w:rPr>
          <w:rFonts w:ascii="Arial" w:hAnsi="Arial" w:cs="Arial"/>
          <w:iCs/>
          <w:sz w:val="22"/>
          <w:szCs w:val="22"/>
        </w:rPr>
        <w:t>, należy załączyć następujące dokumenty i skorzystać z poniższego pola tekstowego w celu przedstawienia dodatkowych informacji i wyjaśnień</w:t>
      </w:r>
      <w:r w:rsidRPr="00B2298D">
        <w:rPr>
          <w:rStyle w:val="Odwoanieprzypisudolnego"/>
          <w:rFonts w:ascii="Arial" w:hAnsi="Arial" w:cs="Arial"/>
          <w:b/>
          <w:iCs/>
          <w:sz w:val="22"/>
          <w:szCs w:val="22"/>
        </w:rPr>
        <w:footnoteReference w:id="7"/>
      </w:r>
      <w:r w:rsidRPr="00B2298D">
        <w:rPr>
          <w:rFonts w:ascii="Arial" w:hAnsi="Arial" w:cs="Arial"/>
          <w:b/>
          <w:sz w:val="22"/>
          <w:szCs w:val="22"/>
        </w:rPr>
        <w:t xml:space="preserve">: </w:t>
      </w:r>
    </w:p>
    <w:p w:rsidR="00EF0973" w:rsidRPr="00B2298D" w:rsidRDefault="00EF0973" w:rsidP="007A0DDD">
      <w:pPr>
        <w:autoSpaceDE w:val="0"/>
        <w:autoSpaceDN w:val="0"/>
        <w:adjustRightInd w:val="0"/>
        <w:spacing w:line="360" w:lineRule="auto"/>
        <w:jc w:val="both"/>
        <w:rPr>
          <w:rFonts w:ascii="Arial" w:hAnsi="Arial" w:cs="Arial"/>
          <w:sz w:val="10"/>
          <w:szCs w:val="22"/>
        </w:rPr>
      </w:pPr>
    </w:p>
    <w:p w:rsidR="00EF0973" w:rsidRPr="00B2298D" w:rsidRDefault="00EF0973" w:rsidP="0018354A">
      <w:pPr>
        <w:numPr>
          <w:ilvl w:val="0"/>
          <w:numId w:val="26"/>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nietechniczne streszczenie raportu z OOŚ</w:t>
      </w:r>
      <w:r w:rsidRPr="00B2298D">
        <w:rPr>
          <w:rStyle w:val="Odwoanieprzypisudolnego"/>
          <w:rFonts w:ascii="Arial" w:hAnsi="Arial" w:cs="Arial"/>
          <w:sz w:val="22"/>
          <w:szCs w:val="22"/>
        </w:rPr>
        <w:footnoteReference w:id="8"/>
      </w:r>
      <w:r w:rsidRPr="00B2298D">
        <w:rPr>
          <w:rFonts w:ascii="Arial" w:hAnsi="Arial" w:cs="Arial"/>
          <w:sz w:val="22"/>
          <w:szCs w:val="22"/>
        </w:rPr>
        <w:t xml:space="preserve">; </w:t>
      </w:r>
    </w:p>
    <w:p w:rsidR="00EF0973" w:rsidRPr="00B2298D" w:rsidRDefault="00EF0973" w:rsidP="0018354A">
      <w:pPr>
        <w:numPr>
          <w:ilvl w:val="0"/>
          <w:numId w:val="26"/>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t xml:space="preserve">informacje na temat konsultacji z organami ds. ochrony środowiska, ze społeczeństwem oraz w stosownych przypadkach z innymi państwami członkowskimi przeprowadzonych zgodnie z art. 6 i 7 dyrektywy OOŚ; </w:t>
      </w:r>
    </w:p>
    <w:p w:rsidR="00EF0973" w:rsidRPr="00B2298D" w:rsidRDefault="00EF0973" w:rsidP="0018354A">
      <w:pPr>
        <w:numPr>
          <w:ilvl w:val="0"/>
          <w:numId w:val="26"/>
        </w:numPr>
        <w:suppressAutoHyphens/>
        <w:autoSpaceDE w:val="0"/>
        <w:autoSpaceDN w:val="0"/>
        <w:adjustRightInd w:val="0"/>
        <w:spacing w:line="276" w:lineRule="auto"/>
        <w:jc w:val="both"/>
        <w:rPr>
          <w:rFonts w:ascii="Arial" w:hAnsi="Arial" w:cs="Arial"/>
          <w:sz w:val="22"/>
          <w:szCs w:val="22"/>
        </w:rPr>
      </w:pPr>
      <w:r w:rsidRPr="00B2298D">
        <w:rPr>
          <w:rFonts w:ascii="Arial" w:hAnsi="Arial" w:cs="Arial"/>
          <w:sz w:val="22"/>
          <w:szCs w:val="22"/>
        </w:rPr>
        <w:t>decyzję właściwego organu wydaną zgodnie z art. 8 i 9 dyrektywy OOŚ</w:t>
      </w:r>
      <w:r w:rsidRPr="00B2298D">
        <w:rPr>
          <w:rStyle w:val="Odwoanieprzypisudolnego"/>
          <w:rFonts w:ascii="Arial" w:hAnsi="Arial" w:cs="Arial"/>
          <w:sz w:val="22"/>
          <w:szCs w:val="22"/>
        </w:rPr>
        <w:footnoteReference w:id="9"/>
      </w:r>
      <w:r w:rsidRPr="00B2298D">
        <w:rPr>
          <w:rFonts w:ascii="Arial" w:hAnsi="Arial" w:cs="Arial"/>
          <w:sz w:val="22"/>
          <w:szCs w:val="22"/>
        </w:rPr>
        <w:t xml:space="preserve">, w tym informacje dotyczące sposobu podania jej do wiadomości publicznej.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 xml:space="preserve">3.3. </w:t>
      </w:r>
      <w:r w:rsidRPr="00B2298D">
        <w:rPr>
          <w:rFonts w:ascii="Arial" w:hAnsi="Arial" w:cs="Arial"/>
          <w:sz w:val="22"/>
          <w:szCs w:val="22"/>
        </w:rPr>
        <w:t>Jeżeli projekt objęty jest § 3 rozporządzenia OOŚ, czy przeprowadzono ocenę oddziaływania na środowisko?</w:t>
      </w:r>
    </w:p>
    <w:p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709" w:hanging="709"/>
        <w:jc w:val="both"/>
        <w:rPr>
          <w:rFonts w:ascii="Arial" w:hAnsi="Arial" w:cs="Arial"/>
          <w:sz w:val="18"/>
          <w:szCs w:val="22"/>
        </w:rPr>
      </w:pPr>
    </w:p>
    <w:p w:rsidR="00EF0973" w:rsidRPr="00B2298D" w:rsidRDefault="00EF0973" w:rsidP="007A0DDD">
      <w:pPr>
        <w:autoSpaceDE w:val="0"/>
        <w:autoSpaceDN w:val="0"/>
        <w:adjustRightInd w:val="0"/>
        <w:spacing w:line="360" w:lineRule="auto"/>
        <w:ind w:left="284" w:hanging="284"/>
        <w:jc w:val="both"/>
        <w:rPr>
          <w:rFonts w:ascii="Arial" w:hAnsi="Arial" w:cs="Arial"/>
          <w:sz w:val="22"/>
          <w:szCs w:val="22"/>
        </w:rPr>
      </w:pPr>
      <w:r w:rsidRPr="00B2298D">
        <w:rPr>
          <w:rFonts w:ascii="Arial" w:hAnsi="Arial" w:cs="Arial"/>
          <w:sz w:val="22"/>
          <w:szCs w:val="22"/>
        </w:rPr>
        <w:t xml:space="preserve">— Jeżeli zaznaczono odpowiedź „TAK”, należy załączyć niezbędne dokumenty wskazane </w:t>
      </w:r>
      <w:r w:rsidRPr="00B2298D">
        <w:rPr>
          <w:rFonts w:ascii="Arial" w:hAnsi="Arial" w:cs="Arial"/>
          <w:sz w:val="22"/>
          <w:szCs w:val="22"/>
        </w:rPr>
        <w:br/>
        <w:t xml:space="preserve">w pkt .3.2. </w:t>
      </w: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 Jeżeli zaznaczono odpowiedź „NIE”, należy podać następujące informacje: </w:t>
      </w:r>
    </w:p>
    <w:p w:rsidR="00EF0973" w:rsidRPr="00B2298D" w:rsidRDefault="00EF0973" w:rsidP="0018354A">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ustalenie wymagane w art. 4 ust. 4 dyrektywy OOŚ (znane jako „decyzja dotycząca preselekcji”/”decyzja </w:t>
      </w:r>
      <w:proofErr w:type="spellStart"/>
      <w:r w:rsidRPr="00B2298D">
        <w:rPr>
          <w:rFonts w:ascii="Arial" w:hAnsi="Arial" w:cs="Arial"/>
          <w:sz w:val="22"/>
          <w:szCs w:val="22"/>
        </w:rPr>
        <w:t>screeningowa</w:t>
      </w:r>
      <w:proofErr w:type="spellEnd"/>
      <w:r w:rsidRPr="00B2298D">
        <w:rPr>
          <w:rFonts w:ascii="Arial" w:hAnsi="Arial" w:cs="Arial"/>
          <w:sz w:val="22"/>
          <w:szCs w:val="22"/>
        </w:rPr>
        <w:t xml:space="preserve">”); </w:t>
      </w:r>
    </w:p>
    <w:p w:rsidR="00EF0973" w:rsidRPr="00B2298D" w:rsidRDefault="00EF0973" w:rsidP="0018354A">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progi, kryteria lub przeprowadzone indywidualne badania przedsięwzięć, które doprowadziły do wniosku, że OOŚ nie była wymagana (nie ma konieczności przedstawienia przedmiotowych informacji, jeżeli zawarto je już w decyzji wspomnianej w pkt a) powyżej);</w:t>
      </w:r>
    </w:p>
    <w:p w:rsidR="00EF0973" w:rsidRPr="00B2298D" w:rsidRDefault="00EF0973" w:rsidP="0018354A">
      <w:pPr>
        <w:numPr>
          <w:ilvl w:val="0"/>
          <w:numId w:val="27"/>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wyjaśnienie powodów, dla których projekt nie ma znaczących skutków środowiskowych, biorąc pod uwagę odpowiednie kryteria selekcji określone w załączniku III do dyrektywy OOŚ (nie ma konieczności przedstawienia </w:t>
      </w:r>
      <w:r w:rsidRPr="00B2298D">
        <w:rPr>
          <w:rFonts w:ascii="Arial" w:hAnsi="Arial" w:cs="Arial"/>
          <w:sz w:val="22"/>
          <w:szCs w:val="22"/>
        </w:rPr>
        <w:lastRenderedPageBreak/>
        <w:t>przedmiotowych informacji, jeżeli zawarto je już w decyzji wspomnianej w pkt a) powyżej).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t xml:space="preserve">3.4. </w:t>
      </w:r>
      <w:r w:rsidRPr="00B2298D">
        <w:rPr>
          <w:rFonts w:ascii="Arial" w:hAnsi="Arial" w:cs="Arial"/>
          <w:iCs/>
          <w:sz w:val="22"/>
          <w:szCs w:val="22"/>
        </w:rPr>
        <w:t>Zezwolenie na inwestycję/pozwolenie na budowę (w stosownych przypadkach)</w:t>
      </w: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iCs/>
          <w:sz w:val="22"/>
          <w:szCs w:val="22"/>
        </w:rPr>
        <w:t>3.4.1.</w:t>
      </w:r>
      <w:r w:rsidRPr="00B2298D">
        <w:rPr>
          <w:rFonts w:ascii="Arial" w:hAnsi="Arial" w:cs="Arial"/>
          <w:iCs/>
          <w:sz w:val="22"/>
          <w:szCs w:val="22"/>
        </w:rPr>
        <w:t xml:space="preserve"> </w:t>
      </w:r>
      <w:r w:rsidRPr="00B2298D">
        <w:rPr>
          <w:rFonts w:ascii="Arial" w:hAnsi="Arial" w:cs="Arial"/>
          <w:sz w:val="22"/>
          <w:szCs w:val="22"/>
        </w:rPr>
        <w:t xml:space="preserve">Czy projekt jest już na etapie budowy (co najmniej jedno zamówienie na roboty budowlane)? </w:t>
      </w:r>
    </w:p>
    <w:p w:rsidR="00EF0973" w:rsidRPr="00B2298D" w:rsidRDefault="00EF0973" w:rsidP="007A0DDD">
      <w:pPr>
        <w:autoSpaceDE w:val="0"/>
        <w:autoSpaceDN w:val="0"/>
        <w:adjustRightInd w:val="0"/>
        <w:spacing w:line="360" w:lineRule="auto"/>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3.4.2.</w:t>
      </w:r>
      <w:r w:rsidRPr="00B2298D">
        <w:rPr>
          <w:rFonts w:ascii="Arial" w:hAnsi="Arial" w:cs="Arial"/>
          <w:sz w:val="22"/>
          <w:szCs w:val="22"/>
        </w:rPr>
        <w:t xml:space="preserve"> Czy udzielono już zezwolenia na inwestycję/pozwolenia na budowę w odniesieniu do danego projektu/przedsięwzięcia (w przypadku co najmniej jednego zamówienia publicznego na roboty budowlane)?</w:t>
      </w:r>
    </w:p>
    <w:p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r w:rsidRPr="00B2298D">
              <w:rPr>
                <w:rFonts w:ascii="Arial" w:hAnsi="Arial" w:cs="Arial"/>
                <w:b/>
                <w:sz w:val="22"/>
                <w:szCs w:val="22"/>
                <w:lang w:eastAsia="en-GB"/>
              </w:rPr>
              <w:t>*</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851" w:hanging="851"/>
        <w:jc w:val="both"/>
        <w:rPr>
          <w:rFonts w:ascii="Arial" w:hAnsi="Arial" w:cs="Arial"/>
          <w:sz w:val="16"/>
          <w:szCs w:val="22"/>
        </w:rPr>
      </w:pPr>
    </w:p>
    <w:p w:rsidR="00EF0973" w:rsidRPr="00B2298D" w:rsidRDefault="00EF0973" w:rsidP="0018354A">
      <w:pPr>
        <w:numPr>
          <w:ilvl w:val="0"/>
          <w:numId w:val="25"/>
        </w:numPr>
        <w:suppressAutoHyphens/>
        <w:autoSpaceDE w:val="0"/>
        <w:autoSpaceDN w:val="0"/>
        <w:adjustRightInd w:val="0"/>
        <w:spacing w:line="360" w:lineRule="auto"/>
        <w:jc w:val="both"/>
        <w:rPr>
          <w:rFonts w:ascii="Arial" w:hAnsi="Arial" w:cs="Arial"/>
          <w:b/>
          <w:sz w:val="20"/>
        </w:rPr>
      </w:pPr>
      <w:r w:rsidRPr="00B2298D">
        <w:rPr>
          <w:rFonts w:ascii="Arial" w:hAnsi="Arial" w:cs="Arial"/>
          <w:b/>
          <w:sz w:val="20"/>
        </w:rPr>
        <w:t>Komisja Europejska nie dopuszcza projektów znajdujących się na etapie budowy (odpowiedź „TAK” na pytanie 3.4.1.), w przypadku których nie posiadano zezwolenia na inwestycje/pozwolenia na budowę w odniesieniu do co najmniej jednego zamówienia na roboty budowlane w momencie przedstawienia ich Komisji Europejskiej</w:t>
      </w:r>
    </w:p>
    <w:p w:rsidR="00EF0973" w:rsidRPr="00B2298D" w:rsidRDefault="00EF0973" w:rsidP="007A0DDD">
      <w:pPr>
        <w:autoSpaceDE w:val="0"/>
        <w:autoSpaceDN w:val="0"/>
        <w:adjustRightInd w:val="0"/>
        <w:spacing w:line="360" w:lineRule="auto"/>
        <w:ind w:left="720"/>
        <w:jc w:val="both"/>
        <w:rPr>
          <w:rFonts w:ascii="Arial" w:hAnsi="Arial" w:cs="Arial"/>
          <w:sz w:val="16"/>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3.4.3.</w:t>
      </w:r>
      <w:r w:rsidRPr="00B2298D">
        <w:rPr>
          <w:rFonts w:ascii="Arial" w:hAnsi="Arial" w:cs="Arial"/>
          <w:sz w:val="22"/>
          <w:szCs w:val="22"/>
        </w:rPr>
        <w:t xml:space="preserve"> Jeżeli zaznaczono odpowiedź „TAK” (na pytanie 3.4.2), należy podać datę</w:t>
      </w:r>
      <w:r w:rsidR="00C24203" w:rsidRPr="00C24203">
        <w:rPr>
          <w:rFonts w:ascii="Arial" w:hAnsi="Arial" w:cs="Arial"/>
          <w:sz w:val="22"/>
          <w:szCs w:val="22"/>
        </w:rPr>
        <w:t xml:space="preserve"> </w:t>
      </w:r>
      <w:r w:rsidR="00C24203">
        <w:rPr>
          <w:rFonts w:ascii="Arial" w:hAnsi="Arial" w:cs="Arial"/>
          <w:sz w:val="22"/>
          <w:szCs w:val="22"/>
        </w:rPr>
        <w:t>i sygnaturę decyzji</w:t>
      </w:r>
      <w:r w:rsidRPr="00B2298D">
        <w:rPr>
          <w:rFonts w:ascii="Arial" w:hAnsi="Arial" w:cs="Arial"/>
          <w:sz w:val="22"/>
          <w:szCs w:val="22"/>
        </w:rP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3.4.4.</w:t>
      </w:r>
      <w:r w:rsidRPr="00B2298D">
        <w:rPr>
          <w:rFonts w:ascii="Arial" w:hAnsi="Arial" w:cs="Arial"/>
          <w:sz w:val="22"/>
          <w:szCs w:val="22"/>
        </w:rPr>
        <w:t xml:space="preserve"> Jeżeli zaznaczono odpowiedź „NIE” (na pytanie 3.4.2), należy podać </w:t>
      </w:r>
      <w:r w:rsidR="00C24203">
        <w:rPr>
          <w:rFonts w:ascii="Arial" w:hAnsi="Arial" w:cs="Arial"/>
          <w:sz w:val="22"/>
          <w:szCs w:val="22"/>
        </w:rPr>
        <w:t xml:space="preserve">datę złożenia wniosku </w:t>
      </w:r>
      <w:r w:rsidR="009B2BE1">
        <w:rPr>
          <w:rFonts w:ascii="Arial" w:hAnsi="Arial" w:cs="Arial"/>
          <w:sz w:val="22"/>
          <w:szCs w:val="22"/>
        </w:rPr>
        <w:t>o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ind w:left="851" w:hanging="851"/>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t>3.4.5.</w:t>
      </w:r>
      <w:r w:rsidRPr="00B2298D">
        <w:rPr>
          <w:rFonts w:ascii="Arial" w:hAnsi="Arial" w:cs="Arial"/>
          <w:sz w:val="22"/>
          <w:szCs w:val="22"/>
        </w:rPr>
        <w:t xml:space="preserve"> Jeżeli zaznaczono odpowiedź „Nie” (na pytanie 3.4.2.), należy określić przeprowadzone dotychczas czynności administracyjne i opisać te, które pozostały do przeprowadzenia:</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sz w:val="22"/>
          <w:szCs w:val="22"/>
        </w:rPr>
      </w:pPr>
      <w:r w:rsidRPr="00B2298D">
        <w:rPr>
          <w:rFonts w:ascii="Arial" w:hAnsi="Arial" w:cs="Arial"/>
          <w:b/>
          <w:sz w:val="22"/>
          <w:szCs w:val="22"/>
        </w:rPr>
        <w:t>3.4.6.</w:t>
      </w:r>
      <w:r w:rsidRPr="00B2298D">
        <w:rPr>
          <w:rFonts w:ascii="Arial" w:hAnsi="Arial" w:cs="Arial"/>
          <w:sz w:val="22"/>
          <w:szCs w:val="22"/>
        </w:rPr>
        <w:t xml:space="preserve"> Kiedy oczekuje się wydania ostatecznego zezwolenia na inwestycję/decyzji budowlanej (lub ostatecznych zezwoleń na inwestycję/decyzji budowlanych)?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sz w:val="22"/>
          <w:szCs w:val="22"/>
        </w:rPr>
        <w:lastRenderedPageBreak/>
        <w:t>3.4.7.</w:t>
      </w:r>
      <w:r w:rsidRPr="00B2298D">
        <w:rPr>
          <w:rFonts w:ascii="Arial" w:hAnsi="Arial" w:cs="Arial"/>
          <w:sz w:val="22"/>
          <w:szCs w:val="22"/>
        </w:rPr>
        <w:t xml:space="preserve"> Należy określić właściwy organ (lub właściwe organy), który wydał lub wyda zezwolenie na inwestycję/decyzję budowlaną:</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4. Stosowanie Dyrektywy Rady 92/43/EWG w sprawie ochrony siedlisk przyrodniczych oraz dzikiej fauny i flory</w:t>
      </w:r>
      <w:r w:rsidRPr="00B2298D">
        <w:rPr>
          <w:rStyle w:val="Odwoanieprzypisudolnego"/>
          <w:rFonts w:ascii="Arial" w:hAnsi="Arial" w:cs="Arial"/>
          <w:b/>
          <w:bCs/>
          <w:sz w:val="22"/>
          <w:szCs w:val="22"/>
        </w:rPr>
        <w:footnoteReference w:id="10"/>
      </w:r>
      <w:r w:rsidRPr="00B2298D">
        <w:rPr>
          <w:rFonts w:ascii="Arial" w:hAnsi="Arial" w:cs="Arial"/>
          <w:sz w:val="22"/>
          <w:szCs w:val="22"/>
        </w:rPr>
        <w:t xml:space="preserve"> </w:t>
      </w:r>
      <w:r w:rsidRPr="00B2298D">
        <w:rPr>
          <w:rFonts w:ascii="Arial" w:hAnsi="Arial" w:cs="Arial"/>
          <w:b/>
          <w:bCs/>
          <w:sz w:val="22"/>
          <w:szCs w:val="22"/>
        </w:rPr>
        <w:t>(dyrektywa siedliskowa); ocena oddziaływania na obszary Natura 2000</w:t>
      </w:r>
    </w:p>
    <w:p w:rsidR="00EF0973" w:rsidRPr="00B2298D" w:rsidRDefault="00EF0973" w:rsidP="007A0DDD">
      <w:pPr>
        <w:autoSpaceDE w:val="0"/>
        <w:autoSpaceDN w:val="0"/>
        <w:adjustRightInd w:val="0"/>
        <w:spacing w:line="360" w:lineRule="auto"/>
        <w:ind w:left="709" w:hanging="709"/>
        <w:jc w:val="both"/>
        <w:rPr>
          <w:rFonts w:ascii="Arial" w:hAnsi="Arial" w:cs="Arial"/>
          <w:iCs/>
          <w:sz w:val="22"/>
          <w:szCs w:val="22"/>
        </w:rPr>
      </w:pPr>
      <w:r w:rsidRPr="00B2298D">
        <w:rPr>
          <w:rFonts w:ascii="Arial" w:hAnsi="Arial" w:cs="Arial"/>
          <w:b/>
          <w:sz w:val="22"/>
          <w:szCs w:val="22"/>
        </w:rPr>
        <w:t xml:space="preserve">4.1. </w:t>
      </w:r>
      <w:r w:rsidRPr="00B2298D">
        <w:rPr>
          <w:rFonts w:ascii="Arial" w:hAnsi="Arial" w:cs="Arial"/>
          <w:iCs/>
          <w:sz w:val="22"/>
          <w:szCs w:val="22"/>
        </w:rPr>
        <w:t xml:space="preserve">Czy projekt może samodzielnie lub w połączeniu z innymi projektami znacząco negatywnie wpłynąć na obszary, które są lub mają być objęte siecią Natura 2000? </w:t>
      </w:r>
    </w:p>
    <w:p w:rsidR="00EF0973" w:rsidRPr="00B2298D" w:rsidRDefault="00EF0973" w:rsidP="007A0DDD">
      <w:pPr>
        <w:autoSpaceDE w:val="0"/>
        <w:autoSpaceDN w:val="0"/>
        <w:adjustRightInd w:val="0"/>
        <w:spacing w:line="360" w:lineRule="auto"/>
        <w:ind w:left="502"/>
        <w:jc w:val="both"/>
        <w:rPr>
          <w:rFonts w:ascii="Arial" w:hAnsi="Arial" w:cs="Arial"/>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ind w:left="502"/>
        <w:jc w:val="both"/>
        <w:rPr>
          <w:rFonts w:ascii="Arial" w:hAnsi="Arial" w:cs="Arial"/>
          <w:sz w:val="22"/>
          <w:szCs w:val="22"/>
        </w:rPr>
      </w:pPr>
    </w:p>
    <w:p w:rsidR="00EF0973" w:rsidRPr="00B2298D" w:rsidRDefault="00EF0973" w:rsidP="007A0DDD">
      <w:pPr>
        <w:autoSpaceDE w:val="0"/>
        <w:autoSpaceDN w:val="0"/>
        <w:adjustRightInd w:val="0"/>
        <w:spacing w:line="360" w:lineRule="auto"/>
        <w:jc w:val="both"/>
        <w:rPr>
          <w:rFonts w:ascii="Arial" w:hAnsi="Arial" w:cs="Arial"/>
          <w:b/>
          <w:iCs/>
          <w:sz w:val="22"/>
          <w:szCs w:val="22"/>
        </w:rPr>
      </w:pPr>
      <w:r w:rsidRPr="00B2298D">
        <w:rPr>
          <w:rFonts w:ascii="Arial" w:hAnsi="Arial" w:cs="Arial"/>
          <w:b/>
          <w:sz w:val="22"/>
          <w:szCs w:val="22"/>
        </w:rPr>
        <w:t>4.2.</w:t>
      </w:r>
      <w:r w:rsidRPr="00B2298D">
        <w:rPr>
          <w:rFonts w:ascii="Arial" w:hAnsi="Arial" w:cs="Arial"/>
          <w:b/>
          <w:iCs/>
          <w:sz w:val="22"/>
          <w:szCs w:val="22"/>
        </w:rPr>
        <w:t xml:space="preserve"> </w:t>
      </w:r>
      <w:r w:rsidRPr="00B2298D">
        <w:rPr>
          <w:rFonts w:ascii="Arial" w:hAnsi="Arial" w:cs="Arial"/>
          <w:iCs/>
          <w:sz w:val="22"/>
          <w:szCs w:val="22"/>
        </w:rPr>
        <w:t>Jeżeli w odpowiedzi na pytanie 4.1 zaznaczono „TAK”, należy przedstawić:</w:t>
      </w:r>
    </w:p>
    <w:p w:rsidR="00EF0973" w:rsidRPr="00B2298D" w:rsidRDefault="00EF0973" w:rsidP="0018354A">
      <w:pPr>
        <w:numPr>
          <w:ilvl w:val="0"/>
          <w:numId w:val="28"/>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decyzję właściwego organu oraz odpowiednią ocenę przeprowadzoną zgodnie z art. 6 ust. 3 dyrektywy siedliskowej; </w:t>
      </w:r>
    </w:p>
    <w:p w:rsidR="00EF0973" w:rsidRPr="00B2298D" w:rsidRDefault="00EF0973" w:rsidP="0018354A">
      <w:pPr>
        <w:numPr>
          <w:ilvl w:val="0"/>
          <w:numId w:val="28"/>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jeżeli właściwy organ ustalił, że dany projekt ma istotny negatywny wpływ na jeden obszar lub więcej obszarów objętych lub które mają być objęte siecią Natura 2000, należy przedstawić: </w:t>
      </w:r>
    </w:p>
    <w:p w:rsidR="00AE453A" w:rsidRPr="00B2298D" w:rsidRDefault="00EF0973" w:rsidP="0018354A">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t>kopię standardowego formularza zgłoszeniowego Informacje dla Komisji Europejskiej zgodnie z art. 6 ust. 4 dyrektywy siedliskowej</w:t>
      </w:r>
      <w:r w:rsidRPr="00B2298D">
        <w:rPr>
          <w:rStyle w:val="Odwoanieprzypisudolnego"/>
          <w:rFonts w:ascii="Arial" w:hAnsi="Arial" w:cs="Arial"/>
          <w:sz w:val="22"/>
          <w:szCs w:val="22"/>
        </w:rPr>
        <w:footnoteReference w:id="11"/>
      </w:r>
      <w:r w:rsidRPr="00B2298D">
        <w:rPr>
          <w:rFonts w:ascii="Arial" w:hAnsi="Arial" w:cs="Arial"/>
          <w:sz w:val="22"/>
          <w:szCs w:val="22"/>
        </w:rPr>
        <w:t xml:space="preserve">, zgłoszone Komisji (DG ds. Środowiska) lub; </w:t>
      </w:r>
    </w:p>
    <w:p w:rsidR="00AE453A" w:rsidRPr="00B2298D" w:rsidRDefault="00EF0973" w:rsidP="0018354A">
      <w:pPr>
        <w:numPr>
          <w:ilvl w:val="0"/>
          <w:numId w:val="29"/>
        </w:numPr>
        <w:suppressAutoHyphens/>
        <w:autoSpaceDE w:val="0"/>
        <w:autoSpaceDN w:val="0"/>
        <w:adjustRightInd w:val="0"/>
        <w:spacing w:line="360" w:lineRule="auto"/>
        <w:ind w:left="1418" w:hanging="709"/>
        <w:jc w:val="both"/>
        <w:rPr>
          <w:rFonts w:ascii="Arial" w:hAnsi="Arial" w:cs="Arial"/>
          <w:sz w:val="22"/>
          <w:szCs w:val="22"/>
        </w:rPr>
      </w:pPr>
      <w:r w:rsidRPr="00B2298D">
        <w:rPr>
          <w:rFonts w:ascii="Arial" w:hAnsi="Arial" w:cs="Arial"/>
          <w:sz w:val="22"/>
          <w:szCs w:val="22"/>
        </w:rPr>
        <w:t xml:space="preserve">opinię Komisji zgodnie z art. 6 ust. 4 dyrektywy siedliskowej w przypadku projektów mających istotny wpływ na główne siedliska lub gatunki, które są uzasadnione tak ważnymi względami jak nadrzędny interes publiczny inny niż zdrowie ludzkie i bezpieczeństwo publiczne lub korzystne skutki </w:t>
      </w:r>
      <w:r w:rsidRPr="00B2298D">
        <w:rPr>
          <w:rFonts w:ascii="Arial" w:hAnsi="Arial" w:cs="Arial"/>
          <w:sz w:val="22"/>
          <w:szCs w:val="22"/>
        </w:rPr>
        <w:br/>
        <w:t>o podstawowym znaczeniu dla środowiska.</w:t>
      </w:r>
    </w:p>
    <w:p w:rsidR="00EF0973" w:rsidRPr="00B2298D" w:rsidRDefault="00EF0973" w:rsidP="007A0DDD">
      <w:pPr>
        <w:autoSpaceDE w:val="0"/>
        <w:autoSpaceDN w:val="0"/>
        <w:adjustRightInd w:val="0"/>
        <w:spacing w:line="360" w:lineRule="auto"/>
        <w:ind w:left="708" w:hanging="708"/>
        <w:jc w:val="both"/>
        <w:rPr>
          <w:rFonts w:ascii="Arial" w:hAnsi="Arial" w:cs="Arial"/>
          <w:iCs/>
          <w:sz w:val="22"/>
          <w:szCs w:val="22"/>
        </w:rPr>
      </w:pPr>
      <w:r w:rsidRPr="00B2298D">
        <w:rPr>
          <w:rFonts w:ascii="Arial" w:hAnsi="Arial" w:cs="Arial"/>
          <w:b/>
          <w:sz w:val="22"/>
          <w:szCs w:val="22"/>
        </w:rPr>
        <w:t>4.3</w:t>
      </w:r>
      <w:r w:rsidRPr="00B2298D">
        <w:rPr>
          <w:rFonts w:ascii="Arial" w:hAnsi="Arial" w:cs="Arial"/>
          <w:sz w:val="22"/>
          <w:szCs w:val="22"/>
        </w:rPr>
        <w:t xml:space="preserve">. </w:t>
      </w:r>
      <w:r w:rsidRPr="00B2298D">
        <w:rPr>
          <w:rFonts w:ascii="Arial" w:hAnsi="Arial" w:cs="Arial"/>
          <w:iCs/>
          <w:sz w:val="22"/>
          <w:szCs w:val="22"/>
        </w:rPr>
        <w:t xml:space="preserve">Jeżeli w odpowiedzi na pytanie 4.1 zaznaczono „NIE”, należy dołączyć wypełnioną przez właściwy organ </w:t>
      </w:r>
      <w:r w:rsidRPr="00B2298D">
        <w:rPr>
          <w:rFonts w:ascii="Arial" w:hAnsi="Arial" w:cs="Arial"/>
          <w:i/>
          <w:iCs/>
          <w:sz w:val="22"/>
          <w:szCs w:val="22"/>
        </w:rPr>
        <w:t>deklarację organu odpowiedzialnego za monitorowanie obszarów Natura 2000</w:t>
      </w:r>
      <w:r w:rsidRPr="00B2298D">
        <w:rPr>
          <w:rFonts w:ascii="Arial" w:hAnsi="Arial" w:cs="Arial"/>
          <w:iCs/>
          <w:sz w:val="22"/>
          <w:szCs w:val="22"/>
        </w:rPr>
        <w:t xml:space="preserve"> oraz mapę, na której wskazano lokalizację projektu </w:t>
      </w:r>
      <w:r w:rsidRPr="00B2298D">
        <w:rPr>
          <w:rFonts w:ascii="Arial" w:hAnsi="Arial" w:cs="Arial"/>
          <w:iCs/>
          <w:sz w:val="22"/>
          <w:szCs w:val="22"/>
        </w:rPr>
        <w:br/>
        <w:t xml:space="preserve">i obszarów Natura 2000. Jeżeli projekt </w:t>
      </w:r>
      <w:r w:rsidR="00633380">
        <w:rPr>
          <w:rFonts w:ascii="Arial" w:hAnsi="Arial" w:cs="Arial"/>
          <w:iCs/>
          <w:sz w:val="22"/>
          <w:szCs w:val="22"/>
        </w:rPr>
        <w:t xml:space="preserve">został umieszczony na liście zamierzeń inwestycyjnych zwolnionych z obowiązku przedkładania ww. deklaracji </w:t>
      </w:r>
      <w:r w:rsidRPr="00B2298D">
        <w:rPr>
          <w:rFonts w:ascii="Arial" w:hAnsi="Arial" w:cs="Arial"/>
          <w:iCs/>
          <w:sz w:val="22"/>
          <w:szCs w:val="22"/>
        </w:rPr>
        <w:t>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6"/>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lastRenderedPageBreak/>
        <w:t>5. Stosowanie dyrektywy 2000/60/WE Parlamentu Europejskiego i Rady</w:t>
      </w:r>
      <w:r w:rsidRPr="00B2298D">
        <w:rPr>
          <w:rStyle w:val="Odwoanieprzypisudolnego"/>
          <w:rFonts w:ascii="Arial" w:hAnsi="Arial" w:cs="Arial"/>
          <w:b/>
          <w:bCs/>
          <w:sz w:val="22"/>
          <w:szCs w:val="22"/>
        </w:rPr>
        <w:footnoteReference w:id="12"/>
      </w:r>
      <w:r w:rsidRPr="00B2298D">
        <w:rPr>
          <w:rFonts w:ascii="Arial" w:hAnsi="Arial" w:cs="Arial"/>
          <w:b/>
          <w:bCs/>
          <w:sz w:val="22"/>
          <w:szCs w:val="22"/>
        </w:rPr>
        <w:t xml:space="preserve"> („ramowej dyrektywy wodnej”); ocena oddziaływania na jednolitą część wód</w:t>
      </w:r>
    </w:p>
    <w:p w:rsidR="00EF0973" w:rsidRPr="00B2298D" w:rsidRDefault="00EF0973" w:rsidP="007A0DDD">
      <w:pPr>
        <w:autoSpaceDE w:val="0"/>
        <w:autoSpaceDN w:val="0"/>
        <w:adjustRightInd w:val="0"/>
        <w:spacing w:line="360" w:lineRule="auto"/>
        <w:ind w:left="567" w:hanging="567"/>
        <w:jc w:val="both"/>
        <w:rPr>
          <w:rFonts w:ascii="Arial" w:hAnsi="Arial" w:cs="Arial"/>
          <w:b/>
          <w:sz w:val="22"/>
          <w:szCs w:val="22"/>
        </w:rPr>
      </w:pPr>
    </w:p>
    <w:p w:rsidR="00EF0973" w:rsidRPr="00B2298D" w:rsidRDefault="00EF0973" w:rsidP="007A0DDD">
      <w:pPr>
        <w:autoSpaceDE w:val="0"/>
        <w:autoSpaceDN w:val="0"/>
        <w:adjustRightInd w:val="0"/>
        <w:spacing w:line="360" w:lineRule="auto"/>
        <w:ind w:left="709" w:hanging="709"/>
        <w:jc w:val="both"/>
        <w:rPr>
          <w:rFonts w:ascii="Arial" w:hAnsi="Arial" w:cs="Arial"/>
          <w:bCs/>
          <w:sz w:val="22"/>
          <w:szCs w:val="22"/>
        </w:rPr>
      </w:pPr>
      <w:r w:rsidRPr="00B2298D">
        <w:rPr>
          <w:rFonts w:ascii="Arial" w:hAnsi="Arial" w:cs="Arial"/>
          <w:b/>
          <w:bCs/>
          <w:sz w:val="22"/>
          <w:szCs w:val="22"/>
        </w:rPr>
        <w:t xml:space="preserve">5.1. </w:t>
      </w:r>
      <w:r w:rsidRPr="00B2298D">
        <w:rPr>
          <w:rFonts w:ascii="Arial" w:hAnsi="Arial" w:cs="Arial"/>
          <w:iCs/>
          <w:sz w:val="22"/>
          <w:szCs w:val="22"/>
        </w:rPr>
        <w:t>Czy projekt obejmuje nowe zmiany charakterystyki fizycznej części wód powierzchniowych lub zmiany poziomu części wód podziemnych, które pogarszają stan jednolitej części wód lub uniemożliwiają osiągnięcie dobrego stanu wód/potencjału?</w:t>
      </w:r>
    </w:p>
    <w:p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ind w:left="851" w:hanging="851"/>
        <w:jc w:val="both"/>
        <w:rPr>
          <w:rFonts w:ascii="Arial" w:hAnsi="Arial" w:cs="Arial"/>
          <w:sz w:val="22"/>
          <w:szCs w:val="22"/>
        </w:rPr>
      </w:pPr>
      <w:r w:rsidRPr="00B2298D">
        <w:rPr>
          <w:rFonts w:ascii="Arial" w:hAnsi="Arial" w:cs="Arial"/>
          <w:b/>
          <w:bCs/>
          <w:sz w:val="22"/>
          <w:szCs w:val="22"/>
        </w:rPr>
        <w:t>5.1.1.</w:t>
      </w:r>
      <w:r w:rsidRPr="00B2298D">
        <w:rPr>
          <w:rFonts w:ascii="Arial" w:hAnsi="Arial" w:cs="Arial"/>
          <w:bCs/>
          <w:sz w:val="22"/>
          <w:szCs w:val="22"/>
        </w:rPr>
        <w:t xml:space="preserve"> </w:t>
      </w:r>
      <w:r w:rsidRPr="00B2298D">
        <w:rPr>
          <w:rFonts w:ascii="Arial" w:hAnsi="Arial" w:cs="Arial"/>
          <w:sz w:val="22"/>
          <w:szCs w:val="22"/>
        </w:rPr>
        <w:t xml:space="preserve">Jeżeli zaznaczono odpowiedź „TAK”, należy przedstawić ocenę oddziaływania na jednolitą część wód i szczegółowe wyjaśnienie sposobu, w jaki spełniono lub w jaki zostaną spełnione wszystkie warunki zgodnie z art. 4 ust. 7 ramowej dyrektywy wodnej. </w:t>
      </w:r>
    </w:p>
    <w:p w:rsidR="00EF0973" w:rsidRPr="00B2298D" w:rsidRDefault="00EF0973" w:rsidP="007A0DDD">
      <w:pPr>
        <w:autoSpaceDE w:val="0"/>
        <w:autoSpaceDN w:val="0"/>
        <w:adjustRightInd w:val="0"/>
        <w:spacing w:line="360" w:lineRule="auto"/>
        <w:ind w:left="708"/>
        <w:jc w:val="both"/>
        <w:rPr>
          <w:rFonts w:ascii="Arial" w:hAnsi="Arial" w:cs="Arial"/>
          <w:sz w:val="22"/>
          <w:szCs w:val="22"/>
        </w:rPr>
      </w:pPr>
      <w:r w:rsidRPr="00B2298D">
        <w:rPr>
          <w:rFonts w:ascii="Arial" w:hAnsi="Arial" w:cs="Arial"/>
          <w:sz w:val="22"/>
          <w:szCs w:val="22"/>
        </w:rPr>
        <w:t xml:space="preserve">Należy wskazać także, czy projekt jest wynikiem krajowej/regionalnej strategii </w:t>
      </w:r>
      <w:r w:rsidRPr="00B2298D">
        <w:rPr>
          <w:rFonts w:ascii="Arial" w:hAnsi="Arial" w:cs="Arial"/>
          <w:sz w:val="22"/>
          <w:szCs w:val="22"/>
        </w:rPr>
        <w:br/>
        <w:t xml:space="preserve">w odniesieniu do danego sektora lub wynikiem planu gospodarowania wodami </w:t>
      </w:r>
      <w:r w:rsidRPr="00B2298D">
        <w:rPr>
          <w:rFonts w:ascii="Arial" w:hAnsi="Arial" w:cs="Arial"/>
          <w:sz w:val="22"/>
          <w:szCs w:val="22"/>
        </w:rPr>
        <w:br/>
        <w:t>w dorzeczu, który uwzględnia wszystkie istotne czynniki (np. wariant korzystniejszy dla środowiska, oddziaływanie skumulowane itd.)? Jeżeli tak, należy podać szczegółowe informacje.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6C2260" w:rsidRPr="00B2298D" w:rsidRDefault="00EF0973" w:rsidP="006C2260">
      <w:pPr>
        <w:autoSpaceDE w:val="0"/>
        <w:autoSpaceDN w:val="0"/>
        <w:adjustRightInd w:val="0"/>
        <w:spacing w:line="360" w:lineRule="auto"/>
        <w:ind w:left="708" w:hanging="708"/>
        <w:jc w:val="both"/>
        <w:rPr>
          <w:rFonts w:ascii="Arial" w:hAnsi="Arial" w:cs="Arial"/>
          <w:bCs/>
          <w:sz w:val="22"/>
          <w:szCs w:val="22"/>
        </w:rPr>
      </w:pPr>
      <w:r w:rsidRPr="00B2298D">
        <w:rPr>
          <w:rFonts w:ascii="Arial" w:hAnsi="Arial" w:cs="Arial"/>
          <w:b/>
          <w:bCs/>
          <w:sz w:val="22"/>
          <w:szCs w:val="22"/>
        </w:rPr>
        <w:t>5.1.2.</w:t>
      </w:r>
      <w:r w:rsidRPr="00B2298D">
        <w:rPr>
          <w:rFonts w:ascii="Arial" w:hAnsi="Arial" w:cs="Arial"/>
          <w:bCs/>
          <w:sz w:val="22"/>
          <w:szCs w:val="22"/>
        </w:rPr>
        <w:t xml:space="preserve"> </w:t>
      </w:r>
      <w:r w:rsidR="006C2260" w:rsidRPr="00FA5B07">
        <w:rPr>
          <w:rFonts w:ascii="Arial" w:hAnsi="Arial" w:cs="Arial"/>
          <w:bCs/>
          <w:sz w:val="22"/>
          <w:szCs w:val="22"/>
        </w:rPr>
        <w:t xml:space="preserve">Jeżeli zaznaczono odpowiedź „NIE”, należy dołączyć wypełnioną przez właściwy organ </w:t>
      </w:r>
      <w:r w:rsidR="006C2260" w:rsidRPr="00FA5B07">
        <w:rPr>
          <w:rFonts w:ascii="Arial" w:hAnsi="Arial" w:cs="Arial"/>
          <w:bCs/>
          <w:i/>
          <w:sz w:val="22"/>
          <w:szCs w:val="22"/>
        </w:rPr>
        <w:t>deklarację organu odpowiedzialnego za gospodarkę wodną („deklaracja RDW”).</w:t>
      </w:r>
      <w:r w:rsidR="006C2260" w:rsidRPr="00B2298D">
        <w:rPr>
          <w:rFonts w:ascii="Arial" w:hAnsi="Arial" w:cs="Arial"/>
          <w:bCs/>
          <w:sz w:val="22"/>
          <w:szCs w:val="22"/>
        </w:rPr>
        <w:t xml:space="preserve"> Jeżeli projekt </w:t>
      </w:r>
      <w:r w:rsidR="00633380">
        <w:rPr>
          <w:rFonts w:ascii="Arial" w:hAnsi="Arial" w:cs="Arial"/>
          <w:iCs/>
          <w:sz w:val="22"/>
          <w:szCs w:val="22"/>
        </w:rPr>
        <w:t xml:space="preserve">został umieszczony na liście zamierzeń inwestycyjnych </w:t>
      </w:r>
      <w:r w:rsidR="006C2260" w:rsidRPr="00B2298D">
        <w:rPr>
          <w:rFonts w:ascii="Arial" w:hAnsi="Arial" w:cs="Arial"/>
          <w:bCs/>
          <w:sz w:val="22"/>
          <w:szCs w:val="22"/>
        </w:rPr>
        <w:t>zwolnionych z obowiązku uzyskania deklaracji RDW należy to odpowiednio wyjaśnić i w takim przypadku nie ma obowiązku dołączania deklaracji.</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jc w:val="both"/>
        <w:rPr>
          <w:rFonts w:ascii="Arial" w:hAnsi="Arial" w:cs="Arial"/>
          <w:b/>
          <w:bCs/>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t xml:space="preserve">5.2. </w:t>
      </w:r>
      <w:r w:rsidRPr="00B2298D">
        <w:rPr>
          <w:rFonts w:ascii="Arial" w:hAnsi="Arial" w:cs="Arial"/>
          <w:bCs/>
          <w:sz w:val="22"/>
          <w:szCs w:val="22"/>
        </w:rPr>
        <w:t>Należy wyjaśnić, w jaki sposób projekt pokrywa się z celami planu gospodarowania wodami w dorzeczu, które ustanowiono dla odpowiednich jednolitych części wód</w:t>
      </w:r>
      <w:r w:rsidR="00633380">
        <w:rPr>
          <w:rFonts w:ascii="Arial" w:hAnsi="Arial" w:cs="Arial"/>
          <w:bCs/>
          <w:sz w:val="22"/>
          <w:szCs w:val="22"/>
        </w:rPr>
        <w:t xml:space="preserve"> </w:t>
      </w:r>
      <w:r w:rsidR="00633380" w:rsidRPr="00633380">
        <w:rPr>
          <w:rFonts w:ascii="Arial" w:hAnsi="Arial" w:cs="Arial"/>
          <w:bCs/>
          <w:sz w:val="22"/>
          <w:szCs w:val="22"/>
        </w:rPr>
        <w:t>(nie dotyczy projektów umieszczonych na liście zamierzeń inwestycyjnych zwolnionych z obowiązku uzyskania deklaracji  RDW)</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bCs/>
              </w:rPr>
            </w:pPr>
          </w:p>
        </w:tc>
      </w:tr>
    </w:tbl>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p>
    <w:p w:rsidR="00EF0973" w:rsidRPr="00B2298D" w:rsidRDefault="00EF0973" w:rsidP="007A0DDD">
      <w:pPr>
        <w:autoSpaceDE w:val="0"/>
        <w:autoSpaceDN w:val="0"/>
        <w:adjustRightInd w:val="0"/>
        <w:spacing w:line="360" w:lineRule="auto"/>
        <w:ind w:left="426" w:hanging="426"/>
        <w:jc w:val="both"/>
        <w:rPr>
          <w:rFonts w:ascii="Arial" w:hAnsi="Arial" w:cs="Arial"/>
          <w:b/>
          <w:bCs/>
          <w:sz w:val="22"/>
          <w:szCs w:val="22"/>
        </w:rPr>
      </w:pPr>
      <w:r w:rsidRPr="00B2298D">
        <w:rPr>
          <w:rFonts w:ascii="Arial" w:hAnsi="Arial" w:cs="Arial"/>
          <w:b/>
          <w:bCs/>
          <w:sz w:val="22"/>
          <w:szCs w:val="22"/>
        </w:rPr>
        <w:lastRenderedPageBreak/>
        <w:t>6. W stosownych przypadkach, informacje na temat zgodności z innymi dyrektywami środowiskowymi</w:t>
      </w:r>
    </w:p>
    <w:p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bCs/>
          <w:sz w:val="22"/>
          <w:szCs w:val="22"/>
        </w:rPr>
        <w:t xml:space="preserve">6.1. </w:t>
      </w:r>
      <w:r w:rsidRPr="00B2298D">
        <w:rPr>
          <w:rFonts w:ascii="Arial" w:hAnsi="Arial" w:cs="Arial"/>
          <w:sz w:val="22"/>
          <w:szCs w:val="22"/>
        </w:rPr>
        <w:t>Stosowanie dyrektywy Rady 91/271/EWG</w:t>
      </w:r>
      <w:r w:rsidRPr="00B2298D">
        <w:rPr>
          <w:rStyle w:val="Odwoanieprzypisudolnego"/>
          <w:rFonts w:ascii="Arial" w:hAnsi="Arial" w:cs="Arial"/>
          <w:sz w:val="22"/>
          <w:szCs w:val="22"/>
        </w:rPr>
        <w:footnoteReference w:id="13"/>
      </w:r>
      <w:r w:rsidRPr="00B2298D">
        <w:rPr>
          <w:rFonts w:ascii="Arial" w:hAnsi="Arial" w:cs="Arial"/>
          <w:sz w:val="22"/>
          <w:szCs w:val="22"/>
        </w:rPr>
        <w:t xml:space="preserve"> („</w:t>
      </w:r>
      <w:r w:rsidRPr="00B2298D">
        <w:rPr>
          <w:rFonts w:ascii="Arial" w:hAnsi="Arial" w:cs="Arial"/>
          <w:sz w:val="22"/>
          <w:szCs w:val="22"/>
          <w:u w:val="single"/>
        </w:rPr>
        <w:t>dyrektywy dotyczącej oczyszczania ścieków komunalnych</w:t>
      </w:r>
      <w:r w:rsidRPr="00B2298D">
        <w:rPr>
          <w:rFonts w:ascii="Arial" w:hAnsi="Arial" w:cs="Arial"/>
          <w:sz w:val="22"/>
          <w:szCs w:val="22"/>
        </w:rPr>
        <w:t>”</w:t>
      </w:r>
      <w:r w:rsidRPr="00B2298D">
        <w:rPr>
          <w:rFonts w:ascii="Arial" w:hAnsi="Arial" w:cs="Arial"/>
          <w:sz w:val="22"/>
          <w:szCs w:val="22"/>
          <w:u w:val="single"/>
        </w:rPr>
        <w:t>)</w:t>
      </w:r>
      <w:r w:rsidRPr="00B2298D">
        <w:rPr>
          <w:rFonts w:ascii="Arial" w:hAnsi="Arial" w:cs="Arial"/>
          <w:sz w:val="22"/>
          <w:szCs w:val="22"/>
        </w:rPr>
        <w:t xml:space="preserve"> – projekty w sektorze usług zbiorowego zaopatrzenia w  wodę </w:t>
      </w:r>
      <w:r w:rsidRPr="00B2298D">
        <w:rPr>
          <w:rFonts w:ascii="Arial" w:hAnsi="Arial" w:cs="Arial"/>
          <w:sz w:val="22"/>
          <w:szCs w:val="22"/>
        </w:rPr>
        <w:br/>
        <w:t xml:space="preserve">i zbiorowego odprowadzania ścieków komunalnych. </w:t>
      </w:r>
    </w:p>
    <w:p w:rsidR="00EF0973" w:rsidRPr="00B2298D" w:rsidRDefault="00EF0973" w:rsidP="0018354A">
      <w:pPr>
        <w:numPr>
          <w:ilvl w:val="0"/>
          <w:numId w:val="30"/>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wypełnić załącznik 2.4 - </w:t>
      </w:r>
      <w:r w:rsidRPr="00B2298D">
        <w:rPr>
          <w:rFonts w:ascii="Arial" w:hAnsi="Arial" w:cs="Arial"/>
          <w:i/>
          <w:sz w:val="22"/>
          <w:szCs w:val="22"/>
        </w:rPr>
        <w:t>tabelę dotyczącą zgodności z dyrektywą dotyczącą oczyszczania ścieków komunalnych</w:t>
      </w:r>
      <w:r w:rsidRPr="00B2298D">
        <w:rPr>
          <w:rFonts w:ascii="Arial" w:hAnsi="Arial" w:cs="Arial"/>
          <w:sz w:val="22"/>
          <w:szCs w:val="22"/>
        </w:rPr>
        <w:t xml:space="preserve">. </w:t>
      </w:r>
    </w:p>
    <w:p w:rsidR="00EF0973" w:rsidRPr="00B2298D" w:rsidRDefault="00EF0973" w:rsidP="0018354A">
      <w:pPr>
        <w:numPr>
          <w:ilvl w:val="0"/>
          <w:numId w:val="30"/>
        </w:numPr>
        <w:suppressAutoHyphens/>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Należy wyjaśnić, w jaki sposób projekt jest spójny z planem lub programem związanym z wdrażaniem dyrektywy dotyczącej oczyszczania ścieków komunalnych.</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sz w:val="22"/>
          <w:szCs w:val="22"/>
        </w:rPr>
      </w:pPr>
      <w:r w:rsidRPr="00B2298D">
        <w:rPr>
          <w:rFonts w:ascii="Arial" w:hAnsi="Arial" w:cs="Arial"/>
          <w:b/>
          <w:sz w:val="22"/>
          <w:szCs w:val="22"/>
        </w:rPr>
        <w:t xml:space="preserve">6.2. </w:t>
      </w:r>
      <w:r w:rsidRPr="00B2298D">
        <w:rPr>
          <w:rFonts w:ascii="Arial" w:hAnsi="Arial" w:cs="Arial"/>
          <w:sz w:val="22"/>
          <w:szCs w:val="22"/>
        </w:rPr>
        <w:t>Stosowanie dyrektywy 2008/98/WE Parlamentu Europejskiego i Rady</w:t>
      </w:r>
      <w:r w:rsidRPr="00B2298D">
        <w:rPr>
          <w:rStyle w:val="Odwoanieprzypisudolnego"/>
          <w:rFonts w:ascii="Arial" w:hAnsi="Arial" w:cs="Arial"/>
          <w:sz w:val="22"/>
          <w:szCs w:val="22"/>
        </w:rPr>
        <w:footnoteReference w:id="14"/>
      </w:r>
      <w:r w:rsidRPr="00B2298D">
        <w:rPr>
          <w:rFonts w:ascii="Arial" w:hAnsi="Arial" w:cs="Arial"/>
          <w:sz w:val="22"/>
          <w:szCs w:val="22"/>
        </w:rPr>
        <w:t xml:space="preserve"> („</w:t>
      </w:r>
      <w:r w:rsidRPr="00B2298D">
        <w:rPr>
          <w:rFonts w:ascii="Arial" w:hAnsi="Arial" w:cs="Arial"/>
          <w:sz w:val="22"/>
          <w:szCs w:val="22"/>
          <w:u w:val="single"/>
        </w:rPr>
        <w:t>dyrektywy ramowej w sprawie odpadów</w:t>
      </w:r>
      <w:r w:rsidRPr="00B2298D">
        <w:rPr>
          <w:rFonts w:ascii="Arial" w:hAnsi="Arial" w:cs="Arial"/>
          <w:sz w:val="22"/>
          <w:szCs w:val="22"/>
        </w:rPr>
        <w:t xml:space="preserve">”) — projekty w sektorze gospodarowania odpadami </w:t>
      </w:r>
    </w:p>
    <w:p w:rsidR="00EF0973" w:rsidRPr="00B2298D" w:rsidRDefault="00EF0973" w:rsidP="007A0DDD">
      <w:pPr>
        <w:autoSpaceDE w:val="0"/>
        <w:autoSpaceDN w:val="0"/>
        <w:adjustRightInd w:val="0"/>
        <w:spacing w:line="360" w:lineRule="auto"/>
        <w:ind w:left="708" w:hanging="708"/>
        <w:jc w:val="both"/>
        <w:rPr>
          <w:rFonts w:ascii="Arial" w:hAnsi="Arial" w:cs="Arial"/>
          <w:b/>
          <w:sz w:val="22"/>
          <w:szCs w:val="22"/>
        </w:rPr>
      </w:pPr>
    </w:p>
    <w:p w:rsidR="00EF0973" w:rsidRPr="00B2298D" w:rsidRDefault="00EF0973" w:rsidP="007A0DDD">
      <w:pPr>
        <w:autoSpaceDE w:val="0"/>
        <w:autoSpaceDN w:val="0"/>
        <w:adjustRightInd w:val="0"/>
        <w:spacing w:line="360" w:lineRule="auto"/>
        <w:ind w:left="708" w:hanging="708"/>
        <w:jc w:val="both"/>
        <w:rPr>
          <w:rFonts w:ascii="Arial" w:hAnsi="Arial" w:cs="Arial"/>
          <w:sz w:val="22"/>
          <w:szCs w:val="22"/>
        </w:rPr>
      </w:pPr>
      <w:r w:rsidRPr="00B2298D">
        <w:rPr>
          <w:rFonts w:ascii="Arial" w:hAnsi="Arial" w:cs="Arial"/>
          <w:b/>
          <w:sz w:val="22"/>
          <w:szCs w:val="22"/>
        </w:rPr>
        <w:t>6.2.1.</w:t>
      </w:r>
      <w:r w:rsidRPr="00B2298D">
        <w:rPr>
          <w:rFonts w:ascii="Arial" w:hAnsi="Arial" w:cs="Arial"/>
          <w:sz w:val="22"/>
          <w:szCs w:val="22"/>
        </w:rPr>
        <w:t xml:space="preserve"> Należy wyjaśnić, w jaki sposób projekt spełnia cele określone w art. 1 dyrektywy ramowej w sprawie odpadów. W szczególności, w jakim stopniu projekt jest spójny </w:t>
      </w:r>
      <w:r w:rsidRPr="00B2298D">
        <w:rPr>
          <w:rFonts w:ascii="Arial" w:hAnsi="Arial" w:cs="Arial"/>
          <w:sz w:val="22"/>
          <w:szCs w:val="22"/>
        </w:rPr>
        <w:br/>
        <w:t xml:space="preserve">z odpowiednim planem gospodarki odpadami (art. 28), hierarchią postępowania </w:t>
      </w:r>
      <w:r w:rsidRPr="00B2298D">
        <w:rPr>
          <w:rFonts w:ascii="Arial" w:hAnsi="Arial" w:cs="Arial"/>
          <w:sz w:val="22"/>
          <w:szCs w:val="22"/>
        </w:rPr>
        <w:br/>
        <w:t xml:space="preserve">z odpadami (art. 4) i w jaki sposób projekt przyczynia się do osiągnięcia celów </w:t>
      </w:r>
      <w:r w:rsidRPr="00B2298D">
        <w:rPr>
          <w:rFonts w:ascii="Arial" w:hAnsi="Arial" w:cs="Arial"/>
          <w:sz w:val="22"/>
          <w:szCs w:val="22"/>
        </w:rPr>
        <w:br/>
        <w:t>w zakresie recyklingu na 2020 r. (art. 11 ust. 2).</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22"/>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iCs/>
          <w:sz w:val="22"/>
          <w:szCs w:val="22"/>
        </w:rPr>
      </w:pPr>
      <w:r w:rsidRPr="00B2298D">
        <w:rPr>
          <w:rFonts w:ascii="Arial" w:hAnsi="Arial" w:cs="Arial"/>
          <w:b/>
          <w:sz w:val="22"/>
          <w:szCs w:val="22"/>
        </w:rPr>
        <w:t xml:space="preserve">6.3. </w:t>
      </w:r>
      <w:r w:rsidRPr="00B2298D">
        <w:rPr>
          <w:rFonts w:ascii="Arial" w:hAnsi="Arial" w:cs="Arial"/>
          <w:iCs/>
          <w:sz w:val="22"/>
          <w:szCs w:val="22"/>
        </w:rPr>
        <w:t>Stosowanie dyrektywy 2010/75/UE Parlamentu Europejskiego i Rady</w:t>
      </w:r>
      <w:r w:rsidRPr="00B2298D">
        <w:rPr>
          <w:rStyle w:val="Odwoanieprzypisudolnego"/>
          <w:rFonts w:ascii="Arial" w:hAnsi="Arial" w:cs="Arial"/>
          <w:iCs/>
          <w:sz w:val="22"/>
          <w:szCs w:val="22"/>
        </w:rPr>
        <w:footnoteReference w:id="15"/>
      </w:r>
      <w:r w:rsidRPr="00B2298D">
        <w:rPr>
          <w:rFonts w:ascii="Arial" w:hAnsi="Arial" w:cs="Arial"/>
          <w:sz w:val="22"/>
          <w:szCs w:val="22"/>
        </w:rPr>
        <w:t xml:space="preserve"> </w:t>
      </w:r>
      <w:r w:rsidRPr="00B2298D">
        <w:rPr>
          <w:rFonts w:ascii="Arial" w:hAnsi="Arial" w:cs="Arial"/>
          <w:iCs/>
          <w:sz w:val="22"/>
          <w:szCs w:val="22"/>
        </w:rPr>
        <w:t>(„</w:t>
      </w:r>
      <w:r w:rsidRPr="00B2298D">
        <w:rPr>
          <w:rFonts w:ascii="Arial" w:hAnsi="Arial" w:cs="Arial"/>
          <w:iCs/>
          <w:sz w:val="22"/>
          <w:szCs w:val="22"/>
          <w:u w:val="single"/>
        </w:rPr>
        <w:t>dyrektywy w sprawie emisji przemysłowych</w:t>
      </w:r>
      <w:r w:rsidRPr="00B2298D">
        <w:rPr>
          <w:rFonts w:ascii="Arial" w:hAnsi="Arial" w:cs="Arial"/>
          <w:iCs/>
          <w:sz w:val="22"/>
          <w:szCs w:val="22"/>
        </w:rPr>
        <w:t xml:space="preserve">”) – projekty wymagające udzielenia pozwolenia zgodnie z przedmiotową dyrektywą </w:t>
      </w:r>
    </w:p>
    <w:p w:rsidR="00EF0973" w:rsidRPr="00B2298D" w:rsidRDefault="00EF0973" w:rsidP="007A0DDD">
      <w:pPr>
        <w:autoSpaceDE w:val="0"/>
        <w:autoSpaceDN w:val="0"/>
        <w:adjustRightInd w:val="0"/>
        <w:spacing w:line="360" w:lineRule="auto"/>
        <w:jc w:val="both"/>
        <w:rPr>
          <w:rFonts w:ascii="Arial" w:hAnsi="Arial" w:cs="Arial"/>
          <w:sz w:val="22"/>
          <w:szCs w:val="22"/>
        </w:rPr>
      </w:pPr>
    </w:p>
    <w:p w:rsidR="00EF0973" w:rsidRPr="00B2298D" w:rsidRDefault="00EF0973" w:rsidP="007A0DDD">
      <w:pPr>
        <w:autoSpaceDE w:val="0"/>
        <w:autoSpaceDN w:val="0"/>
        <w:adjustRightInd w:val="0"/>
        <w:spacing w:line="360" w:lineRule="auto"/>
        <w:ind w:left="567"/>
        <w:jc w:val="both"/>
        <w:rPr>
          <w:rFonts w:ascii="Arial" w:hAnsi="Arial" w:cs="Arial"/>
          <w:sz w:val="22"/>
          <w:szCs w:val="22"/>
        </w:rPr>
      </w:pPr>
      <w:r w:rsidRPr="00B2298D">
        <w:rPr>
          <w:rFonts w:ascii="Arial" w:hAnsi="Arial" w:cs="Arial"/>
          <w:sz w:val="22"/>
          <w:szCs w:val="22"/>
        </w:rPr>
        <w:t xml:space="preserve">Należy wyjaśnić, w jaki sposób projekt spełnia wymogi dyrektywy 2010/75/UE, </w:t>
      </w:r>
      <w:r w:rsidRPr="00B2298D">
        <w:rPr>
          <w:rFonts w:ascii="Arial" w:hAnsi="Arial" w:cs="Arial"/>
          <w:sz w:val="22"/>
          <w:szCs w:val="22"/>
        </w:rPr>
        <w:br/>
        <w:t xml:space="preserve">w szczególności czyni zadość obowiązkowi eksploatowania zgodnie z zintegrowanym pozwoleniem opartym na najlepszej dostępnej technice (BAT) i w stosownych przypadkach przestrzega dopuszczalnych wielkości emisji określonych </w:t>
      </w:r>
      <w:r w:rsidRPr="00B2298D">
        <w:rPr>
          <w:rFonts w:ascii="Arial" w:hAnsi="Arial" w:cs="Arial"/>
          <w:sz w:val="22"/>
          <w:szCs w:val="22"/>
        </w:rPr>
        <w:br/>
        <w:t>w przedmiotowej dyrektywie.</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b/>
          <w:sz w:val="22"/>
          <w:szCs w:val="22"/>
        </w:rPr>
        <w:t xml:space="preserve">6.4. </w:t>
      </w:r>
      <w:r w:rsidRPr="00B2298D">
        <w:rPr>
          <w:rFonts w:ascii="Arial" w:hAnsi="Arial" w:cs="Arial"/>
          <w:sz w:val="22"/>
          <w:szCs w:val="22"/>
        </w:rPr>
        <w:t>Wszelkie inne odpowiednie dyrektywy środowiskowe (należy wyjaśnić poniżej)</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b/>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
          <w:bCs/>
          <w:sz w:val="22"/>
          <w:szCs w:val="22"/>
        </w:rPr>
      </w:pPr>
      <w:r w:rsidRPr="00B2298D">
        <w:rPr>
          <w:rFonts w:ascii="Arial" w:hAnsi="Arial" w:cs="Arial"/>
          <w:b/>
          <w:bCs/>
          <w:sz w:val="22"/>
          <w:szCs w:val="22"/>
        </w:rPr>
        <w:t>7. Koszt rozwiązań na rzecz zmniejszenia lub skompensowania negatywnego oddziaływania na środowisko, w szczególności wynikającego z procedury OOŚ lub innych procedur oceny (takich jak dyrektywa siedliskowa, ramowa dyrektywa wodna, dyrektywa w sprawie emisji przemysłowych) lub wymogów krajowych/regionalnych.</w:t>
      </w:r>
    </w:p>
    <w:p w:rsidR="00EF0973" w:rsidRPr="00B2298D" w:rsidRDefault="00EF0973" w:rsidP="007A0DDD">
      <w:pPr>
        <w:autoSpaceDE w:val="0"/>
        <w:autoSpaceDN w:val="0"/>
        <w:adjustRightInd w:val="0"/>
        <w:spacing w:line="360" w:lineRule="auto"/>
        <w:jc w:val="both"/>
        <w:rPr>
          <w:rFonts w:ascii="Arial" w:hAnsi="Arial" w:cs="Arial"/>
          <w:bCs/>
          <w:sz w:val="22"/>
          <w:szCs w:val="22"/>
        </w:rPr>
      </w:pPr>
      <w:r w:rsidRPr="00B2298D">
        <w:rPr>
          <w:rFonts w:ascii="Arial" w:hAnsi="Arial" w:cs="Arial"/>
          <w:b/>
          <w:bCs/>
          <w:sz w:val="22"/>
          <w:szCs w:val="22"/>
        </w:rPr>
        <w:t xml:space="preserve">7.1. </w:t>
      </w:r>
      <w:r w:rsidRPr="00B2298D">
        <w:rPr>
          <w:rFonts w:ascii="Arial" w:hAnsi="Arial" w:cs="Arial"/>
          <w:bCs/>
          <w:sz w:val="22"/>
          <w:szCs w:val="22"/>
        </w:rPr>
        <w:t>W przypadku takich kosztów, czy uwzględniono je w analizie kosztów i korzyści?</w:t>
      </w:r>
    </w:p>
    <w:p w:rsidR="00EF0973" w:rsidRPr="00B2298D" w:rsidRDefault="00EF0973" w:rsidP="007A0DDD">
      <w:pPr>
        <w:autoSpaceDE w:val="0"/>
        <w:autoSpaceDN w:val="0"/>
        <w:adjustRightInd w:val="0"/>
        <w:spacing w:line="360" w:lineRule="auto"/>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51"/>
        <w:gridCol w:w="397"/>
        <w:gridCol w:w="851"/>
        <w:gridCol w:w="851"/>
        <w:gridCol w:w="397"/>
      </w:tblGrid>
      <w:tr w:rsidR="00EF0973" w:rsidRPr="00B2298D">
        <w:trPr>
          <w:cantSplit/>
        </w:trPr>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Tak</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c>
          <w:tcPr>
            <w:tcW w:w="851"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r w:rsidRPr="00B2298D">
              <w:rPr>
                <w:rFonts w:ascii="Arial" w:hAnsi="Arial" w:cs="Arial"/>
                <w:sz w:val="20"/>
                <w:lang w:eastAsia="en-GB"/>
              </w:rPr>
              <w:t>Nie</w:t>
            </w:r>
          </w:p>
        </w:tc>
        <w:tc>
          <w:tcPr>
            <w:tcW w:w="39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ind w:left="567" w:hanging="567"/>
        <w:jc w:val="both"/>
        <w:rPr>
          <w:rFonts w:ascii="Arial" w:hAnsi="Arial" w:cs="Arial"/>
          <w:bCs/>
          <w:sz w:val="22"/>
          <w:szCs w:val="22"/>
        </w:rPr>
      </w:pPr>
      <w:r w:rsidRPr="00B2298D">
        <w:rPr>
          <w:rFonts w:ascii="Arial" w:hAnsi="Arial" w:cs="Arial"/>
          <w:b/>
          <w:bCs/>
          <w:sz w:val="22"/>
          <w:szCs w:val="22"/>
        </w:rPr>
        <w:t xml:space="preserve">7.2. </w:t>
      </w:r>
      <w:r w:rsidRPr="00B2298D">
        <w:rPr>
          <w:rFonts w:ascii="Arial" w:hAnsi="Arial" w:cs="Arial"/>
          <w:bCs/>
          <w:sz w:val="22"/>
          <w:szCs w:val="22"/>
        </w:rPr>
        <w:t>Jeżeli przedmiotowe koszty uwzględnia się w kosztach całkowitych, należy oszacować udział kosztów związanych z uruchomieniem rozwiązań na rzecz zmniejszenia lub skompensowania negatywnego oddziaływania na środowisko.</w:t>
      </w:r>
    </w:p>
    <w:p w:rsidR="00EF0973" w:rsidRPr="00B2298D" w:rsidRDefault="00EF0973" w:rsidP="007A0DDD">
      <w:pPr>
        <w:autoSpaceDE w:val="0"/>
        <w:autoSpaceDN w:val="0"/>
        <w:adjustRightInd w:val="0"/>
        <w:spacing w:line="360" w:lineRule="auto"/>
        <w:ind w:left="567" w:hanging="567"/>
        <w:jc w:val="both"/>
        <w:rPr>
          <w:rFonts w:ascii="Arial" w:hAnsi="Arial" w:cs="Arial"/>
          <w:bCs/>
          <w:sz w:val="18"/>
          <w:szCs w:val="22"/>
        </w:rPr>
      </w:pPr>
    </w:p>
    <w:tbl>
      <w:tblPr>
        <w:tblW w:w="0" w:type="auto"/>
        <w:tblInd w:w="2805" w:type="dxa"/>
        <w:tblLayout w:type="fixed"/>
        <w:tblLook w:val="0000" w:firstRow="0" w:lastRow="0" w:firstColumn="0" w:lastColumn="0" w:noHBand="0" w:noVBand="0"/>
      </w:tblPr>
      <w:tblGrid>
        <w:gridCol w:w="847"/>
        <w:gridCol w:w="1847"/>
      </w:tblGrid>
      <w:tr w:rsidR="00EF0973" w:rsidRPr="00B2298D">
        <w:trPr>
          <w:cantSplit/>
          <w:trHeight w:val="821"/>
        </w:trPr>
        <w:tc>
          <w:tcPr>
            <w:tcW w:w="847" w:type="dxa"/>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lang w:eastAsia="en-GB"/>
              </w:rPr>
            </w:pPr>
            <w:r w:rsidRPr="00B2298D">
              <w:rPr>
                <w:rFonts w:ascii="Arial" w:hAnsi="Arial" w:cs="Arial"/>
                <w:lang w:eastAsia="en-GB"/>
              </w:rPr>
              <w:t>%</w:t>
            </w:r>
          </w:p>
        </w:tc>
        <w:tc>
          <w:tcPr>
            <w:tcW w:w="1847" w:type="dxa"/>
            <w:tcBorders>
              <w:top w:val="single" w:sz="12" w:space="0" w:color="auto"/>
              <w:left w:val="single" w:sz="12" w:space="0" w:color="auto"/>
              <w:bottom w:val="single" w:sz="24" w:space="0" w:color="auto"/>
              <w:right w:val="single" w:sz="24" w:space="0" w:color="auto"/>
            </w:tcBorders>
          </w:tcPr>
          <w:p w:rsidR="00EF0973" w:rsidRPr="00B2298D" w:rsidRDefault="00EF0973" w:rsidP="00BE3167">
            <w:pPr>
              <w:tabs>
                <w:tab w:val="left" w:pos="567"/>
                <w:tab w:val="left" w:pos="1134"/>
                <w:tab w:val="left" w:pos="1701"/>
                <w:tab w:val="left" w:pos="2268"/>
                <w:tab w:val="left" w:pos="2835"/>
                <w:tab w:val="left" w:pos="3402"/>
                <w:tab w:val="left" w:pos="3969"/>
                <w:tab w:val="left" w:pos="4536"/>
                <w:tab w:val="left" w:pos="5103"/>
                <w:tab w:val="left" w:pos="5670"/>
                <w:tab w:val="left" w:pos="6237"/>
              </w:tabs>
              <w:spacing w:before="120" w:after="120"/>
              <w:jc w:val="both"/>
              <w:rPr>
                <w:rFonts w:ascii="Arial" w:hAnsi="Arial" w:cs="Arial"/>
                <w:spacing w:val="20"/>
                <w:sz w:val="20"/>
                <w:lang w:eastAsia="en-GB"/>
              </w:rPr>
            </w:pPr>
          </w:p>
        </w:tc>
      </w:tr>
    </w:tbl>
    <w:p w:rsidR="00EF0973" w:rsidRPr="00B2298D" w:rsidRDefault="00EF0973" w:rsidP="007A0DDD">
      <w:pPr>
        <w:autoSpaceDE w:val="0"/>
        <w:autoSpaceDN w:val="0"/>
        <w:adjustRightInd w:val="0"/>
        <w:spacing w:line="360" w:lineRule="auto"/>
        <w:jc w:val="both"/>
        <w:rPr>
          <w:rFonts w:ascii="Arial" w:hAnsi="Arial" w:cs="Arial"/>
          <w:bCs/>
          <w:sz w:val="18"/>
          <w:szCs w:val="22"/>
        </w:rPr>
      </w:pPr>
    </w:p>
    <w:p w:rsidR="00EF0973" w:rsidRPr="00B2298D" w:rsidRDefault="00EF0973" w:rsidP="007A0DDD">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Należy krótko opisać rozwiązania: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c>
          <w:tcPr>
            <w:tcW w:w="9212" w:type="dxa"/>
          </w:tcPr>
          <w:p w:rsidR="00EF0973" w:rsidRPr="00B2298D" w:rsidRDefault="00EF0973" w:rsidP="00BE3167">
            <w:pPr>
              <w:autoSpaceDE w:val="0"/>
              <w:autoSpaceDN w:val="0"/>
              <w:adjustRightInd w:val="0"/>
              <w:spacing w:line="360" w:lineRule="auto"/>
              <w:jc w:val="both"/>
              <w:rPr>
                <w:rFonts w:ascii="Arial" w:hAnsi="Arial" w:cs="Arial"/>
              </w:rPr>
            </w:pPr>
          </w:p>
        </w:tc>
      </w:tr>
    </w:tbl>
    <w:p w:rsidR="00EF0973" w:rsidRPr="00B2298D" w:rsidRDefault="00EF0973" w:rsidP="007A0DDD">
      <w:pPr>
        <w:autoSpaceDE w:val="0"/>
        <w:autoSpaceDN w:val="0"/>
        <w:adjustRightInd w:val="0"/>
        <w:spacing w:line="360" w:lineRule="auto"/>
        <w:jc w:val="both"/>
        <w:rPr>
          <w:rFonts w:ascii="Arial" w:hAnsi="Arial" w:cs="Arial"/>
          <w:sz w:val="18"/>
          <w:szCs w:val="22"/>
        </w:rPr>
      </w:pPr>
    </w:p>
    <w:p w:rsidR="00EF0973" w:rsidRPr="00B2298D" w:rsidRDefault="00EF0973" w:rsidP="007A0DDD">
      <w:pPr>
        <w:ind w:left="426" w:hanging="426"/>
        <w:jc w:val="both"/>
        <w:rPr>
          <w:rFonts w:ascii="Arial" w:hAnsi="Arial" w:cs="Arial"/>
          <w:b/>
          <w:sz w:val="22"/>
          <w:szCs w:val="22"/>
        </w:rPr>
      </w:pPr>
    </w:p>
    <w:p w:rsidR="00EF0973" w:rsidRPr="00B2298D" w:rsidRDefault="00EF0973" w:rsidP="007A0DDD">
      <w:pPr>
        <w:ind w:left="426" w:hanging="426"/>
        <w:jc w:val="both"/>
        <w:rPr>
          <w:rFonts w:ascii="Arial" w:hAnsi="Arial" w:cs="Arial"/>
          <w:b/>
          <w:sz w:val="22"/>
          <w:szCs w:val="22"/>
        </w:rPr>
      </w:pPr>
      <w:r w:rsidRPr="00B2298D">
        <w:rPr>
          <w:rFonts w:ascii="Arial" w:hAnsi="Arial" w:cs="Arial"/>
          <w:b/>
          <w:sz w:val="22"/>
          <w:szCs w:val="22"/>
        </w:rPr>
        <w:t xml:space="preserve">8. PRZYSTOSOWANIE SIĘ DO ZMIANY KLIMATU I ŁAGODZENIE ZMIANY KLIMATU, </w:t>
      </w:r>
      <w:r w:rsidRPr="00B2298D">
        <w:rPr>
          <w:rFonts w:ascii="Arial" w:hAnsi="Arial" w:cs="Arial"/>
          <w:b/>
          <w:sz w:val="22"/>
          <w:szCs w:val="22"/>
        </w:rPr>
        <w:br/>
        <w:t>A TAKŻE ODPORNOŚĆ NA KLĘSKI ŻYWIOŁOWE</w:t>
      </w:r>
    </w:p>
    <w:p w:rsidR="00EF0973" w:rsidRPr="00B2298D" w:rsidRDefault="00EF0973" w:rsidP="007A0DDD">
      <w:pPr>
        <w:spacing w:line="276" w:lineRule="auto"/>
        <w:rPr>
          <w:rFonts w:ascii="Arial" w:hAnsi="Arial" w:cs="Arial"/>
          <w:b/>
          <w:sz w:val="22"/>
          <w:szCs w:val="22"/>
        </w:rPr>
      </w:pPr>
    </w:p>
    <w:p w:rsidR="00EF0973" w:rsidRPr="00B2298D" w:rsidRDefault="00EF0973" w:rsidP="007A0DDD">
      <w:pPr>
        <w:spacing w:line="276" w:lineRule="auto"/>
        <w:ind w:left="567" w:hanging="567"/>
        <w:jc w:val="both"/>
        <w:rPr>
          <w:rFonts w:ascii="Arial" w:hAnsi="Arial" w:cs="Arial"/>
          <w:sz w:val="22"/>
          <w:szCs w:val="22"/>
        </w:rPr>
      </w:pPr>
      <w:r w:rsidRPr="00B2298D">
        <w:rPr>
          <w:rFonts w:ascii="Arial" w:hAnsi="Arial" w:cs="Arial"/>
          <w:b/>
          <w:sz w:val="22"/>
          <w:szCs w:val="22"/>
        </w:rPr>
        <w:t xml:space="preserve">8.1. </w:t>
      </w:r>
      <w:r w:rsidRPr="00B2298D">
        <w:rPr>
          <w:rFonts w:ascii="Arial" w:hAnsi="Arial" w:cs="Arial"/>
          <w:sz w:val="22"/>
          <w:szCs w:val="22"/>
        </w:rPr>
        <w:t>Należy wyjaśnić, w jaki sposób projekt przyczynia się do realizacji celów w zakresie zmiany klimatu zgodnie ze strategią „Europa 2020”, w tym zawiera informacje na temat wydatków związanych ze zmianą klimatu zgodnie z załącznikiem I do rozporządzenia wykonawczego Komisji (UE) nr 215/2014.</w:t>
      </w:r>
    </w:p>
    <w:p w:rsidR="00EF0973" w:rsidRPr="00B2298D" w:rsidRDefault="00EF0973" w:rsidP="007A0DDD">
      <w:pPr>
        <w:spacing w:line="276" w:lineRule="auto"/>
        <w:ind w:left="567" w:hanging="567"/>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rPr>
          <w:trHeight w:val="489"/>
        </w:trPr>
        <w:tc>
          <w:tcPr>
            <w:tcW w:w="9212" w:type="dxa"/>
          </w:tcPr>
          <w:p w:rsidR="00EF0973" w:rsidRPr="00B2298D" w:rsidRDefault="00EF0973" w:rsidP="00BE3167">
            <w:pPr>
              <w:jc w:val="both"/>
              <w:rPr>
                <w:rFonts w:ascii="Arial" w:hAnsi="Arial" w:cs="Arial"/>
              </w:rPr>
            </w:pPr>
          </w:p>
        </w:tc>
      </w:tr>
    </w:tbl>
    <w:p w:rsidR="00EF0973" w:rsidRPr="00B2298D" w:rsidRDefault="00EF0973" w:rsidP="007A0DDD">
      <w:pPr>
        <w:spacing w:line="360" w:lineRule="auto"/>
        <w:ind w:left="567" w:hanging="567"/>
        <w:jc w:val="both"/>
        <w:rPr>
          <w:rFonts w:ascii="Arial" w:hAnsi="Arial" w:cs="Arial"/>
          <w:b/>
          <w:sz w:val="22"/>
          <w:szCs w:val="22"/>
        </w:rPr>
      </w:pPr>
    </w:p>
    <w:p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t xml:space="preserve">8.2 </w:t>
      </w:r>
      <w:r w:rsidRPr="00B2298D">
        <w:rPr>
          <w:rFonts w:ascii="Arial" w:hAnsi="Arial" w:cs="Arial"/>
          <w:sz w:val="22"/>
          <w:szCs w:val="22"/>
        </w:rPr>
        <w:t xml:space="preserve">Należy wyjaśnić, w jaki sposób uwzględniono zagrożenia związane ze zmianą klimatu, kwestie dotyczące przystosowania się do zmian klimatu i ich łagodzenia oraz odporność na klęski żywiołowe. </w:t>
      </w:r>
    </w:p>
    <w:p w:rsidR="00EF0973" w:rsidRPr="00B2298D" w:rsidRDefault="00EF0973" w:rsidP="007A0DDD">
      <w:pPr>
        <w:spacing w:line="276" w:lineRule="auto"/>
        <w:jc w:val="both"/>
        <w:rPr>
          <w:rFonts w:ascii="Arial" w:hAnsi="Arial" w:cs="Arial"/>
          <w:sz w:val="22"/>
          <w:szCs w:val="22"/>
        </w:rPr>
      </w:pPr>
      <w:r w:rsidRPr="00B2298D">
        <w:rPr>
          <w:rFonts w:ascii="Arial" w:hAnsi="Arial" w:cs="Arial"/>
          <w:sz w:val="22"/>
          <w:szCs w:val="22"/>
        </w:rPr>
        <w:t xml:space="preserve">Należy uwzględnić następujące pytania pomocnicze: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W jaki sposób oceniono rozmiar efektów zewnętrznych gazów cieplarnianych </w:t>
      </w:r>
      <w:r w:rsidRPr="00B2298D">
        <w:rPr>
          <w:rFonts w:ascii="Arial" w:hAnsi="Arial" w:cs="Arial"/>
          <w:sz w:val="22"/>
          <w:szCs w:val="22"/>
        </w:rPr>
        <w:br/>
        <w:t xml:space="preserve">i kosztów zewnętrznych węgla (emisji gazów cieplarnianych)?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Jakie są koszty alternatywne gazów cieplarnianych i w jaki sposób włączono je do analizy ekonomicznej?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lastRenderedPageBreak/>
        <w:t xml:space="preserve">Czy rozważono alternatywne rozwiązania dotyczące mniejszego zużycia węgla (emisji związków węgla, to jest mniejszej emisji gazów cieplarnianych) lub oparte </w:t>
      </w:r>
      <w:r w:rsidRPr="00B2298D">
        <w:rPr>
          <w:rFonts w:ascii="Arial" w:hAnsi="Arial" w:cs="Arial"/>
          <w:sz w:val="22"/>
          <w:szCs w:val="22"/>
        </w:rPr>
        <w:br/>
        <w:t xml:space="preserve">na źródłach odnawialnych?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Czy w trakcie przygotowywania projektu przeprowadzono ocenę zagrożeń wynikających ze zmian klimatycznych lub kontrolę podatności (ocenę ryzyka związanego prognozowanymi zmianami klimat lub analizę podatności)?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Czy w ramach strategicznej oceny oddziaływania na środowisko i oceny oddziaływania na środowisko uwzględniono kwestie związane ze zmianami klimatu oraz czy dane kwestie zostały sprawdzone przez odpowiednie organy krajowe?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 xml:space="preserve">W jaki sposób kwestie klimatyczne zostały uwzględnione w analizie i rankingu odpowiednich wariantów? W jaki sposób projekt odnosi się do strategii krajowej lub regionalnej w zakresie przystosowania się do zmian klimatu? </w:t>
      </w:r>
    </w:p>
    <w:p w:rsidR="00EF0973" w:rsidRPr="00B2298D" w:rsidRDefault="00EF0973" w:rsidP="0018354A">
      <w:pPr>
        <w:numPr>
          <w:ilvl w:val="0"/>
          <w:numId w:val="66"/>
        </w:numPr>
        <w:spacing w:line="276" w:lineRule="auto"/>
        <w:jc w:val="both"/>
        <w:rPr>
          <w:rFonts w:ascii="Arial" w:hAnsi="Arial" w:cs="Arial"/>
          <w:sz w:val="22"/>
          <w:szCs w:val="22"/>
        </w:rPr>
      </w:pPr>
      <w:r w:rsidRPr="00B2298D">
        <w:rPr>
          <w:rFonts w:ascii="Arial" w:hAnsi="Arial" w:cs="Arial"/>
          <w:sz w:val="22"/>
          <w:szCs w:val="22"/>
        </w:rPr>
        <w:t>Czy projekt w połączeniu ze zmianami klimatu będzie miał jakikolwiek pozytywny lub negatywny wpływ na otoczenie? Czy zmiany klimatu wpłynęły na lokalizację projektu?</w:t>
      </w:r>
      <w:r w:rsidRPr="00B2298D">
        <w:t>)</w:t>
      </w:r>
      <w:r w:rsidRPr="00B2298D">
        <w:rPr>
          <w:rStyle w:val="Odwoanieprzypisudolnego"/>
          <w:rFonts w:ascii="Arial" w:hAnsi="Arial" w:cs="Arial"/>
          <w:sz w:val="22"/>
          <w:szCs w:val="22"/>
        </w:rPr>
        <w:footnoteReference w:id="16"/>
      </w:r>
    </w:p>
    <w:p w:rsidR="00EF0973" w:rsidRPr="00B2298D" w:rsidRDefault="00EF0973" w:rsidP="007A0DDD">
      <w:pPr>
        <w:spacing w:line="276"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ind w:left="567" w:hanging="567"/>
        <w:jc w:val="both"/>
        <w:rPr>
          <w:rFonts w:ascii="Arial" w:hAnsi="Arial" w:cs="Arial"/>
          <w:sz w:val="22"/>
          <w:szCs w:val="22"/>
        </w:rPr>
      </w:pPr>
      <w:r w:rsidRPr="00B2298D">
        <w:rPr>
          <w:rFonts w:ascii="Arial" w:hAnsi="Arial" w:cs="Arial"/>
          <w:b/>
          <w:sz w:val="22"/>
          <w:szCs w:val="22"/>
        </w:rPr>
        <w:t xml:space="preserve">8.3. </w:t>
      </w:r>
      <w:r w:rsidRPr="00B2298D">
        <w:rPr>
          <w:rFonts w:ascii="Arial" w:hAnsi="Arial" w:cs="Arial"/>
          <w:sz w:val="22"/>
          <w:szCs w:val="22"/>
        </w:rPr>
        <w:t xml:space="preserve">Należy wyjaśnić, jakie rozwiązania przyjęto w celu zapewnienia odporności na bieżącą zmienność klimatu i przyszłą zmianę klimatu w ramach projektu. </w:t>
      </w:r>
    </w:p>
    <w:p w:rsidR="00EF0973" w:rsidRPr="00B2298D" w:rsidRDefault="00EF0973" w:rsidP="007A0DDD">
      <w:pPr>
        <w:spacing w:line="276" w:lineRule="auto"/>
        <w:ind w:left="567"/>
        <w:jc w:val="both"/>
        <w:rPr>
          <w:rFonts w:ascii="Arial" w:hAnsi="Arial" w:cs="Arial"/>
          <w:sz w:val="22"/>
          <w:szCs w:val="22"/>
        </w:rPr>
      </w:pPr>
    </w:p>
    <w:p w:rsidR="00EF0973" w:rsidRPr="00B2298D" w:rsidRDefault="00EF0973" w:rsidP="007A0DDD">
      <w:pPr>
        <w:spacing w:line="276" w:lineRule="auto"/>
        <w:ind w:left="567"/>
        <w:jc w:val="both"/>
        <w:rPr>
          <w:rFonts w:ascii="Arial" w:hAnsi="Arial" w:cs="Arial"/>
          <w:sz w:val="22"/>
          <w:szCs w:val="22"/>
        </w:rPr>
      </w:pPr>
      <w:r w:rsidRPr="00B2298D">
        <w:rPr>
          <w:rFonts w:ascii="Arial" w:hAnsi="Arial" w:cs="Arial"/>
          <w:sz w:val="22"/>
          <w:szCs w:val="22"/>
        </w:rPr>
        <w:t>(Należy odpowiedzieć w szczególności na następujące pytania: w jaki sposób uwzględniono zmianę klimatu podczas opracowywania projektu i jego części składowych np. w odniesieniu do sił zewnętrznych (np. obciążenie wiatrem, obciążenie śniegiem, różnice temperatury) i oddziaływań (np. fale upałów, drenaż</w:t>
      </w:r>
      <w:r w:rsidRPr="00B2298D">
        <w:rPr>
          <w:rStyle w:val="Odwoanieprzypisudolnego"/>
          <w:rFonts w:ascii="Arial" w:hAnsi="Arial" w:cs="Arial"/>
          <w:sz w:val="22"/>
          <w:szCs w:val="22"/>
        </w:rPr>
        <w:footnoteReference w:id="17"/>
      </w:r>
      <w:r w:rsidRPr="00B2298D">
        <w:rPr>
          <w:rFonts w:ascii="Arial" w:hAnsi="Arial" w:cs="Arial"/>
          <w:sz w:val="22"/>
          <w:szCs w:val="22"/>
        </w:rPr>
        <w:t>, osuszanie, zagrożenie powodziowe, jak również przedłużające się okresy suszy wpływające np. na właściwości gleby).</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7A0DDD">
      <w:pPr>
        <w:ind w:firstLine="708"/>
        <w:rPr>
          <w:rFonts w:ascii="Arial" w:hAnsi="Arial" w:cs="Arial"/>
          <w:sz w:val="22"/>
          <w:szCs w:val="22"/>
        </w:rPr>
      </w:pPr>
      <w:r w:rsidRPr="00B2298D">
        <w:rPr>
          <w:rFonts w:ascii="Arial" w:hAnsi="Arial" w:cs="Arial"/>
          <w:sz w:val="22"/>
          <w:szCs w:val="22"/>
        </w:rPr>
        <w:t>(pieczęć nagłówkowa)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r w:rsidR="007A7C9D">
        <w:rPr>
          <w:rFonts w:ascii="Arial" w:hAnsi="Arial" w:cs="Arial"/>
          <w:sz w:val="22"/>
          <w:szCs w:val="22"/>
        </w:rPr>
        <w:t xml:space="preserve">data i </w:t>
      </w:r>
      <w:r w:rsidRPr="00B2298D">
        <w:rPr>
          <w:rFonts w:ascii="Arial" w:hAnsi="Arial" w:cs="Arial"/>
          <w:sz w:val="22"/>
          <w:szCs w:val="22"/>
        </w:rPr>
        <w:t>podpis beneficjenta)</w:t>
      </w:r>
    </w:p>
    <w:p w:rsidR="00EF0973" w:rsidRPr="00B2298D" w:rsidRDefault="00EF0973" w:rsidP="007A0DDD">
      <w:pPr>
        <w:rPr>
          <w:rFonts w:ascii="Arial" w:hAnsi="Arial" w:cs="Arial"/>
          <w:b/>
          <w:i/>
          <w:sz w:val="22"/>
          <w:szCs w:val="22"/>
        </w:rPr>
      </w:pPr>
      <w:r w:rsidRPr="00B2298D">
        <w:rPr>
          <w:rFonts w:ascii="Arial" w:hAnsi="Arial" w:cs="Arial"/>
          <w:sz w:val="22"/>
          <w:szCs w:val="22"/>
        </w:rPr>
        <w:br w:type="page"/>
      </w:r>
      <w:r w:rsidRPr="00B2298D">
        <w:rPr>
          <w:rFonts w:ascii="Arial" w:hAnsi="Arial" w:cs="Arial"/>
          <w:b/>
          <w:bCs/>
          <w:sz w:val="22"/>
          <w:szCs w:val="22"/>
        </w:rPr>
        <w:lastRenderedPageBreak/>
        <w:t xml:space="preserve">Instrukcja wypełnienia </w:t>
      </w:r>
      <w:r w:rsidRPr="00B2298D">
        <w:rPr>
          <w:rFonts w:ascii="Arial" w:hAnsi="Arial" w:cs="Arial"/>
          <w:b/>
          <w:bCs/>
          <w:i/>
          <w:sz w:val="22"/>
          <w:szCs w:val="22"/>
        </w:rPr>
        <w:t xml:space="preserve">Formularza w zakresie oceny oddziaływania na </w:t>
      </w:r>
      <w:r w:rsidRPr="00B2298D">
        <w:rPr>
          <w:rFonts w:ascii="Arial" w:hAnsi="Arial" w:cs="Arial"/>
          <w:b/>
          <w:i/>
          <w:sz w:val="22"/>
          <w:szCs w:val="22"/>
        </w:rPr>
        <w:t>środowisko</w:t>
      </w:r>
    </w:p>
    <w:p w:rsidR="00EF0973" w:rsidRPr="00B2298D" w:rsidRDefault="00EF0973" w:rsidP="007A0DDD">
      <w:pPr>
        <w:rPr>
          <w:rFonts w:ascii="Arial" w:hAnsi="Arial" w:cs="Arial"/>
          <w:b/>
          <w:i/>
          <w:sz w:val="22"/>
          <w:szCs w:val="22"/>
        </w:rPr>
      </w:pPr>
    </w:p>
    <w:p w:rsidR="00EF0973" w:rsidRPr="00B2298D" w:rsidRDefault="00EF0973" w:rsidP="007A0DDD">
      <w:pPr>
        <w:jc w:val="both"/>
        <w:rPr>
          <w:rFonts w:ascii="Arial" w:hAnsi="Arial" w:cs="Arial"/>
          <w:sz w:val="22"/>
          <w:szCs w:val="22"/>
          <w:u w:val="single"/>
        </w:rPr>
      </w:pPr>
      <w:r w:rsidRPr="00B2298D">
        <w:rPr>
          <w:rFonts w:ascii="Arial" w:hAnsi="Arial" w:cs="Arial"/>
          <w:sz w:val="22"/>
          <w:szCs w:val="22"/>
          <w:u w:val="single"/>
        </w:rPr>
        <w:t xml:space="preserve">Informacje ogólne: </w:t>
      </w:r>
    </w:p>
    <w:p w:rsidR="00EF0973" w:rsidRPr="00B2298D" w:rsidRDefault="00EF0973" w:rsidP="007A0DDD">
      <w:pPr>
        <w:jc w:val="both"/>
        <w:rPr>
          <w:rFonts w:ascii="Arial" w:hAnsi="Arial" w:cs="Arial"/>
          <w:sz w:val="22"/>
          <w:szCs w:val="22"/>
        </w:rPr>
      </w:pPr>
    </w:p>
    <w:p w:rsidR="006C2260" w:rsidRPr="00B2298D" w:rsidRDefault="006C2260" w:rsidP="006C2260">
      <w:pPr>
        <w:jc w:val="both"/>
        <w:rPr>
          <w:rFonts w:ascii="Arial" w:hAnsi="Arial" w:cs="Arial"/>
          <w:b/>
          <w:sz w:val="22"/>
          <w:szCs w:val="22"/>
        </w:rPr>
      </w:pPr>
      <w:r w:rsidRPr="00B2298D">
        <w:rPr>
          <w:rFonts w:ascii="Arial" w:hAnsi="Arial" w:cs="Arial"/>
          <w:b/>
          <w:sz w:val="22"/>
          <w:szCs w:val="22"/>
        </w:rPr>
        <w:t>I.</w:t>
      </w:r>
    </w:p>
    <w:p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przedmiotem projektu ubiegającego się o dofinansowanie jest inwestycja o charakterze nieinfrastrukturalnym </w:t>
      </w:r>
      <w:r w:rsidR="00F43103">
        <w:rPr>
          <w:rFonts w:ascii="Arial" w:hAnsi="Arial" w:cs="Arial"/>
          <w:b/>
          <w:sz w:val="22"/>
          <w:szCs w:val="22"/>
        </w:rPr>
        <w:t>(</w:t>
      </w:r>
      <w:r w:rsidR="00F43103" w:rsidRPr="00CA7740">
        <w:rPr>
          <w:rFonts w:ascii="Arial" w:hAnsi="Arial" w:cs="Arial"/>
          <w:sz w:val="22"/>
          <w:szCs w:val="22"/>
        </w:rPr>
        <w:t>projekt zakupowy</w:t>
      </w:r>
      <w:r w:rsidR="00F43103">
        <w:rPr>
          <w:rFonts w:ascii="Arial" w:hAnsi="Arial" w:cs="Arial"/>
          <w:sz w:val="22"/>
          <w:szCs w:val="22"/>
        </w:rPr>
        <w:t>*</w:t>
      </w:r>
      <w:r w:rsidR="00F43103" w:rsidRPr="00CA7740">
        <w:rPr>
          <w:rFonts w:ascii="Arial" w:hAnsi="Arial" w:cs="Arial"/>
          <w:sz w:val="22"/>
          <w:szCs w:val="22"/>
        </w:rPr>
        <w:t>, szkoleniowy, edukacyjny, reklamowy, badawczy, który nie powoduje ingerencji w środowisku</w:t>
      </w:r>
      <w:r w:rsidR="00F43103">
        <w:rPr>
          <w:rFonts w:ascii="Arial" w:hAnsi="Arial" w:cs="Arial"/>
          <w:sz w:val="22"/>
          <w:szCs w:val="22"/>
        </w:rPr>
        <w:t>,</w:t>
      </w:r>
      <w:r w:rsidR="00F43103" w:rsidRPr="00CA7740">
        <w:rPr>
          <w:rFonts w:ascii="Arial" w:hAnsi="Arial" w:cs="Arial"/>
          <w:sz w:val="22"/>
          <w:szCs w:val="22"/>
        </w:rPr>
        <w:t xml:space="preserve"> nie polega na przekształceniu terenu lub zmianie jego wykorzystywania</w:t>
      </w:r>
      <w:r w:rsidR="00F43103">
        <w:rPr>
          <w:rFonts w:ascii="Arial" w:hAnsi="Arial" w:cs="Arial"/>
          <w:sz w:val="22"/>
          <w:szCs w:val="22"/>
        </w:rPr>
        <w:t xml:space="preserve"> oraz nie wiąże się z jakimikolwiek pracami remontowymi, budowlanymi, konserwacyjnymi)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środowisko (</w:t>
      </w:r>
      <w:r w:rsidR="00F43103" w:rsidRPr="00B2298D">
        <w:rPr>
          <w:rFonts w:ascii="Arial" w:hAnsi="Arial" w:cs="Arial"/>
          <w:i/>
          <w:sz w:val="22"/>
          <w:szCs w:val="22"/>
        </w:rPr>
        <w:t>Załącznik</w:t>
      </w:r>
      <w:r w:rsidRPr="00B2298D">
        <w:rPr>
          <w:rFonts w:ascii="Arial" w:hAnsi="Arial" w:cs="Arial"/>
          <w:i/>
          <w:sz w:val="22"/>
          <w:szCs w:val="22"/>
        </w:rPr>
        <w:t xml:space="preserve"> 2.1) </w:t>
      </w:r>
      <w:r w:rsidRPr="00B2298D">
        <w:rPr>
          <w:rFonts w:ascii="Arial" w:hAnsi="Arial" w:cs="Arial"/>
          <w:sz w:val="22"/>
          <w:szCs w:val="22"/>
        </w:rPr>
        <w:t xml:space="preserve">należy wypełnić w ograniczonym zakresie w punktach: </w:t>
      </w:r>
      <w:r w:rsidR="000A2C39" w:rsidRPr="00CA7740">
        <w:rPr>
          <w:rFonts w:ascii="Arial" w:hAnsi="Arial" w:cs="Arial"/>
          <w:b/>
          <w:sz w:val="22"/>
          <w:szCs w:val="22"/>
        </w:rPr>
        <w:t>1.1, 1.2, 2.1, 2.2, 3.1, 8.1, 8.2, 8.3</w:t>
      </w:r>
      <w:r w:rsidR="000A2C39" w:rsidRPr="00B2298D">
        <w:rPr>
          <w:rFonts w:ascii="Arial" w:hAnsi="Arial" w:cs="Arial"/>
          <w:sz w:val="22"/>
          <w:szCs w:val="22"/>
        </w:rPr>
        <w:t>.</w:t>
      </w:r>
    </w:p>
    <w:p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nie dołącza:</w:t>
      </w:r>
    </w:p>
    <w:p w:rsidR="006C2260" w:rsidRPr="00B2298D"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Deklaracji organu odpowiedzialnego za monitorowanie obszarów 2000</w:t>
      </w:r>
      <w:r w:rsidRPr="00B2298D">
        <w:rPr>
          <w:rFonts w:ascii="Arial" w:hAnsi="Arial" w:cs="Arial"/>
          <w:sz w:val="22"/>
          <w:szCs w:val="22"/>
        </w:rPr>
        <w:t xml:space="preserve"> (Załącznik 2.2),</w:t>
      </w:r>
    </w:p>
    <w:p w:rsidR="006C2260"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Deklaracji organu odpowiedzialnego za gospodarkę wodną</w:t>
      </w:r>
      <w:r w:rsidRPr="00B2298D">
        <w:rPr>
          <w:rFonts w:ascii="Arial" w:hAnsi="Arial" w:cs="Arial"/>
          <w:sz w:val="22"/>
          <w:szCs w:val="22"/>
        </w:rPr>
        <w:t xml:space="preserve"> (Załącznik 2.3)</w:t>
      </w:r>
      <w:r w:rsidR="00F43103">
        <w:rPr>
          <w:rFonts w:ascii="Arial" w:hAnsi="Arial" w:cs="Arial"/>
          <w:sz w:val="22"/>
          <w:szCs w:val="22"/>
        </w:rPr>
        <w:t>.</w:t>
      </w:r>
    </w:p>
    <w:p w:rsidR="00F43103" w:rsidRPr="00B2298D" w:rsidRDefault="00F43103" w:rsidP="00CC53A2">
      <w:pPr>
        <w:ind w:left="720"/>
        <w:jc w:val="both"/>
        <w:rPr>
          <w:rFonts w:ascii="Arial" w:hAnsi="Arial" w:cs="Arial"/>
          <w:sz w:val="22"/>
          <w:szCs w:val="22"/>
        </w:rPr>
      </w:pPr>
    </w:p>
    <w:p w:rsidR="006C2260" w:rsidRPr="00F43103" w:rsidRDefault="00387210" w:rsidP="006C2260">
      <w:pPr>
        <w:jc w:val="both"/>
        <w:rPr>
          <w:rFonts w:ascii="Arial" w:hAnsi="Arial" w:cs="Arial"/>
          <w:sz w:val="22"/>
          <w:szCs w:val="22"/>
        </w:rPr>
      </w:pPr>
      <w:r w:rsidRPr="00387210">
        <w:rPr>
          <w:rFonts w:ascii="Arial" w:hAnsi="Arial" w:cs="Arial"/>
          <w:sz w:val="22"/>
          <w:szCs w:val="22"/>
        </w:rPr>
        <w:t>*nie dotyczy zakupu sprzętu/maszyn/linii technologicznych wymienionych w § 2 lub 3 rozporządzenia OOŚ (Punkt III Instrukcji wypełnienia Formularza w zakresie oceny oddziaływania na środowisko).</w:t>
      </w:r>
    </w:p>
    <w:p w:rsidR="00F43103" w:rsidRPr="00B2298D" w:rsidRDefault="00F43103" w:rsidP="006C2260">
      <w:pPr>
        <w:jc w:val="both"/>
        <w:rPr>
          <w:rFonts w:ascii="Arial" w:hAnsi="Arial" w:cs="Arial"/>
          <w:b/>
          <w:sz w:val="22"/>
          <w:szCs w:val="22"/>
        </w:rPr>
      </w:pPr>
    </w:p>
    <w:p w:rsidR="006C2260" w:rsidRPr="00B2298D" w:rsidRDefault="006C2260" w:rsidP="006C2260">
      <w:pPr>
        <w:jc w:val="both"/>
        <w:rPr>
          <w:rFonts w:ascii="Arial" w:hAnsi="Arial" w:cs="Arial"/>
          <w:b/>
          <w:sz w:val="22"/>
          <w:szCs w:val="22"/>
        </w:rPr>
      </w:pPr>
      <w:r w:rsidRPr="00B2298D">
        <w:rPr>
          <w:rFonts w:ascii="Arial" w:hAnsi="Arial" w:cs="Arial"/>
          <w:b/>
          <w:sz w:val="22"/>
          <w:szCs w:val="22"/>
        </w:rPr>
        <w:t>II.</w:t>
      </w:r>
    </w:p>
    <w:p w:rsidR="006C2260" w:rsidRPr="00B2298D" w:rsidRDefault="006C2260" w:rsidP="006C2260">
      <w:pPr>
        <w:jc w:val="both"/>
        <w:rPr>
          <w:rFonts w:ascii="Arial" w:hAnsi="Arial" w:cs="Arial"/>
          <w:sz w:val="22"/>
          <w:szCs w:val="22"/>
        </w:rPr>
      </w:pPr>
      <w:r w:rsidRPr="00B2298D">
        <w:rPr>
          <w:rFonts w:ascii="Arial" w:hAnsi="Arial" w:cs="Arial"/>
          <w:b/>
          <w:sz w:val="22"/>
          <w:szCs w:val="22"/>
        </w:rPr>
        <w:t xml:space="preserve">W przypadku gdy Wnioskodawca realizuje projekt o charakterze infrastrukturalnym, który nie został wymieniony w §2 lub 3 rozporządzenia OOŚ oraz nie wpływa znacząco na obszar Natura 2000 </w:t>
      </w:r>
      <w:r w:rsidRPr="00B2298D">
        <w:rPr>
          <w:rFonts w:ascii="Arial" w:hAnsi="Arial" w:cs="Arial"/>
          <w:bCs/>
          <w:i/>
          <w:sz w:val="22"/>
          <w:szCs w:val="22"/>
        </w:rPr>
        <w:t xml:space="preserve">Formularz w zakresie oceny oddziaływania na </w:t>
      </w:r>
      <w:r w:rsidRPr="00B2298D">
        <w:rPr>
          <w:rFonts w:ascii="Arial" w:hAnsi="Arial" w:cs="Arial"/>
          <w:i/>
          <w:sz w:val="22"/>
          <w:szCs w:val="22"/>
        </w:rPr>
        <w:t>środowisko (</w:t>
      </w:r>
      <w:r w:rsidR="00876CEC" w:rsidRPr="00B2298D">
        <w:rPr>
          <w:rFonts w:ascii="Arial" w:hAnsi="Arial" w:cs="Arial"/>
          <w:i/>
          <w:sz w:val="22"/>
          <w:szCs w:val="22"/>
        </w:rPr>
        <w:t>Załącznik</w:t>
      </w:r>
      <w:r w:rsidRPr="00B2298D">
        <w:rPr>
          <w:rFonts w:ascii="Arial" w:hAnsi="Arial" w:cs="Arial"/>
          <w:i/>
          <w:sz w:val="22"/>
          <w:szCs w:val="22"/>
        </w:rPr>
        <w:t xml:space="preserve"> 2.1) </w:t>
      </w:r>
      <w:r w:rsidRPr="00B2298D">
        <w:rPr>
          <w:rFonts w:ascii="Arial" w:hAnsi="Arial" w:cs="Arial"/>
          <w:sz w:val="22"/>
          <w:szCs w:val="22"/>
        </w:rPr>
        <w:t xml:space="preserve">należy wypełnić w punktach: </w:t>
      </w:r>
      <w:r w:rsidR="00876CEC" w:rsidRPr="00CA7740">
        <w:rPr>
          <w:rFonts w:ascii="Arial" w:hAnsi="Arial" w:cs="Arial"/>
          <w:b/>
          <w:sz w:val="22"/>
          <w:szCs w:val="22"/>
        </w:rPr>
        <w:t>1.1, 1.2, 2.1, 2.2, 3.1, 3.4.1-3.4.7, 4.1-4.3, 5.1-5.2, 7.1-7.2, 8.1, 8.2, 8.3</w:t>
      </w:r>
      <w:r w:rsidR="00876CEC" w:rsidRPr="00B2298D">
        <w:rPr>
          <w:rFonts w:ascii="Arial" w:hAnsi="Arial" w:cs="Arial"/>
          <w:sz w:val="22"/>
          <w:szCs w:val="22"/>
        </w:rPr>
        <w:t>.</w:t>
      </w:r>
    </w:p>
    <w:p w:rsidR="006C2260" w:rsidRPr="00B2298D" w:rsidRDefault="006C2260" w:rsidP="006C2260">
      <w:pPr>
        <w:jc w:val="both"/>
        <w:rPr>
          <w:rFonts w:ascii="Arial" w:hAnsi="Arial" w:cs="Arial"/>
          <w:sz w:val="22"/>
          <w:szCs w:val="22"/>
        </w:rPr>
      </w:pPr>
      <w:r w:rsidRPr="00B2298D">
        <w:rPr>
          <w:rFonts w:ascii="Arial" w:hAnsi="Arial" w:cs="Arial"/>
          <w:sz w:val="22"/>
          <w:szCs w:val="22"/>
        </w:rPr>
        <w:t xml:space="preserve">W niniejszym przypadku Wnioskodawca </w:t>
      </w:r>
      <w:r w:rsidRPr="00B2298D">
        <w:rPr>
          <w:rFonts w:ascii="Arial" w:hAnsi="Arial" w:cs="Arial"/>
          <w:b/>
          <w:sz w:val="22"/>
          <w:szCs w:val="22"/>
        </w:rPr>
        <w:t>dołącza</w:t>
      </w:r>
      <w:r w:rsidRPr="00B2298D">
        <w:rPr>
          <w:rFonts w:ascii="Arial" w:hAnsi="Arial" w:cs="Arial"/>
          <w:sz w:val="22"/>
          <w:szCs w:val="22"/>
        </w:rPr>
        <w:t xml:space="preserve"> również :</w:t>
      </w:r>
    </w:p>
    <w:p w:rsidR="006C2260" w:rsidRPr="00B2298D"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p>
    <w:p w:rsidR="006C2260" w:rsidRPr="00B2298D" w:rsidRDefault="006C2260"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p>
    <w:p w:rsidR="006C2260" w:rsidRPr="00B2298D" w:rsidRDefault="006C2260" w:rsidP="006C2260">
      <w:pPr>
        <w:ind w:left="720"/>
        <w:jc w:val="both"/>
        <w:rPr>
          <w:rFonts w:ascii="Arial" w:hAnsi="Arial" w:cs="Arial"/>
          <w:sz w:val="22"/>
          <w:szCs w:val="22"/>
        </w:rPr>
      </w:pPr>
    </w:p>
    <w:p w:rsidR="00633380" w:rsidRPr="00B2298D" w:rsidRDefault="00633380" w:rsidP="00633380">
      <w:pPr>
        <w:autoSpaceDE w:val="0"/>
        <w:autoSpaceDN w:val="0"/>
        <w:adjustRightInd w:val="0"/>
        <w:jc w:val="both"/>
        <w:rPr>
          <w:rFonts w:ascii="Arial" w:hAnsi="Arial" w:cs="Arial"/>
          <w:b/>
          <w:bCs/>
          <w:sz w:val="22"/>
          <w:szCs w:val="22"/>
        </w:rPr>
      </w:pPr>
      <w:r w:rsidRPr="00B2298D">
        <w:rPr>
          <w:rFonts w:ascii="Arial" w:hAnsi="Arial" w:cs="Arial"/>
          <w:b/>
          <w:sz w:val="22"/>
          <w:szCs w:val="22"/>
        </w:rPr>
        <w:t xml:space="preserve">O możliwości </w:t>
      </w:r>
      <w:r w:rsidRPr="00B2298D">
        <w:rPr>
          <w:rFonts w:ascii="Arial" w:hAnsi="Arial" w:cs="Arial"/>
          <w:b/>
          <w:bCs/>
          <w:sz w:val="22"/>
          <w:szCs w:val="22"/>
        </w:rPr>
        <w:t>wyłączenia z obowiązku uzyskania</w:t>
      </w:r>
      <w:r w:rsidRPr="00081C90">
        <w:rPr>
          <w:rFonts w:ascii="Arial" w:hAnsi="Arial" w:cs="Arial"/>
          <w:i/>
          <w:sz w:val="22"/>
          <w:szCs w:val="22"/>
        </w:rPr>
        <w:t xml:space="preserve"> </w:t>
      </w:r>
      <w:r w:rsidRPr="0060528F">
        <w:rPr>
          <w:rFonts w:ascii="Arial" w:hAnsi="Arial" w:cs="Arial"/>
          <w:b/>
          <w:i/>
          <w:sz w:val="22"/>
          <w:szCs w:val="22"/>
        </w:rPr>
        <w:t>Deklaracji organu odpowiedzialnego za monitorowanie obszarów 2000</w:t>
      </w:r>
      <w:r w:rsidRPr="00B2298D">
        <w:rPr>
          <w:rFonts w:ascii="Arial" w:hAnsi="Arial" w:cs="Arial"/>
          <w:sz w:val="22"/>
          <w:szCs w:val="22"/>
        </w:rPr>
        <w:t xml:space="preserve"> </w:t>
      </w:r>
      <w:r>
        <w:rPr>
          <w:rFonts w:ascii="Arial" w:hAnsi="Arial" w:cs="Arial"/>
          <w:sz w:val="22"/>
          <w:szCs w:val="22"/>
        </w:rPr>
        <w:t>oraz</w:t>
      </w:r>
      <w:r w:rsidRPr="00B2298D">
        <w:rPr>
          <w:rFonts w:ascii="Arial" w:hAnsi="Arial" w:cs="Arial"/>
          <w:b/>
          <w:bCs/>
          <w:sz w:val="22"/>
          <w:szCs w:val="22"/>
        </w:rPr>
        <w:t xml:space="preserve"> </w:t>
      </w:r>
      <w:r w:rsidRPr="00B2298D">
        <w:rPr>
          <w:rFonts w:ascii="Arial" w:hAnsi="Arial" w:cs="Arial"/>
          <w:b/>
          <w:i/>
          <w:sz w:val="22"/>
          <w:szCs w:val="22"/>
        </w:rPr>
        <w:t>Deklaracji organu odpowiedzialnego za gospodarkę wodną</w:t>
      </w:r>
      <w:r w:rsidRPr="00B2298D">
        <w:rPr>
          <w:rFonts w:ascii="Arial" w:hAnsi="Arial" w:cs="Arial"/>
          <w:b/>
          <w:sz w:val="22"/>
          <w:szCs w:val="22"/>
        </w:rPr>
        <w:t xml:space="preserve"> </w:t>
      </w:r>
      <w:r w:rsidRPr="00B2298D">
        <w:rPr>
          <w:rFonts w:ascii="Arial" w:hAnsi="Arial" w:cs="Arial"/>
          <w:b/>
          <w:bCs/>
          <w:sz w:val="22"/>
          <w:szCs w:val="22"/>
        </w:rPr>
        <w:t xml:space="preserve">dla wybranych kategorii projektów wspomniano w </w:t>
      </w:r>
      <w:r w:rsidRPr="00B2298D">
        <w:rPr>
          <w:rFonts w:ascii="Arial" w:hAnsi="Arial" w:cs="Arial"/>
          <w:b/>
          <w:bCs/>
          <w:i/>
          <w:sz w:val="22"/>
          <w:szCs w:val="22"/>
        </w:rPr>
        <w:t xml:space="preserve">rozdziale </w:t>
      </w:r>
      <w:r>
        <w:rPr>
          <w:rFonts w:ascii="Arial" w:hAnsi="Arial" w:cs="Arial"/>
          <w:b/>
          <w:bCs/>
          <w:i/>
          <w:sz w:val="22"/>
          <w:szCs w:val="22"/>
        </w:rPr>
        <w:t xml:space="preserve">2.2 i </w:t>
      </w:r>
      <w:r w:rsidRPr="00B2298D">
        <w:rPr>
          <w:rFonts w:ascii="Arial" w:hAnsi="Arial" w:cs="Arial"/>
          <w:b/>
          <w:bCs/>
          <w:i/>
          <w:sz w:val="22"/>
          <w:szCs w:val="22"/>
        </w:rPr>
        <w:t xml:space="preserve">2.3 </w:t>
      </w:r>
      <w:r w:rsidRPr="00B2298D">
        <w:rPr>
          <w:rFonts w:ascii="Arial" w:hAnsi="Arial" w:cs="Arial"/>
          <w:b/>
          <w:bCs/>
          <w:sz w:val="22"/>
          <w:szCs w:val="22"/>
        </w:rPr>
        <w:t>Instrukcji wypełniania załączników.</w:t>
      </w:r>
    </w:p>
    <w:p w:rsidR="00EF0973" w:rsidRPr="00B2298D" w:rsidRDefault="00EF0973" w:rsidP="00754123">
      <w:pPr>
        <w:jc w:val="both"/>
        <w:rPr>
          <w:rFonts w:ascii="Arial" w:hAnsi="Arial" w:cs="Arial"/>
          <w:sz w:val="22"/>
          <w:szCs w:val="22"/>
        </w:rPr>
      </w:pPr>
    </w:p>
    <w:p w:rsidR="00EF0973" w:rsidRPr="00B2298D" w:rsidRDefault="00EF0973" w:rsidP="00754123">
      <w:pPr>
        <w:jc w:val="both"/>
        <w:rPr>
          <w:rFonts w:ascii="Arial" w:hAnsi="Arial" w:cs="Arial"/>
          <w:sz w:val="22"/>
          <w:szCs w:val="22"/>
        </w:rPr>
      </w:pPr>
    </w:p>
    <w:p w:rsidR="00EF0973" w:rsidRPr="00B2298D" w:rsidRDefault="00EF0973" w:rsidP="00754123">
      <w:pPr>
        <w:jc w:val="both"/>
        <w:rPr>
          <w:rFonts w:ascii="Arial" w:hAnsi="Arial" w:cs="Arial"/>
          <w:b/>
          <w:sz w:val="22"/>
          <w:szCs w:val="22"/>
        </w:rPr>
      </w:pPr>
      <w:r w:rsidRPr="00B2298D">
        <w:rPr>
          <w:rFonts w:ascii="Arial" w:hAnsi="Arial" w:cs="Arial"/>
          <w:b/>
          <w:sz w:val="22"/>
          <w:szCs w:val="22"/>
        </w:rPr>
        <w:t>III.</w:t>
      </w:r>
    </w:p>
    <w:p w:rsidR="00EF0973" w:rsidRPr="00B2298D" w:rsidRDefault="00EF0973" w:rsidP="00754123">
      <w:pPr>
        <w:jc w:val="both"/>
        <w:rPr>
          <w:rFonts w:ascii="Arial" w:hAnsi="Arial" w:cs="Arial"/>
          <w:sz w:val="22"/>
          <w:szCs w:val="22"/>
        </w:rPr>
      </w:pPr>
      <w:r w:rsidRPr="00B2298D">
        <w:rPr>
          <w:rFonts w:ascii="Arial" w:hAnsi="Arial" w:cs="Arial"/>
          <w:b/>
          <w:sz w:val="22"/>
          <w:szCs w:val="22"/>
        </w:rPr>
        <w:t xml:space="preserve">Wnioskodawcy realizujący projekty </w:t>
      </w:r>
      <w:r w:rsidR="00876CEC">
        <w:rPr>
          <w:rFonts w:ascii="Arial" w:hAnsi="Arial" w:cs="Arial"/>
          <w:b/>
          <w:sz w:val="22"/>
          <w:szCs w:val="22"/>
        </w:rPr>
        <w:t xml:space="preserve">o charakterze infrastrukturalnym lub nieinfrastrukturalnym, </w:t>
      </w:r>
      <w:r w:rsidR="00876CEC" w:rsidRPr="00B2298D">
        <w:rPr>
          <w:rFonts w:ascii="Arial" w:hAnsi="Arial" w:cs="Arial"/>
          <w:b/>
          <w:sz w:val="22"/>
          <w:szCs w:val="22"/>
        </w:rPr>
        <w:t>stanowiące przedsięwzięcia wymienion</w:t>
      </w:r>
      <w:r w:rsidR="00876CEC">
        <w:rPr>
          <w:rFonts w:ascii="Arial" w:hAnsi="Arial" w:cs="Arial"/>
          <w:b/>
          <w:sz w:val="22"/>
          <w:szCs w:val="22"/>
        </w:rPr>
        <w:t>e</w:t>
      </w:r>
      <w:r w:rsidR="00876CEC" w:rsidRPr="00B2298D">
        <w:rPr>
          <w:rFonts w:ascii="Arial" w:hAnsi="Arial" w:cs="Arial"/>
          <w:b/>
          <w:sz w:val="22"/>
          <w:szCs w:val="22"/>
        </w:rPr>
        <w:t xml:space="preserve"> w §</w:t>
      </w:r>
      <w:r w:rsidR="00876CEC">
        <w:rPr>
          <w:rFonts w:ascii="Arial" w:hAnsi="Arial" w:cs="Arial"/>
          <w:b/>
          <w:sz w:val="22"/>
          <w:szCs w:val="22"/>
        </w:rPr>
        <w:t xml:space="preserve"> </w:t>
      </w:r>
      <w:r w:rsidR="00876CEC" w:rsidRPr="00B2298D">
        <w:rPr>
          <w:rFonts w:ascii="Arial" w:hAnsi="Arial" w:cs="Arial"/>
          <w:b/>
          <w:sz w:val="22"/>
          <w:szCs w:val="22"/>
        </w:rPr>
        <w:t>2 lub 3 rozporządzenia OOŚ</w:t>
      </w:r>
      <w:r w:rsidR="00876CEC">
        <w:rPr>
          <w:rFonts w:ascii="Arial" w:hAnsi="Arial" w:cs="Arial"/>
          <w:b/>
          <w:sz w:val="22"/>
          <w:szCs w:val="22"/>
        </w:rPr>
        <w:t xml:space="preserve"> lub mogące </w:t>
      </w:r>
      <w:r w:rsidR="00876CEC" w:rsidRPr="00B2298D">
        <w:rPr>
          <w:rFonts w:ascii="Arial" w:hAnsi="Arial" w:cs="Arial"/>
          <w:b/>
          <w:sz w:val="22"/>
          <w:szCs w:val="22"/>
        </w:rPr>
        <w:t>znacząco wpływa</w:t>
      </w:r>
      <w:r w:rsidR="00876CEC">
        <w:rPr>
          <w:rFonts w:ascii="Arial" w:hAnsi="Arial" w:cs="Arial"/>
          <w:b/>
          <w:sz w:val="22"/>
          <w:szCs w:val="22"/>
        </w:rPr>
        <w:t>ć</w:t>
      </w:r>
      <w:r w:rsidR="00876CEC" w:rsidRPr="00B2298D">
        <w:rPr>
          <w:rFonts w:ascii="Arial" w:hAnsi="Arial" w:cs="Arial"/>
          <w:b/>
          <w:sz w:val="22"/>
          <w:szCs w:val="22"/>
        </w:rPr>
        <w:t xml:space="preserve"> na obszar Natura 2000</w:t>
      </w:r>
      <w:r w:rsidRPr="00B2298D">
        <w:rPr>
          <w:rFonts w:ascii="Arial" w:hAnsi="Arial" w:cs="Arial"/>
          <w:b/>
          <w:sz w:val="22"/>
          <w:szCs w:val="22"/>
        </w:rPr>
        <w:t xml:space="preserve">, lub składające się z większej ilości takich przedsięwzięć, </w:t>
      </w:r>
      <w:r w:rsidRPr="00B2298D">
        <w:rPr>
          <w:rFonts w:ascii="Arial" w:hAnsi="Arial" w:cs="Arial"/>
          <w:sz w:val="22"/>
          <w:szCs w:val="22"/>
        </w:rPr>
        <w:t xml:space="preserve">zobowiązani są do wypełnienia </w:t>
      </w:r>
      <w:r w:rsidRPr="00B2298D">
        <w:rPr>
          <w:rFonts w:ascii="Arial" w:hAnsi="Arial" w:cs="Arial"/>
          <w:bCs/>
          <w:i/>
          <w:sz w:val="22"/>
          <w:szCs w:val="22"/>
        </w:rPr>
        <w:t xml:space="preserve">Formularza w zakresie oceny oddziaływania na </w:t>
      </w:r>
      <w:r w:rsidRPr="00B2298D">
        <w:rPr>
          <w:rFonts w:ascii="Arial" w:hAnsi="Arial" w:cs="Arial"/>
          <w:i/>
          <w:sz w:val="22"/>
          <w:szCs w:val="22"/>
        </w:rPr>
        <w:t xml:space="preserve">środowisko (Załącznik 2.1) </w:t>
      </w:r>
      <w:r w:rsidRPr="00B2298D">
        <w:rPr>
          <w:rFonts w:ascii="Arial" w:hAnsi="Arial" w:cs="Arial"/>
          <w:sz w:val="22"/>
          <w:szCs w:val="22"/>
        </w:rPr>
        <w:t>w pełnym zakresie oraz dołączenia do ww. załącznika wymaganej dokumentacji środowiskowej (zgodnie z listami przedstawionymi poniżej).</w:t>
      </w:r>
    </w:p>
    <w:p w:rsidR="00EF0973" w:rsidRPr="00B2298D" w:rsidRDefault="00EF0973" w:rsidP="00754123">
      <w:pPr>
        <w:jc w:val="both"/>
        <w:rPr>
          <w:rFonts w:ascii="Arial" w:hAnsi="Arial" w:cs="Arial"/>
          <w:sz w:val="22"/>
          <w:szCs w:val="22"/>
        </w:rPr>
      </w:pPr>
      <w:r w:rsidRPr="00B2298D">
        <w:rPr>
          <w:rFonts w:ascii="Arial" w:hAnsi="Arial" w:cs="Arial"/>
          <w:sz w:val="22"/>
          <w:szCs w:val="22"/>
        </w:rPr>
        <w:t xml:space="preserve">Wnioskodawca </w:t>
      </w:r>
      <w:r w:rsidRPr="00B2298D">
        <w:rPr>
          <w:rFonts w:ascii="Arial" w:hAnsi="Arial" w:cs="Arial"/>
          <w:b/>
          <w:sz w:val="22"/>
          <w:szCs w:val="22"/>
        </w:rPr>
        <w:t xml:space="preserve">dołącza </w:t>
      </w:r>
      <w:r w:rsidRPr="00B2298D">
        <w:rPr>
          <w:rFonts w:ascii="Arial" w:hAnsi="Arial" w:cs="Arial"/>
          <w:sz w:val="22"/>
          <w:szCs w:val="22"/>
        </w:rPr>
        <w:t>również :</w:t>
      </w:r>
    </w:p>
    <w:p w:rsidR="00EF0973" w:rsidRPr="00B2298D" w:rsidRDefault="00EF0973"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monitorowanie obszarów 2000</w:t>
      </w:r>
      <w:r w:rsidRPr="00B2298D">
        <w:rPr>
          <w:rFonts w:ascii="Arial" w:hAnsi="Arial" w:cs="Arial"/>
          <w:sz w:val="22"/>
          <w:szCs w:val="22"/>
        </w:rPr>
        <w:t xml:space="preserve"> (Załącznik 2.2)</w:t>
      </w:r>
      <w:r w:rsidR="00876CEC" w:rsidRPr="00876CEC">
        <w:rPr>
          <w:rFonts w:ascii="Arial" w:hAnsi="Arial" w:cs="Arial"/>
          <w:sz w:val="22"/>
          <w:szCs w:val="22"/>
        </w:rPr>
        <w:t xml:space="preserve"> </w:t>
      </w:r>
      <w:r w:rsidR="00876CEC">
        <w:rPr>
          <w:rFonts w:ascii="Arial" w:hAnsi="Arial" w:cs="Arial"/>
          <w:sz w:val="22"/>
          <w:szCs w:val="22"/>
        </w:rPr>
        <w:t>– dotyczy przypadków, gdy w postępowaniu zmierzającym do wydania decyzji  nie analizowano oddziaływania na obszary Natura 2000,</w:t>
      </w:r>
    </w:p>
    <w:p w:rsidR="00EF0973" w:rsidRPr="00B2298D" w:rsidRDefault="00EF0973" w:rsidP="0018354A">
      <w:pPr>
        <w:numPr>
          <w:ilvl w:val="0"/>
          <w:numId w:val="106"/>
        </w:numPr>
        <w:jc w:val="both"/>
        <w:rPr>
          <w:rFonts w:ascii="Arial" w:hAnsi="Arial" w:cs="Arial"/>
          <w:sz w:val="22"/>
          <w:szCs w:val="22"/>
        </w:rPr>
      </w:pPr>
      <w:r w:rsidRPr="00B2298D">
        <w:rPr>
          <w:rFonts w:ascii="Arial" w:hAnsi="Arial" w:cs="Arial"/>
          <w:i/>
          <w:sz w:val="22"/>
          <w:szCs w:val="22"/>
        </w:rPr>
        <w:t>Deklarację organu odpowiedzialnego za gospodarkę wodną</w:t>
      </w:r>
      <w:r w:rsidRPr="00B2298D">
        <w:rPr>
          <w:rFonts w:ascii="Arial" w:hAnsi="Arial" w:cs="Arial"/>
          <w:sz w:val="22"/>
          <w:szCs w:val="22"/>
        </w:rPr>
        <w:t xml:space="preserve"> (Załącznik 2.3)</w:t>
      </w:r>
      <w:r w:rsidR="00876CEC">
        <w:rPr>
          <w:rFonts w:ascii="Arial" w:hAnsi="Arial" w:cs="Arial"/>
          <w:sz w:val="22"/>
          <w:szCs w:val="22"/>
        </w:rPr>
        <w:t xml:space="preserve"> - dotyczy przypadków, gdy w postępowaniu zmierzającym do wydania decyzji nie analizowano oddziaływania na jednolite części wód,</w:t>
      </w:r>
    </w:p>
    <w:p w:rsidR="00EF0973" w:rsidRPr="00B2298D" w:rsidRDefault="00EF0973" w:rsidP="0018354A">
      <w:pPr>
        <w:numPr>
          <w:ilvl w:val="0"/>
          <w:numId w:val="106"/>
        </w:numPr>
        <w:jc w:val="both"/>
        <w:rPr>
          <w:rFonts w:ascii="Arial" w:hAnsi="Arial" w:cs="Arial"/>
          <w:sz w:val="22"/>
          <w:szCs w:val="22"/>
        </w:rPr>
      </w:pPr>
      <w:r w:rsidRPr="00B2298D">
        <w:rPr>
          <w:rFonts w:ascii="Arial" w:hAnsi="Arial" w:cs="Arial"/>
          <w:i/>
          <w:sz w:val="22"/>
          <w:szCs w:val="22"/>
        </w:rPr>
        <w:t xml:space="preserve">Informację dotyczącą przestrzegania przez aglomeracje będące przedmiotem wniosku przepisów dyrektywy dotyczącej oczyszczania ścieków komunalnych </w:t>
      </w:r>
      <w:r w:rsidRPr="00B2298D">
        <w:rPr>
          <w:rFonts w:ascii="Arial" w:hAnsi="Arial" w:cs="Arial"/>
          <w:sz w:val="22"/>
          <w:szCs w:val="22"/>
        </w:rPr>
        <w:lastRenderedPageBreak/>
        <w:t>(Załącznik 2.4)</w:t>
      </w:r>
      <w:r w:rsidRPr="00B2298D">
        <w:rPr>
          <w:rFonts w:ascii="Arial" w:hAnsi="Arial" w:cs="Arial"/>
          <w:i/>
          <w:sz w:val="22"/>
          <w:szCs w:val="22"/>
        </w:rPr>
        <w:t xml:space="preserve"> – </w:t>
      </w:r>
      <w:r w:rsidRPr="00B2298D">
        <w:rPr>
          <w:rFonts w:ascii="Arial" w:hAnsi="Arial" w:cs="Arial"/>
          <w:sz w:val="22"/>
          <w:szCs w:val="22"/>
        </w:rPr>
        <w:t>tylko w przypadku projektów realizowanych w sektorze usług zbiorowego zaopatrzenia w wodę i zbiorowego odprowadzania ścieków komunalnych</w:t>
      </w:r>
    </w:p>
    <w:p w:rsidR="00EF0973" w:rsidRPr="00B2298D" w:rsidRDefault="00EF0973" w:rsidP="00754123">
      <w:pPr>
        <w:ind w:left="720"/>
        <w:jc w:val="both"/>
        <w:rPr>
          <w:rFonts w:ascii="Arial" w:hAnsi="Arial" w:cs="Arial"/>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Istnieje możliwość powielania Formularza </w:t>
      </w:r>
      <w:r w:rsidRPr="00B2298D">
        <w:rPr>
          <w:rFonts w:ascii="Arial" w:hAnsi="Arial" w:cs="Arial"/>
          <w:bCs/>
          <w:i/>
          <w:sz w:val="22"/>
          <w:szCs w:val="22"/>
        </w:rPr>
        <w:t xml:space="preserve">w zakresie oceny oddziaływania na </w:t>
      </w:r>
      <w:r w:rsidRPr="00B2298D">
        <w:rPr>
          <w:rFonts w:ascii="Arial" w:hAnsi="Arial" w:cs="Arial"/>
          <w:i/>
          <w:sz w:val="22"/>
          <w:szCs w:val="22"/>
        </w:rPr>
        <w:t>środowisko</w:t>
      </w:r>
      <w:r w:rsidRPr="00B2298D">
        <w:rPr>
          <w:rFonts w:ascii="Arial" w:hAnsi="Arial" w:cs="Arial"/>
          <w:sz w:val="22"/>
          <w:szCs w:val="22"/>
        </w:rPr>
        <w:t xml:space="preserve"> w całości lub w zakresie poszczególnych punktów w zależności od specyfiki projektu.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Jeśli dany projekt składa się z więcej niż jednego przedsięwzięcia, dla każdego takiego przedsięwzięcia można odrębnie wypełnić Formularz OOŚ, przy czym treść części punktów, </w:t>
      </w:r>
      <w:proofErr w:type="spellStart"/>
      <w:r w:rsidRPr="00B2298D">
        <w:rPr>
          <w:rFonts w:ascii="Arial" w:hAnsi="Arial" w:cs="Arial"/>
          <w:sz w:val="22"/>
          <w:szCs w:val="22"/>
        </w:rPr>
        <w:t>np</w:t>
      </w:r>
      <w:proofErr w:type="spellEnd"/>
      <w:r w:rsidRPr="00B2298D">
        <w:rPr>
          <w:rFonts w:ascii="Arial" w:hAnsi="Arial" w:cs="Arial"/>
          <w:sz w:val="22"/>
          <w:szCs w:val="22"/>
        </w:rPr>
        <w:t xml:space="preserve"> 1, oraz 7 i 8 (o ile znajduje zastosowanie) może być identyczna dla wszystkich przedsięwzięć wchodzących w skład projektu. W związku z tym identyczne informacje w pkt. 1, 7 i 8 można zawrzeć tylko w pierwszej części Formularza, bez potrzeby powtarzania </w:t>
      </w:r>
      <w:r w:rsidRPr="00B2298D">
        <w:rPr>
          <w:rFonts w:ascii="Arial" w:hAnsi="Arial" w:cs="Arial"/>
          <w:sz w:val="22"/>
          <w:szCs w:val="22"/>
        </w:rPr>
        <w:br/>
        <w:t>w kolejnych jego częściach.</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i/>
          <w:sz w:val="22"/>
          <w:szCs w:val="22"/>
        </w:rPr>
      </w:pPr>
      <w:r w:rsidRPr="00B2298D">
        <w:rPr>
          <w:rFonts w:ascii="Arial" w:hAnsi="Arial" w:cs="Arial"/>
          <w:sz w:val="22"/>
          <w:szCs w:val="22"/>
        </w:rPr>
        <w:t xml:space="preserve">Pojęcie „przedsięwzięcie” należy rozumieć zgodnie z ustawą z dnia 3 października 2008 r. </w:t>
      </w:r>
      <w:r w:rsidRPr="00B2298D">
        <w:rPr>
          <w:rFonts w:ascii="Arial" w:hAnsi="Arial" w:cs="Arial"/>
          <w:sz w:val="22"/>
          <w:szCs w:val="22"/>
        </w:rPr>
        <w:br/>
      </w:r>
      <w:r w:rsidRPr="00B2298D">
        <w:rPr>
          <w:rFonts w:ascii="Arial" w:hAnsi="Arial" w:cs="Arial"/>
          <w:i/>
          <w:sz w:val="22"/>
          <w:szCs w:val="22"/>
        </w:rPr>
        <w:t>o udostępnieniu informacji o środowisku i jego ochronie, udziale społeczeństwa w ochronie środowiska oraz o ocenach oddziaływania na środowisko</w:t>
      </w:r>
      <w:r w:rsidRPr="00B2298D">
        <w:rPr>
          <w:rFonts w:ascii="Arial" w:hAnsi="Arial" w:cs="Arial"/>
          <w:sz w:val="22"/>
          <w:szCs w:val="22"/>
        </w:rPr>
        <w:t xml:space="preserve"> (ustawą OOŚ) oraz Rozporządzeniem Rady Ministrów z dnia 9 listopada 2010 r. </w:t>
      </w:r>
      <w:r w:rsidRPr="00B2298D">
        <w:rPr>
          <w:rFonts w:ascii="Arial" w:hAnsi="Arial" w:cs="Arial"/>
          <w:i/>
          <w:sz w:val="22"/>
          <w:szCs w:val="22"/>
        </w:rPr>
        <w:t xml:space="preserve">w sprawie przedsięwzięć mogących znacząco oddziaływać na środowisko </w:t>
      </w:r>
      <w:r w:rsidRPr="00B2298D">
        <w:rPr>
          <w:rFonts w:ascii="Arial" w:hAnsi="Arial" w:cs="Arial"/>
          <w:sz w:val="22"/>
          <w:szCs w:val="22"/>
        </w:rPr>
        <w:t>(rozporządzeniem OOŚ).</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1.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 należy opisać w jaki sposób projekt przyczynia się do realizacji celów polityki ochrony środowiska, a w tym w zakresie dotyczącym zmian klimatu, opisanych we właściwych dokumentach strategicznych. W analizowanym punkcie w odniesieniu do aspektów związanych ze zmianami klimatu i klęskami żywiołowymi należy opisać, w jaki sposób projekt przyczynia się do realizacji celów polityki klimatycznej określonych w krajowych dokumentach strategicznych. Większość wymienionych dokumentów w odniesieniu do działań związanych z łagodzeniem zmian klimatu opiera się na ustaleniach oraz celach wynikających z pakietu energetyczno-klimatycznego.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zależności od rodzaju projektu można skorzystać z listy szczegółowych dokumentów wymienionych poniżej, przy czym </w:t>
      </w:r>
      <w:r w:rsidRPr="00B2298D">
        <w:rPr>
          <w:rFonts w:ascii="Arial" w:hAnsi="Arial" w:cs="Arial"/>
          <w:b/>
          <w:sz w:val="22"/>
          <w:szCs w:val="22"/>
        </w:rPr>
        <w:t>dla każdego rodzaju projektu należy odnieść się do celów określonych w SPA 2020 (Strategiczny plan adaptacji dla sektorów i obszarów wrażliwych na zmiany klimatu do roku 2020), który jest podstawowym dokumentem strategicznym w obszarze adaptacji do zmian klimatu.</w:t>
      </w:r>
      <w:r w:rsidRPr="00B2298D">
        <w:rPr>
          <w:rFonts w:ascii="Arial" w:hAnsi="Arial" w:cs="Arial"/>
          <w:sz w:val="22"/>
          <w:szCs w:val="22"/>
        </w:rPr>
        <w:t xml:space="preserve"> Przykładowa lista dokumentów: </w:t>
      </w:r>
    </w:p>
    <w:p w:rsidR="00EF0973" w:rsidRPr="00B2298D" w:rsidRDefault="00EF0973" w:rsidP="007A0DDD">
      <w:pPr>
        <w:jc w:val="both"/>
        <w:rPr>
          <w:rFonts w:ascii="Arial" w:hAnsi="Arial" w:cs="Arial"/>
          <w:sz w:val="22"/>
          <w:szCs w:val="22"/>
        </w:rPr>
      </w:pPr>
    </w:p>
    <w:p w:rsidR="00EF0973" w:rsidRPr="00B2298D" w:rsidRDefault="00EF0973" w:rsidP="0018354A">
      <w:pPr>
        <w:numPr>
          <w:ilvl w:val="0"/>
          <w:numId w:val="76"/>
        </w:numPr>
        <w:jc w:val="both"/>
        <w:rPr>
          <w:rFonts w:ascii="Arial" w:hAnsi="Arial" w:cs="Arial"/>
          <w:b/>
          <w:sz w:val="22"/>
          <w:szCs w:val="22"/>
        </w:rPr>
      </w:pPr>
      <w:r w:rsidRPr="00B2298D">
        <w:rPr>
          <w:rFonts w:ascii="Arial" w:hAnsi="Arial" w:cs="Arial"/>
          <w:b/>
          <w:iCs/>
          <w:sz w:val="22"/>
          <w:szCs w:val="22"/>
          <w:shd w:val="clear" w:color="auto" w:fill="FDFDFD"/>
        </w:rPr>
        <w:t>Agenda na Rzecz Zrównoważonego Rozwoju 2030,</w:t>
      </w:r>
    </w:p>
    <w:p w:rsidR="00EF0973" w:rsidRPr="00B2298D" w:rsidRDefault="00EF0973" w:rsidP="0018354A">
      <w:pPr>
        <w:numPr>
          <w:ilvl w:val="0"/>
          <w:numId w:val="76"/>
        </w:numPr>
        <w:jc w:val="both"/>
        <w:rPr>
          <w:rFonts w:ascii="Arial" w:hAnsi="Arial" w:cs="Arial"/>
          <w:b/>
          <w:sz w:val="22"/>
          <w:szCs w:val="22"/>
        </w:rPr>
      </w:pPr>
      <w:r w:rsidRPr="00B2298D">
        <w:rPr>
          <w:rFonts w:ascii="Arial" w:hAnsi="Arial" w:cs="Arial"/>
          <w:b/>
          <w:iCs/>
          <w:sz w:val="22"/>
          <w:szCs w:val="22"/>
        </w:rPr>
        <w:t>VII Unijny Program Działań w Zakresie Środowiska Naturalnego,</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Krajowy Plan Działania w zakresie energii ze źródeł odnawialnych (2010)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Krajowy Plan Działań dotyczący efektywności energetycznej dla Polski (2014)</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Ocena ryzyka na potrzeby zarządzania kryzysowego. Raport o zagrożeniach bezpieczeństwa narodowego (2013)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Polityka energetyczna Polski do 2030 roku (2009)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 xml:space="preserve">Polityka klimatyczna Polski. Strategia redukcji emisji gazów cieplarnianych w Polsce do roku 2020 (2003) </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Strategia Bezpieczeństwo Energetyczne i Środowisko (2014)</w:t>
      </w:r>
    </w:p>
    <w:p w:rsidR="00EF0973" w:rsidRPr="00B2298D" w:rsidRDefault="00EF0973" w:rsidP="0018354A">
      <w:pPr>
        <w:numPr>
          <w:ilvl w:val="0"/>
          <w:numId w:val="76"/>
        </w:numPr>
        <w:jc w:val="both"/>
        <w:rPr>
          <w:rFonts w:ascii="Arial" w:hAnsi="Arial" w:cs="Arial"/>
          <w:sz w:val="22"/>
          <w:szCs w:val="22"/>
        </w:rPr>
      </w:pPr>
      <w:r w:rsidRPr="00B2298D">
        <w:rPr>
          <w:rFonts w:ascii="Arial" w:hAnsi="Arial" w:cs="Arial"/>
          <w:sz w:val="22"/>
          <w:szCs w:val="22"/>
        </w:rPr>
        <w:t>Projekt Narodowego Programu Rozwoju Gospodarki Niskoemisyjnej (2015)</w:t>
      </w:r>
    </w:p>
    <w:p w:rsidR="00EF0973" w:rsidRPr="00B2298D" w:rsidRDefault="00EF0973" w:rsidP="007A0DDD">
      <w:pPr>
        <w:jc w:val="both"/>
        <w:rPr>
          <w:rFonts w:ascii="Arial" w:hAnsi="Arial" w:cs="Arial"/>
          <w:sz w:val="22"/>
          <w:szCs w:val="22"/>
          <w:highlight w:val="yellow"/>
        </w:rPr>
      </w:pPr>
    </w:p>
    <w:p w:rsidR="00EF0973" w:rsidRPr="00B2298D" w:rsidRDefault="00EF0973" w:rsidP="00DC1086">
      <w:pPr>
        <w:ind w:firstLine="708"/>
        <w:jc w:val="both"/>
        <w:rPr>
          <w:rFonts w:ascii="Arial" w:hAnsi="Arial" w:cs="Arial"/>
          <w:sz w:val="22"/>
          <w:szCs w:val="22"/>
        </w:rPr>
      </w:pPr>
      <w:r w:rsidRPr="00B2298D">
        <w:rPr>
          <w:rFonts w:ascii="Arial" w:hAnsi="Arial" w:cs="Arial"/>
          <w:sz w:val="22"/>
          <w:szCs w:val="22"/>
        </w:rPr>
        <w:t xml:space="preserve">Szczegółowe informacje w  zakresie zmian klimatu zawiera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xml:space="preserve">” opracowany przez Ministerstwo Środowiska. Został on udostępniony na stronie internetowej: www.klimada.mos.gov.pl </w:t>
      </w:r>
    </w:p>
    <w:p w:rsidR="00EF0973" w:rsidRPr="00B2298D" w:rsidRDefault="00EF0973">
      <w:pPr>
        <w:ind w:firstLine="708"/>
        <w:jc w:val="both"/>
        <w:rPr>
          <w:rFonts w:ascii="Arial" w:hAnsi="Arial" w:cs="Arial"/>
          <w:sz w:val="22"/>
          <w:szCs w:val="22"/>
        </w:rPr>
      </w:pPr>
      <w:r w:rsidRPr="00B2298D">
        <w:rPr>
          <w:rFonts w:ascii="Arial" w:hAnsi="Arial" w:cs="Arial"/>
          <w:sz w:val="22"/>
          <w:szCs w:val="22"/>
        </w:rPr>
        <w:t>Poradnik przedstawia zbiór wskazówek i zasad mających pomóc w przygotowaniu projektów w zakresie zagadnień dotyczących adaptacji, łagodzenia zmian klimatu oraz odporności na klęski żywiołowe. Określa metodologię obliczeń uwzględniającą zagadnienia klimatyczne w procesie przygotowania projektów na</w:t>
      </w:r>
      <w:r w:rsidRPr="00B2298D">
        <w:rPr>
          <w:rFonts w:ascii="Arial" w:hAnsi="Arial" w:cs="Arial"/>
          <w:b/>
          <w:bCs/>
          <w:sz w:val="22"/>
          <w:szCs w:val="22"/>
        </w:rPr>
        <w:t xml:space="preserve"> </w:t>
      </w:r>
      <w:r w:rsidRPr="00B2298D">
        <w:rPr>
          <w:rFonts w:ascii="Arial" w:hAnsi="Arial" w:cs="Arial"/>
          <w:bCs/>
          <w:sz w:val="22"/>
          <w:szCs w:val="22"/>
        </w:rPr>
        <w:t>etapach:</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lastRenderedPageBreak/>
        <w:t>oceny oddziaływania na środowisko,</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t>analizy ekonomiczno-finansowej przedsięwzięć,</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t>analizy ryzyka przedsięwzięć,</w:t>
      </w:r>
    </w:p>
    <w:p w:rsidR="00EF0973" w:rsidRPr="00B2298D" w:rsidRDefault="00EF0973" w:rsidP="0018354A">
      <w:pPr>
        <w:pStyle w:val="Akapitzlist"/>
        <w:numPr>
          <w:ilvl w:val="0"/>
          <w:numId w:val="85"/>
        </w:numPr>
        <w:jc w:val="both"/>
        <w:rPr>
          <w:rFonts w:ascii="Arial" w:hAnsi="Arial" w:cs="Arial"/>
          <w:sz w:val="22"/>
          <w:szCs w:val="22"/>
        </w:rPr>
      </w:pPr>
      <w:r w:rsidRPr="00B2298D">
        <w:rPr>
          <w:rFonts w:ascii="Arial" w:hAnsi="Arial" w:cs="Arial"/>
          <w:sz w:val="22"/>
          <w:szCs w:val="22"/>
        </w:rPr>
        <w:t>analizy opcji przedsięwzięć - wariantów, uwzględniających m.in. wpływ na klimat i zmian klimatu na projekt/przedsięwzięcie oraz jego wrażliwość/podatność na klęski żywiołowe.</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1.2 należy wykazać, że projekt został również przygotowany z zachowaniem zasad: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 xml:space="preserve">ostrożności,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 xml:space="preserve">działania zapobiegawczego,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 xml:space="preserve">naprawiania szkody w pierwszym rzędzie u źródła, </w:t>
      </w:r>
    </w:p>
    <w:p w:rsidR="00EF0973" w:rsidRPr="00B2298D" w:rsidRDefault="00EF0973" w:rsidP="0018354A">
      <w:pPr>
        <w:numPr>
          <w:ilvl w:val="0"/>
          <w:numId w:val="67"/>
        </w:numPr>
        <w:jc w:val="both"/>
        <w:rPr>
          <w:rFonts w:ascii="Arial" w:hAnsi="Arial" w:cs="Arial"/>
          <w:sz w:val="22"/>
          <w:szCs w:val="22"/>
        </w:rPr>
      </w:pPr>
      <w:r w:rsidRPr="00B2298D">
        <w:rPr>
          <w:rFonts w:ascii="Arial" w:hAnsi="Arial" w:cs="Arial"/>
          <w:sz w:val="22"/>
          <w:szCs w:val="22"/>
        </w:rPr>
        <w:t>zanieczyszczający płaci – według tej reguły sprawcy szkód w środowisku powinni ponosić pełne koszty tych działań, które są niezbędne dla usunięcia zanieczyszczenia lub koszty równoważnych działań umożliwiających osiągnięcie celów ochrony środowiska. Na podstawie tej zasady uznaje się również, że użytkownicy obiektów infrastrukturalnych powinni partycypować zarówno w pokrywaniu kosztów zmniejszania emisji, jak i kosztów eksploatacji, konserwacji i wymiany elementów infrastruktury mającej wpływ na środowisko. W tym kontekście należy wyjaśnić jak przedmiotowe wymagania zostały uwzględnione w projekcie.</w:t>
      </w:r>
    </w:p>
    <w:p w:rsidR="00EF0973" w:rsidRPr="00B2298D" w:rsidRDefault="00EF0973" w:rsidP="007A0DDD">
      <w:pPr>
        <w:jc w:val="both"/>
        <w:rPr>
          <w:rFonts w:ascii="Arial" w:hAnsi="Arial" w:cs="Arial"/>
          <w:sz w:val="22"/>
          <w:szCs w:val="22"/>
        </w:rPr>
      </w:pPr>
      <w:r w:rsidRPr="00B2298D">
        <w:rPr>
          <w:rFonts w:ascii="Arial" w:hAnsi="Arial" w:cs="Arial"/>
          <w:sz w:val="22"/>
          <w:szCs w:val="22"/>
        </w:rPr>
        <w:t>Zasady: ostrożności, działania zapobiegawczego, naprawiania szkody w pierwszym rzędzie u źródła i zanieczyszczający płaci, są ogólnymi zasadami wynikającymi z art. 191 ust 1 Traktatu o funkcjonowaniu Unii Europejskiej. Ogólny opis ww. zasad znajduje się na poniżs</w:t>
      </w:r>
      <w:r w:rsidR="0093738B" w:rsidRPr="00B2298D">
        <w:rPr>
          <w:rFonts w:ascii="Arial" w:hAnsi="Arial" w:cs="Arial"/>
          <w:sz w:val="22"/>
          <w:szCs w:val="22"/>
        </w:rPr>
        <w:t>zej stronie resortu środowiska:</w:t>
      </w:r>
      <w:r w:rsidR="00D226F1" w:rsidRPr="00B2298D">
        <w:rPr>
          <w:rFonts w:ascii="Arial" w:hAnsi="Arial" w:cs="Arial"/>
          <w:sz w:val="22"/>
          <w:szCs w:val="22"/>
        </w:rPr>
        <w:t xml:space="preserve"> </w:t>
      </w:r>
      <w:r w:rsidRPr="00B2298D">
        <w:rPr>
          <w:rFonts w:ascii="Arial" w:hAnsi="Arial" w:cs="Arial"/>
          <w:sz w:val="22"/>
          <w:szCs w:val="22"/>
        </w:rPr>
        <w:t xml:space="preserve">http://archiwum.ekoportal.gov.pl/prawo_dokumenty_strategiczne/PolitykaOchronySrodowiskaUE/Cele ZasadyPrawoOchronySrodUE.html. </w:t>
      </w:r>
    </w:p>
    <w:p w:rsidR="00EF0973" w:rsidRPr="00B2298D" w:rsidRDefault="00EF0973" w:rsidP="007A0DDD">
      <w:pPr>
        <w:jc w:val="both"/>
        <w:rPr>
          <w:rFonts w:ascii="Arial" w:hAnsi="Arial" w:cs="Arial"/>
          <w:sz w:val="22"/>
          <w:szCs w:val="22"/>
        </w:rPr>
      </w:pPr>
      <w:r w:rsidRPr="00B2298D">
        <w:rPr>
          <w:rFonts w:ascii="Arial" w:hAnsi="Arial" w:cs="Arial"/>
          <w:sz w:val="22"/>
          <w:szCs w:val="22"/>
        </w:rPr>
        <w:t>Wytyczne dotyczące sposobu stosowania zasady ostrożności przygotowane zostały przez Komisję Europejską i opublikowane w formie komunikatu z dnia 2 lutego 2000 roku: (</w:t>
      </w:r>
      <w:hyperlink r:id="rId13" w:history="1">
        <w:r w:rsidRPr="00B2298D">
          <w:rPr>
            <w:rStyle w:val="Hipercze"/>
            <w:rFonts w:ascii="Arial" w:hAnsi="Arial" w:cs="Arial"/>
            <w:color w:val="auto"/>
            <w:sz w:val="22"/>
            <w:szCs w:val="22"/>
          </w:rPr>
          <w:t>http://eur-lex.europa.eu/legal-content/PL/TXT/?uri=celex:52000DC0001</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przedstawiają one sposób, w jaki zasada ta jest rozumiana i stosowana przez Komisję oraz wskazują w niewiążącej formie – w jaki sposób zasada ta powinna być interpretowana przez inne podmioty. Komunikat podkreśla, że zasada przezorności powinna być zawsze uwzględniana przy dokonywaniu oceny ryzyka oraz przy zarządzaniu ryzykiem.</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2.</w:t>
      </w:r>
    </w:p>
    <w:p w:rsidR="00EF0973" w:rsidRPr="00B2298D" w:rsidRDefault="00EF0973" w:rsidP="007A0DDD">
      <w:pPr>
        <w:rPr>
          <w:rFonts w:ascii="Arial" w:hAnsi="Arial" w:cs="Arial"/>
          <w:sz w:val="22"/>
          <w:szCs w:val="22"/>
        </w:rPr>
      </w:pPr>
      <w:r w:rsidRPr="00B2298D">
        <w:rPr>
          <w:rFonts w:ascii="Arial" w:hAnsi="Arial" w:cs="Arial"/>
          <w:sz w:val="22"/>
          <w:szCs w:val="22"/>
        </w:rPr>
        <w:t>Przez sprawozdanie dotyczące środowiska należy rozumieć prognozę oddziaływania na środowisko.</w:t>
      </w:r>
    </w:p>
    <w:p w:rsidR="00EF0973" w:rsidRPr="00B2298D" w:rsidRDefault="00EF0973" w:rsidP="007A0DDD">
      <w:pPr>
        <w:rPr>
          <w:rFonts w:ascii="Arial" w:hAnsi="Arial" w:cs="Arial"/>
          <w:sz w:val="22"/>
          <w:szCs w:val="22"/>
        </w:rPr>
      </w:pPr>
    </w:p>
    <w:p w:rsidR="00EF0973" w:rsidRPr="00B2298D" w:rsidRDefault="00EF0973" w:rsidP="007A0DDD">
      <w:pPr>
        <w:rPr>
          <w:rFonts w:ascii="Arial" w:hAnsi="Arial" w:cs="Arial"/>
          <w:sz w:val="22"/>
          <w:szCs w:val="22"/>
        </w:rPr>
      </w:pPr>
      <w:r w:rsidRPr="00B2298D">
        <w:rPr>
          <w:rFonts w:ascii="Arial" w:hAnsi="Arial" w:cs="Arial"/>
          <w:sz w:val="22"/>
          <w:szCs w:val="22"/>
        </w:rPr>
        <w:t>W przypadku, gdy dany projekt:</w:t>
      </w:r>
    </w:p>
    <w:p w:rsidR="00EF0973" w:rsidRPr="00B2298D" w:rsidRDefault="00EF0973" w:rsidP="0018354A">
      <w:pPr>
        <w:numPr>
          <w:ilvl w:val="0"/>
          <w:numId w:val="31"/>
        </w:numPr>
        <w:spacing w:after="120"/>
        <w:jc w:val="both"/>
        <w:rPr>
          <w:rFonts w:ascii="Arial" w:hAnsi="Arial" w:cs="Arial"/>
          <w:sz w:val="22"/>
          <w:szCs w:val="22"/>
        </w:rPr>
      </w:pPr>
      <w:r w:rsidRPr="00B2298D">
        <w:rPr>
          <w:rFonts w:ascii="Arial" w:hAnsi="Arial" w:cs="Arial"/>
          <w:sz w:val="22"/>
          <w:szCs w:val="22"/>
        </w:rPr>
        <w:t xml:space="preserve">nie jest realizowany w wyniku planu lub programu, innego niż RPO </w:t>
      </w:r>
      <w:proofErr w:type="spellStart"/>
      <w:r w:rsidRPr="00B2298D">
        <w:rPr>
          <w:rFonts w:ascii="Arial" w:hAnsi="Arial" w:cs="Arial"/>
          <w:sz w:val="22"/>
          <w:szCs w:val="22"/>
        </w:rPr>
        <w:t>Wi</w:t>
      </w:r>
      <w:proofErr w:type="spellEnd"/>
      <w:r w:rsidRPr="00B2298D">
        <w:rPr>
          <w:rFonts w:ascii="Arial" w:hAnsi="Arial" w:cs="Arial"/>
          <w:sz w:val="22"/>
          <w:szCs w:val="22"/>
        </w:rPr>
        <w:t xml:space="preserve">-M 2014-2020 w pkt 2.1. należy zaznaczyć kwadrat NIE i w pkt 2.2 wpisać „nie dotyczy”; </w:t>
      </w:r>
    </w:p>
    <w:p w:rsidR="00EF0973" w:rsidRPr="00B2298D" w:rsidRDefault="00EF0973" w:rsidP="0018354A">
      <w:pPr>
        <w:numPr>
          <w:ilvl w:val="0"/>
          <w:numId w:val="31"/>
        </w:numPr>
        <w:spacing w:after="120"/>
        <w:jc w:val="both"/>
        <w:rPr>
          <w:rFonts w:ascii="Arial" w:hAnsi="Arial" w:cs="Arial"/>
          <w:sz w:val="22"/>
          <w:szCs w:val="22"/>
        </w:rPr>
      </w:pPr>
      <w:r w:rsidRPr="00B2298D">
        <w:rPr>
          <w:rFonts w:ascii="Arial" w:hAnsi="Arial" w:cs="Arial"/>
          <w:sz w:val="22"/>
          <w:szCs w:val="22"/>
        </w:rPr>
        <w:t xml:space="preserve">jest realizowany w wyniku planu lub programu, innego niż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w pkt 2.1. należy zaznaczyć kwadrat TAK i wypełnić pkt 2.2. oraz odpowiednio zaznaczyć w punkcie 2.2. kwadrat:</w:t>
      </w:r>
    </w:p>
    <w:p w:rsidR="00EF0973" w:rsidRPr="00B2298D" w:rsidRDefault="00EF0973" w:rsidP="0018354A">
      <w:pPr>
        <w:numPr>
          <w:ilvl w:val="0"/>
          <w:numId w:val="36"/>
        </w:numPr>
        <w:suppressAutoHyphens/>
        <w:spacing w:after="120"/>
        <w:jc w:val="both"/>
        <w:rPr>
          <w:rFonts w:ascii="Arial" w:hAnsi="Arial" w:cs="Arial"/>
          <w:sz w:val="22"/>
          <w:szCs w:val="22"/>
        </w:rPr>
      </w:pPr>
      <w:r w:rsidRPr="00B2298D">
        <w:rPr>
          <w:rFonts w:ascii="Arial" w:hAnsi="Arial" w:cs="Arial"/>
          <w:sz w:val="22"/>
          <w:szCs w:val="22"/>
        </w:rPr>
        <w:t>NIE – jeśli plan lub program nie podlegał strategicznej ocenie oddziaływania na środowisko, a następnie w polu tekstowym podać krótkie wyjaśnienie, dlaczego nie przeprowadzono tej oceny,</w:t>
      </w:r>
    </w:p>
    <w:p w:rsidR="00EF0973" w:rsidRPr="00B2298D" w:rsidRDefault="00EF0973" w:rsidP="0018354A">
      <w:pPr>
        <w:numPr>
          <w:ilvl w:val="0"/>
          <w:numId w:val="36"/>
        </w:numPr>
        <w:suppressAutoHyphens/>
        <w:spacing w:after="120"/>
        <w:jc w:val="both"/>
        <w:rPr>
          <w:rFonts w:ascii="Arial" w:hAnsi="Arial" w:cs="Arial"/>
          <w:sz w:val="22"/>
          <w:szCs w:val="22"/>
        </w:rPr>
      </w:pPr>
      <w:r w:rsidRPr="00B2298D">
        <w:rPr>
          <w:rFonts w:ascii="Arial" w:hAnsi="Arial" w:cs="Arial"/>
          <w:sz w:val="22"/>
          <w:szCs w:val="22"/>
        </w:rPr>
        <w:t xml:space="preserve">TAK - jeśli plan lub program podlegał strategicznej ocenie oddziaływania na środowisko należy załączyć lub udostępnić link do: </w:t>
      </w:r>
    </w:p>
    <w:p w:rsidR="00AE453A" w:rsidRPr="00B2298D" w:rsidRDefault="00EF0973" w:rsidP="0018354A">
      <w:pPr>
        <w:numPr>
          <w:ilvl w:val="0"/>
          <w:numId w:val="39"/>
        </w:numPr>
        <w:spacing w:after="120"/>
        <w:ind w:left="1276" w:hanging="142"/>
        <w:jc w:val="both"/>
        <w:rPr>
          <w:rFonts w:ascii="Arial" w:hAnsi="Arial" w:cs="Arial"/>
          <w:sz w:val="22"/>
          <w:szCs w:val="22"/>
        </w:rPr>
      </w:pPr>
      <w:r w:rsidRPr="00B2298D">
        <w:rPr>
          <w:rFonts w:ascii="Arial" w:hAnsi="Arial" w:cs="Arial"/>
          <w:sz w:val="22"/>
          <w:szCs w:val="22"/>
        </w:rPr>
        <w:t xml:space="preserve"> nietechnicznego streszczenia prognozy oddziaływania na środowisko, </w:t>
      </w:r>
      <w:r w:rsidRPr="00B2298D">
        <w:rPr>
          <w:rFonts w:ascii="Arial" w:hAnsi="Arial" w:cs="Arial"/>
          <w:sz w:val="22"/>
          <w:szCs w:val="22"/>
        </w:rPr>
        <w:br/>
        <w:t>o którym mowa w art. 51 ust. 2 pkt 1 lit. e ustawy OOŚ,</w:t>
      </w:r>
    </w:p>
    <w:p w:rsidR="00AE453A" w:rsidRPr="00B2298D" w:rsidRDefault="00EF0973" w:rsidP="0018354A">
      <w:pPr>
        <w:numPr>
          <w:ilvl w:val="0"/>
          <w:numId w:val="39"/>
        </w:numPr>
        <w:spacing w:after="120"/>
        <w:ind w:left="1418" w:hanging="284"/>
        <w:jc w:val="both"/>
        <w:rPr>
          <w:rFonts w:ascii="Arial" w:hAnsi="Arial" w:cs="Arial"/>
          <w:sz w:val="22"/>
          <w:szCs w:val="22"/>
        </w:rPr>
      </w:pPr>
      <w:r w:rsidRPr="00B2298D">
        <w:rPr>
          <w:rFonts w:ascii="Arial" w:hAnsi="Arial" w:cs="Arial"/>
          <w:sz w:val="22"/>
          <w:szCs w:val="22"/>
        </w:rPr>
        <w:lastRenderedPageBreak/>
        <w:t xml:space="preserve">dokumentów, o których mowa w art. 43 ustawy OOŚ wraz z informacją </w:t>
      </w:r>
      <w:r w:rsidRPr="00B2298D">
        <w:rPr>
          <w:rFonts w:ascii="Arial" w:hAnsi="Arial" w:cs="Arial"/>
          <w:sz w:val="22"/>
          <w:szCs w:val="22"/>
        </w:rPr>
        <w:br/>
        <w:t xml:space="preserve">o podaniu do publicznej wiadomości informacji o przyjęciu dokumentu </w:t>
      </w:r>
      <w:r w:rsidRPr="00B2298D">
        <w:rPr>
          <w:rFonts w:ascii="Arial" w:hAnsi="Arial" w:cs="Arial"/>
          <w:sz w:val="22"/>
          <w:szCs w:val="22"/>
        </w:rPr>
        <w:br/>
        <w:t>i możliwości zapoznania się z dokumentacja sprawy.</w:t>
      </w:r>
    </w:p>
    <w:p w:rsidR="00EF0973" w:rsidRPr="00B2298D" w:rsidRDefault="00EF0973" w:rsidP="005F2262">
      <w:pPr>
        <w:spacing w:after="120"/>
        <w:jc w:val="both"/>
        <w:rPr>
          <w:rFonts w:ascii="Arial" w:hAnsi="Arial" w:cs="Arial"/>
          <w:sz w:val="22"/>
          <w:szCs w:val="22"/>
        </w:rPr>
      </w:pPr>
      <w:r w:rsidRPr="00B2298D">
        <w:rPr>
          <w:rFonts w:ascii="Arial" w:hAnsi="Arial" w:cs="Arial"/>
          <w:sz w:val="22"/>
          <w:szCs w:val="22"/>
        </w:rPr>
        <w:t xml:space="preserve">Przez plan lub program inny niż RPO </w:t>
      </w:r>
      <w:proofErr w:type="spellStart"/>
      <w:r w:rsidRPr="00B2298D">
        <w:rPr>
          <w:rFonts w:ascii="Arial" w:hAnsi="Arial" w:cs="Arial"/>
          <w:sz w:val="22"/>
          <w:szCs w:val="22"/>
        </w:rPr>
        <w:t>WiM</w:t>
      </w:r>
      <w:proofErr w:type="spellEnd"/>
      <w:r w:rsidRPr="00B2298D">
        <w:rPr>
          <w:rFonts w:ascii="Arial" w:hAnsi="Arial" w:cs="Arial"/>
          <w:sz w:val="22"/>
          <w:szCs w:val="22"/>
        </w:rPr>
        <w:t xml:space="preserve"> 2014-2020 należy rozmieć dokument regionalny, krajowy lub strategiczny opracowany dla właściwego sektora bądź zagadnienia, z którego postanowień wynika realizacja przedsięwzięcia (np. Program rewitalizacji sieci miast </w:t>
      </w:r>
      <w:proofErr w:type="spellStart"/>
      <w:r w:rsidRPr="00B2298D">
        <w:rPr>
          <w:rFonts w:ascii="Arial" w:hAnsi="Arial" w:cs="Arial"/>
          <w:sz w:val="22"/>
          <w:szCs w:val="22"/>
        </w:rPr>
        <w:t>Cittaslow</w:t>
      </w:r>
      <w:proofErr w:type="spellEnd"/>
      <w:r w:rsidRPr="00B2298D">
        <w:rPr>
          <w:rFonts w:ascii="Arial" w:hAnsi="Arial" w:cs="Arial"/>
          <w:sz w:val="22"/>
          <w:szCs w:val="22"/>
        </w:rPr>
        <w:t>, Lokalne programy rewitalizacji</w:t>
      </w:r>
      <w:r w:rsidRPr="00B2298D">
        <w:rPr>
          <w:rFonts w:ascii="Arial" w:hAnsi="Arial" w:cs="Arial"/>
          <w:b/>
          <w:sz w:val="22"/>
          <w:szCs w:val="22"/>
        </w:rPr>
        <w:t xml:space="preserve"> </w:t>
      </w:r>
      <w:r w:rsidRPr="00B2298D">
        <w:rPr>
          <w:rFonts w:ascii="Arial" w:hAnsi="Arial" w:cs="Arial"/>
          <w:sz w:val="22"/>
          <w:szCs w:val="22"/>
        </w:rPr>
        <w:t>lub Lokalne strategie niskoemisyjne itp.).</w:t>
      </w:r>
    </w:p>
    <w:p w:rsidR="00EF0973" w:rsidRPr="00B2298D" w:rsidRDefault="00EF0973">
      <w:pPr>
        <w:spacing w:after="120"/>
        <w:jc w:val="both"/>
        <w:rPr>
          <w:rFonts w:ascii="Arial" w:hAnsi="Arial" w:cs="Arial"/>
          <w:b/>
          <w:sz w:val="22"/>
          <w:szCs w:val="22"/>
        </w:rPr>
      </w:pPr>
      <w:r w:rsidRPr="00B2298D">
        <w:rPr>
          <w:rFonts w:ascii="Arial" w:hAnsi="Arial" w:cs="Arial"/>
          <w:b/>
          <w:sz w:val="22"/>
          <w:szCs w:val="22"/>
        </w:rPr>
        <w:t>3.1.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3.1 należy dokonać klasyfikacji danego przedsięwzięcia w ramach rodzajów przedsięwzięć wskazanych w § 2 i 3 rozporządzenia OOŚ. </w:t>
      </w:r>
    </w:p>
    <w:p w:rsidR="00EF0973" w:rsidRPr="00B2298D" w:rsidRDefault="00EF0973" w:rsidP="007A0DDD">
      <w:pPr>
        <w:jc w:val="both"/>
        <w:rPr>
          <w:rFonts w:ascii="Arial" w:hAnsi="Arial" w:cs="Arial"/>
          <w:sz w:val="22"/>
          <w:szCs w:val="22"/>
        </w:rPr>
      </w:pPr>
      <w:r w:rsidRPr="00B2298D">
        <w:rPr>
          <w:rFonts w:ascii="Arial" w:hAnsi="Arial" w:cs="Arial"/>
          <w:sz w:val="22"/>
          <w:szCs w:val="22"/>
        </w:rPr>
        <w:t>Jeżeli przedsięwzięcie nie zostało ujęte w ww. rozporządzeniu należy przedstawić wyjaśnienie w polu tekstowym.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3.2.</w:t>
      </w:r>
    </w:p>
    <w:p w:rsidR="00EF0973" w:rsidRPr="00B2298D" w:rsidRDefault="00EF0973" w:rsidP="007A0DDD">
      <w:pPr>
        <w:jc w:val="both"/>
        <w:rPr>
          <w:rFonts w:ascii="Arial" w:hAnsi="Arial" w:cs="Arial"/>
          <w:sz w:val="22"/>
          <w:szCs w:val="22"/>
        </w:rPr>
      </w:pPr>
      <w:r w:rsidRPr="00B2298D">
        <w:rPr>
          <w:rFonts w:ascii="Arial" w:hAnsi="Arial" w:cs="Arial"/>
          <w:sz w:val="22"/>
          <w:szCs w:val="22"/>
        </w:rPr>
        <w:t>W punkcie 3.2 należy załączyć dokumenty wymienione w podpunktach a-c. W polu tekstowym należy umieścić krótki opis dokumentów, w których znajdują się właściwe informacje. Jeżeli ww. dokumenty nie zawierają wszystkich wymaganych informacji, informacje te należy przedstawić w polu tekstowym oraz podać ich źródło.</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w:t>
      </w:r>
    </w:p>
    <w:p w:rsidR="00EF0973" w:rsidRPr="00B2298D" w:rsidRDefault="00EF0973" w:rsidP="0018354A">
      <w:pPr>
        <w:numPr>
          <w:ilvl w:val="0"/>
          <w:numId w:val="37"/>
        </w:numPr>
        <w:suppressAutoHyphens/>
        <w:jc w:val="both"/>
        <w:rPr>
          <w:rFonts w:ascii="Arial" w:hAnsi="Arial" w:cs="Arial"/>
          <w:sz w:val="22"/>
          <w:szCs w:val="22"/>
        </w:rPr>
      </w:pPr>
      <w:r w:rsidRPr="00B2298D">
        <w:rPr>
          <w:rFonts w:ascii="Arial" w:hAnsi="Arial" w:cs="Arial"/>
          <w:sz w:val="22"/>
          <w:szCs w:val="22"/>
        </w:rPr>
        <w:t xml:space="preserve">załączyć streszczenie w języku niespecjalistycznym raportu OOŚ, o którym mowa </w:t>
      </w:r>
      <w:r w:rsidRPr="00B2298D">
        <w:rPr>
          <w:rFonts w:ascii="Arial" w:hAnsi="Arial" w:cs="Arial"/>
          <w:sz w:val="22"/>
          <w:szCs w:val="22"/>
        </w:rPr>
        <w:br/>
        <w:t>w art. 66 ust. 1 pkt 18 ustawy OOŚ (jeśli na etapie kompletowania wniosku informacje zawarte w streszczeniu nie będą odpowiadać każdemu rozdziałowi raportu OOŚ należy załączyć sam raport OOŚ). W przypadku, gdy w raporcie była przeprowadzona ocena zgodnie z art. 6.3 Dyrektywy Siedliskowej należy załączyć pełną wersję raportu, lub rozdziały raportu związane z ocenę wskazaną w art. 6.3 Dyrektywy Siedliskowej zgodnie z pkt. 4.2..</w:t>
      </w:r>
    </w:p>
    <w:p w:rsidR="00EF0973" w:rsidRPr="00B2298D" w:rsidRDefault="00EF0973" w:rsidP="0018354A">
      <w:pPr>
        <w:numPr>
          <w:ilvl w:val="0"/>
          <w:numId w:val="37"/>
        </w:numPr>
        <w:suppressAutoHyphens/>
        <w:jc w:val="both"/>
        <w:rPr>
          <w:rFonts w:ascii="Arial" w:hAnsi="Arial" w:cs="Arial"/>
          <w:sz w:val="22"/>
          <w:szCs w:val="22"/>
        </w:rPr>
      </w:pPr>
      <w:r w:rsidRPr="00B2298D">
        <w:rPr>
          <w:rFonts w:ascii="Arial" w:hAnsi="Arial" w:cs="Arial"/>
          <w:sz w:val="22"/>
          <w:szCs w:val="22"/>
        </w:rPr>
        <w:t xml:space="preserve">wskazać gdzie znajduje się informacja dotycząca konsultacji z organami ochrony środowiska ze społeczeństwem oraz informacja na temat transgranicznej OOŚ. Zasadniczo wystarczającym źródłem powyższych informacji powinno być uzasadnienie do decyzji o środowiskowych uwarunkowaniach i wystarczające jest jej wskazanie (w przypadku ponownej oceny również decyzji, o których mowa w art. 88 ust. 1 ustawy OOŚ). W uzasadnionych przypadkach należy załączyć stosowną dokumentację w tym zakresie. </w:t>
      </w:r>
    </w:p>
    <w:p w:rsidR="00EF0973" w:rsidRPr="00B2298D" w:rsidRDefault="00EF0973" w:rsidP="0018354A">
      <w:pPr>
        <w:numPr>
          <w:ilvl w:val="0"/>
          <w:numId w:val="37"/>
        </w:numPr>
        <w:suppressAutoHyphens/>
        <w:jc w:val="both"/>
        <w:rPr>
          <w:rFonts w:ascii="Arial" w:hAnsi="Arial" w:cs="Arial"/>
          <w:sz w:val="22"/>
          <w:szCs w:val="22"/>
        </w:rPr>
      </w:pPr>
      <w:r w:rsidRPr="00B2298D">
        <w:rPr>
          <w:rFonts w:ascii="Arial" w:hAnsi="Arial" w:cs="Arial"/>
          <w:sz w:val="22"/>
          <w:szCs w:val="22"/>
        </w:rPr>
        <w:t xml:space="preserve">załączyć decyzję o środowiskowych uwarunkowaniach oraz właściwą w sprawie decyzję wskazaną w art. 72 ust. 1 ustawy OOŚ wraz z informacją potwierdzającą jej poprawne podanie do publicznej wiadomości (także w przypadku ponownej oceny). W przypadku znacznej liczby </w:t>
      </w:r>
      <w:proofErr w:type="spellStart"/>
      <w:r w:rsidRPr="00B2298D">
        <w:rPr>
          <w:rFonts w:ascii="Arial" w:hAnsi="Arial" w:cs="Arial"/>
          <w:sz w:val="22"/>
          <w:szCs w:val="22"/>
        </w:rPr>
        <w:t>obwieszczeń</w:t>
      </w:r>
      <w:proofErr w:type="spellEnd"/>
      <w:r w:rsidRPr="00B2298D">
        <w:rPr>
          <w:rFonts w:ascii="Arial" w:hAnsi="Arial" w:cs="Arial"/>
          <w:sz w:val="22"/>
          <w:szCs w:val="22"/>
        </w:rPr>
        <w:t xml:space="preserve"> sposób podania do publicznej wiadomości obu decyzji można przedstawić w formie tabelarycznej. </w:t>
      </w:r>
    </w:p>
    <w:p w:rsidR="00EF0973" w:rsidRPr="00B2298D" w:rsidRDefault="00EF0973" w:rsidP="007A0DDD">
      <w:pPr>
        <w:jc w:val="both"/>
        <w:rPr>
          <w:rFonts w:ascii="Arial" w:hAnsi="Arial" w:cs="Arial"/>
          <w:sz w:val="22"/>
          <w:szCs w:val="22"/>
        </w:rPr>
      </w:pPr>
    </w:p>
    <w:p w:rsidR="004E68FB" w:rsidRPr="00B2298D" w:rsidRDefault="00EF0973">
      <w:pPr>
        <w:jc w:val="both"/>
        <w:rPr>
          <w:rFonts w:ascii="Arial" w:hAnsi="Arial" w:cs="Arial"/>
          <w:sz w:val="22"/>
          <w:szCs w:val="22"/>
        </w:rPr>
      </w:pPr>
      <w:r w:rsidRPr="00B2298D">
        <w:rPr>
          <w:rFonts w:ascii="Arial" w:hAnsi="Arial" w:cs="Arial"/>
          <w:sz w:val="22"/>
          <w:szCs w:val="22"/>
        </w:rPr>
        <w:t xml:space="preserve">Niezależnie od powyższego niezbędne jest dołączenie kompletu dokumentów wymienionych w </w:t>
      </w:r>
      <w:r w:rsidR="00B32957" w:rsidRPr="00B2298D">
        <w:rPr>
          <w:rFonts w:ascii="Arial" w:hAnsi="Arial" w:cs="Arial"/>
          <w:sz w:val="22"/>
          <w:szCs w:val="22"/>
        </w:rPr>
        <w:t xml:space="preserve">odpowiedniej Liście, zamieszczonej na końcu niniejszej Instrukcji.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3.3.</w:t>
      </w:r>
    </w:p>
    <w:p w:rsidR="00EF0973" w:rsidRPr="00B2298D" w:rsidRDefault="00EF0973" w:rsidP="007A0DDD">
      <w:pPr>
        <w:jc w:val="both"/>
        <w:rPr>
          <w:rFonts w:ascii="Arial" w:hAnsi="Arial" w:cs="Arial"/>
          <w:sz w:val="22"/>
          <w:szCs w:val="22"/>
        </w:rPr>
      </w:pPr>
      <w:r w:rsidRPr="00B2298D">
        <w:rPr>
          <w:rFonts w:ascii="Arial" w:hAnsi="Arial" w:cs="Arial"/>
          <w:sz w:val="22"/>
          <w:szCs w:val="22"/>
        </w:rPr>
        <w:t>W punkcie 3.3 należy odpowiedzieć na pytanie, czy dla przedsięwzięcia objętego rodzajem przedsięwzięcia wskazanym w § 3 rozporządzenia OOŚ zostało przeprowadzone postępowanie w sprawie oceny oddziaływania na środowisko (w toku postępowania wydano postanowienie o obowiązku sporządzenia raportu OOŚ). W przypadku, gdy takie postępowanie:</w:t>
      </w:r>
    </w:p>
    <w:p w:rsidR="00EF0973" w:rsidRPr="00B2298D" w:rsidRDefault="00EF0973" w:rsidP="0018354A">
      <w:pPr>
        <w:numPr>
          <w:ilvl w:val="0"/>
          <w:numId w:val="32"/>
        </w:numPr>
        <w:spacing w:after="120"/>
        <w:jc w:val="both"/>
        <w:rPr>
          <w:rFonts w:ascii="Arial" w:hAnsi="Arial" w:cs="Arial"/>
          <w:sz w:val="22"/>
          <w:szCs w:val="22"/>
        </w:rPr>
      </w:pPr>
      <w:r w:rsidRPr="00B2298D">
        <w:rPr>
          <w:rFonts w:ascii="Arial" w:hAnsi="Arial" w:cs="Arial"/>
          <w:sz w:val="22"/>
          <w:szCs w:val="22"/>
        </w:rPr>
        <w:t>zostało przeprowadzone – należy zaznaczyć kwadrat TAK oraz dołączyć stosowne dokumenty wskazane w punkcie 3.2.;</w:t>
      </w:r>
    </w:p>
    <w:p w:rsidR="00EF0973" w:rsidRPr="00B2298D" w:rsidRDefault="00EF0973" w:rsidP="0018354A">
      <w:pPr>
        <w:numPr>
          <w:ilvl w:val="0"/>
          <w:numId w:val="32"/>
        </w:numPr>
        <w:spacing w:after="120"/>
        <w:jc w:val="both"/>
        <w:rPr>
          <w:rFonts w:ascii="Arial" w:hAnsi="Arial" w:cs="Arial"/>
          <w:sz w:val="22"/>
          <w:szCs w:val="22"/>
        </w:rPr>
      </w:pPr>
      <w:r w:rsidRPr="00B2298D">
        <w:rPr>
          <w:rFonts w:ascii="Arial" w:hAnsi="Arial" w:cs="Arial"/>
          <w:sz w:val="22"/>
          <w:szCs w:val="22"/>
        </w:rPr>
        <w:t>nie zostało przeprowadzone – należy zaznaczyć kwadrat NIE, podać wyjaśnienie dołączyć stosowne dokumenty wykazane w podpunktach a, b i c.</w:t>
      </w:r>
    </w:p>
    <w:p w:rsidR="00EF0973" w:rsidRPr="00B2298D" w:rsidRDefault="00EF0973" w:rsidP="0018354A">
      <w:pPr>
        <w:numPr>
          <w:ilvl w:val="0"/>
          <w:numId w:val="32"/>
        </w:numPr>
        <w:spacing w:after="120"/>
        <w:jc w:val="both"/>
        <w:rPr>
          <w:rFonts w:ascii="Arial" w:hAnsi="Arial" w:cs="Arial"/>
          <w:sz w:val="22"/>
          <w:szCs w:val="22"/>
        </w:rPr>
      </w:pPr>
      <w:r w:rsidRPr="00B2298D">
        <w:rPr>
          <w:rFonts w:ascii="Arial" w:hAnsi="Arial" w:cs="Arial"/>
          <w:sz w:val="22"/>
          <w:szCs w:val="22"/>
        </w:rPr>
        <w:lastRenderedPageBreak/>
        <w:t>przez „decyzję dotyczącą preselekcji” lub „decyzję „</w:t>
      </w:r>
      <w:proofErr w:type="spellStart"/>
      <w:r w:rsidRPr="00B2298D">
        <w:rPr>
          <w:rFonts w:ascii="Arial" w:hAnsi="Arial" w:cs="Arial"/>
          <w:sz w:val="22"/>
          <w:szCs w:val="22"/>
        </w:rPr>
        <w:t>screeningową</w:t>
      </w:r>
      <w:proofErr w:type="spellEnd"/>
      <w:r w:rsidRPr="00B2298D">
        <w:rPr>
          <w:rFonts w:ascii="Arial" w:hAnsi="Arial" w:cs="Arial"/>
          <w:sz w:val="22"/>
          <w:szCs w:val="22"/>
        </w:rPr>
        <w:t>” należy rozumieć postanowienie o braku konieczności przeprowadzenia oceny oddziaływania na środowisko.</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Niezależnie od powyższego niezbędne jest dołączenie kompletu dokumentów wymienionych w </w:t>
      </w:r>
      <w:r w:rsidR="00B32957" w:rsidRPr="00B2298D">
        <w:rPr>
          <w:rFonts w:ascii="Arial" w:hAnsi="Arial" w:cs="Arial"/>
          <w:sz w:val="22"/>
          <w:szCs w:val="22"/>
        </w:rPr>
        <w:t>odpowiedniej Liście, zamieszczonej na końcu niniejszej Instrukcji.</w:t>
      </w:r>
      <w:r w:rsidRPr="00B2298D">
        <w:rPr>
          <w:rFonts w:ascii="Arial" w:hAnsi="Arial" w:cs="Arial"/>
          <w:i/>
          <w:sz w:val="22"/>
          <w:szCs w:val="22"/>
        </w:rPr>
        <w:t>.</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Przez pojęcie </w:t>
      </w:r>
      <w:r w:rsidRPr="00B2298D">
        <w:rPr>
          <w:rFonts w:ascii="Arial" w:hAnsi="Arial" w:cs="Arial"/>
          <w:b/>
          <w:sz w:val="22"/>
          <w:szCs w:val="22"/>
        </w:rPr>
        <w:t>„zezwolenie na inwestycję”</w:t>
      </w:r>
      <w:r w:rsidRPr="00B2298D">
        <w:rPr>
          <w:rFonts w:ascii="Arial" w:hAnsi="Arial" w:cs="Arial"/>
          <w:sz w:val="22"/>
          <w:szCs w:val="22"/>
        </w:rPr>
        <w:t xml:space="preserve"> w rozumieniu dyrektywy OOŚ w odniesieniu do prawa polskiego należy rozumieć zbiór decyzji koniecznych do uzyskania w procesie inwestycyjnym, którego ostatnim etapem jest decyzja budowlana (pozwolenie na budowę albo decyzja o zezwoleniu na realizację inwestycji), ewentualnie inna z decyzji administracyjnych kończących przygotowanie procesu inwestycyjnego, jeżeli dla danego przedsięwzięcia przepisy prawa nie przewidują konieczności uzyskania pozwolenia na budowę. </w:t>
      </w:r>
    </w:p>
    <w:p w:rsidR="00EF0973" w:rsidRPr="00B2298D" w:rsidRDefault="00EF0973" w:rsidP="007A0DDD">
      <w:pPr>
        <w:jc w:val="both"/>
        <w:rPr>
          <w:rFonts w:ascii="Arial" w:hAnsi="Arial" w:cs="Arial"/>
          <w:sz w:val="22"/>
          <w:szCs w:val="22"/>
        </w:rPr>
      </w:pPr>
      <w:r w:rsidRPr="00B2298D">
        <w:rPr>
          <w:rFonts w:ascii="Arial" w:hAnsi="Arial" w:cs="Arial"/>
          <w:sz w:val="22"/>
          <w:szCs w:val="22"/>
        </w:rPr>
        <w:t>Jednakże według stanowiska Komisji Europejskiej (wyrażonego w piśmie z 20.10.2009 r. znak: DG REGIO.H1/MT/</w:t>
      </w:r>
      <w:proofErr w:type="spellStart"/>
      <w:r w:rsidRPr="00B2298D">
        <w:rPr>
          <w:rFonts w:ascii="Arial" w:hAnsi="Arial" w:cs="Arial"/>
          <w:sz w:val="22"/>
          <w:szCs w:val="22"/>
        </w:rPr>
        <w:t>spD</w:t>
      </w:r>
      <w:proofErr w:type="spellEnd"/>
      <w:r w:rsidRPr="00B2298D">
        <w:rPr>
          <w:rFonts w:ascii="Arial" w:hAnsi="Arial" w:cs="Arial"/>
          <w:sz w:val="22"/>
          <w:szCs w:val="22"/>
        </w:rPr>
        <w:t xml:space="preserve">(2009) 880600), które można zastosować również do projektów realizowanych w obecnej perspektywie (nie wykluczając projektów nie będących tzw. dużymi projektami) pojęcie „zezwolenie na inwestycję” w rozumieniu formularza OOŚ należy interpretować jako instrument dla sprawdzenia gotowości projektu do ubiegania się o dofinansowanie (niezależnie od tego czy ocena oddziaływania na środowisko była prowadzona, czy też nie). Dlatego „zezwoleniem na inwestycję” w ww. znaczeniu są w szczególności zbiory decyzji obejmujące decyzje wymienione w art. 72 ust. 1 w tym „decyzje budowlane” lub zgłoszenia wymienione w art. 72 ust. 1a ustawy OOŚ.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Wobec powyższego ilekroć w niniejszym dokumencie jest mowa o „zezwoleniu na inwestycję/decyzji budowlanej” należy przez to rozumieć każdą decyzję uprawniającą do rozpoczęcia robót budowlanych a także sytuację, kiedy w wyniku braku sprzeciwu właściwego organu beneficjent jest uprawniony do realizacji przedsięwzięcia w oparciu o zgłoszenie robót budowlanych w trybie art. 30 ustawy Prawo budowlane (w takiej sytuacji zaleca wskazanie tej okoliczności w treści wniosku).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3.4.1 oraz 3.4.2 oczekuje się informacji potwierdzającej, że w przypadku rozpoczęcia robót budowlanych poprzedzone one zostały stosowną procedurą zezwolenia na inwestycję. </w:t>
      </w:r>
    </w:p>
    <w:p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UWAGA: W punkcie 3.4.1 poprzez „co najmniej jedno zamówienie na roboty budowlane” rozumie się podpisaną umowę na roboty budowlane w ramach, której rozpoczęto realizację robót budowlanych.</w:t>
      </w:r>
    </w:p>
    <w:p w:rsidR="00EF0973" w:rsidRPr="00B2298D" w:rsidRDefault="00EF0973" w:rsidP="007A0DDD">
      <w:pPr>
        <w:spacing w:after="120"/>
        <w:jc w:val="both"/>
        <w:rPr>
          <w:rFonts w:ascii="Arial" w:hAnsi="Arial" w:cs="Arial"/>
          <w:sz w:val="22"/>
          <w:szCs w:val="22"/>
        </w:rPr>
      </w:pPr>
      <w:r w:rsidRPr="00B2298D">
        <w:rPr>
          <w:rFonts w:ascii="Arial" w:hAnsi="Arial" w:cs="Arial"/>
          <w:sz w:val="22"/>
          <w:szCs w:val="22"/>
        </w:rPr>
        <w:t>W przypadku zgłoszenia robót budowlanych wniosek wypełnia się analogicznie.</w:t>
      </w:r>
    </w:p>
    <w:p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3.4.3</w:t>
      </w:r>
    </w:p>
    <w:p w:rsidR="000A2C39" w:rsidRPr="00B2298D" w:rsidRDefault="000A2C39" w:rsidP="000A2C39">
      <w:pPr>
        <w:jc w:val="both"/>
        <w:rPr>
          <w:rFonts w:ascii="Arial" w:hAnsi="Arial" w:cs="Arial"/>
          <w:sz w:val="22"/>
          <w:szCs w:val="22"/>
          <w:highlight w:val="yellow"/>
          <w:lang w:eastAsia="en-GB"/>
        </w:rPr>
      </w:pPr>
      <w:r w:rsidRPr="00B2298D">
        <w:rPr>
          <w:rFonts w:ascii="Arial" w:hAnsi="Arial" w:cs="Arial"/>
          <w:sz w:val="22"/>
          <w:szCs w:val="22"/>
        </w:rPr>
        <w:t>Należy wymienić uzyskane decyzje budowlane wskazując jednocześnie datę</w:t>
      </w:r>
      <w:r>
        <w:rPr>
          <w:rFonts w:ascii="Arial" w:hAnsi="Arial" w:cs="Arial"/>
          <w:sz w:val="22"/>
          <w:szCs w:val="22"/>
        </w:rPr>
        <w:t xml:space="preserve"> oraz  sygnaturę decyzji</w:t>
      </w:r>
      <w:r w:rsidR="002E0EFC">
        <w:rPr>
          <w:rFonts w:ascii="Arial" w:hAnsi="Arial" w:cs="Arial"/>
          <w:sz w:val="22"/>
          <w:szCs w:val="22"/>
        </w:rPr>
        <w:t>.</w:t>
      </w:r>
      <w:r w:rsidRPr="00B2298D">
        <w:rPr>
          <w:rFonts w:ascii="Arial" w:hAnsi="Arial" w:cs="Arial"/>
          <w:sz w:val="22"/>
          <w:szCs w:val="22"/>
        </w:rPr>
        <w:t xml:space="preserve"> W przypadku gdy roboty budowlane są realizowane na podstawie zgłoszenia należy podać datę zgłoszenia (tj. datę wpływu do organu) oraz datę upływu terminu na zgłoszenie sprzeciwu przez organ.</w:t>
      </w:r>
    </w:p>
    <w:p w:rsidR="00EF0973" w:rsidRPr="00B2298D" w:rsidRDefault="00EF0973" w:rsidP="007A0DDD">
      <w:pPr>
        <w:jc w:val="both"/>
        <w:rPr>
          <w:rFonts w:ascii="Arial" w:hAnsi="Arial" w:cs="Arial"/>
          <w:sz w:val="22"/>
          <w:szCs w:val="22"/>
          <w:highlight w:val="yellow"/>
          <w:lang w:eastAsia="en-GB"/>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3.4.4.</w:t>
      </w:r>
    </w:p>
    <w:p w:rsidR="002A5DE4" w:rsidRPr="00B2298D" w:rsidRDefault="002A5DE4" w:rsidP="002A5DE4">
      <w:pPr>
        <w:jc w:val="both"/>
        <w:rPr>
          <w:rFonts w:ascii="Arial" w:hAnsi="Arial" w:cs="Arial"/>
          <w:sz w:val="22"/>
          <w:szCs w:val="22"/>
        </w:rPr>
      </w:pPr>
      <w:r w:rsidRPr="00B2298D">
        <w:rPr>
          <w:rFonts w:ascii="Arial" w:hAnsi="Arial" w:cs="Arial"/>
          <w:sz w:val="22"/>
          <w:szCs w:val="22"/>
        </w:rPr>
        <w:t>Należy podać daty wniosków o zezwolenie na inwestycję/decyzję budowlaną.</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3.4.5.</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Należy wskazać dotychczas uzyskane decyzje o środowiskowych uwarunkowaniach oraz określić obecnie realizowany etap procesu przygotowania dokumentacji do wniosku lub obecny etap procesu uzyskiwania zezwoleń na inwestycję/decyzji budowlanych.</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t>Wskazać należy czynności administracyjne niezbędne do wykonania w celu uzyskania ostatecznej decyzji budowlanej (lub ostatecznych decyzji budowlanych).</w:t>
      </w:r>
    </w:p>
    <w:p w:rsidR="00EF0973" w:rsidRPr="00B2298D" w:rsidRDefault="00EF0973" w:rsidP="007A0DDD">
      <w:pPr>
        <w:jc w:val="both"/>
        <w:rPr>
          <w:rFonts w:ascii="Arial" w:hAnsi="Arial" w:cs="Arial"/>
          <w:b/>
          <w:sz w:val="22"/>
          <w:szCs w:val="22"/>
        </w:rPr>
      </w:pPr>
    </w:p>
    <w:p w:rsidR="006F4676" w:rsidRDefault="006F4676"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lastRenderedPageBreak/>
        <w:t>3.4.6.</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 podać przewidywane daty uzyskania decyzji budowlanych oraz daty upływu terminu wniesienia sprzeciwu przez organ, do któremu zgłoszono roboty budowlane w rozumieniu art. 30 Prawa budowlanego (zgodnie z przyjętym harmonogramem dla projektu). Należy zwrócić uwagę na spójność prezentowanych danych z pozostałą częścią wniosku. Jeżeli, w pkt. 3.4.1 i 3.4.2 zaznaczono odpowiedź "TAK" wobec uzyskania przynajmniej jednego zezwolenia na inwestycję/decyzji budowlanej, ale planuje się uzyskiwanie jeszcze kolejnych, to w niniejszym punkcie należy wskazać kiedy zostały lub będą złożone wnioski na pozostałe zezwolenia na inwestycję/decyzje budowlane oraz kiedy planowane jest ich uzyskanie</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3.4.7.</w:t>
      </w:r>
    </w:p>
    <w:p w:rsidR="00EF0973" w:rsidRPr="00B2298D" w:rsidRDefault="00EF0973" w:rsidP="007A0DDD">
      <w:pPr>
        <w:jc w:val="both"/>
        <w:rPr>
          <w:rFonts w:ascii="Arial" w:hAnsi="Arial" w:cs="Arial"/>
          <w:sz w:val="22"/>
          <w:szCs w:val="22"/>
        </w:rPr>
      </w:pPr>
      <w:r w:rsidRPr="00B2298D">
        <w:rPr>
          <w:rFonts w:ascii="Arial" w:hAnsi="Arial" w:cs="Arial"/>
          <w:sz w:val="22"/>
          <w:szCs w:val="22"/>
        </w:rPr>
        <w:t>Należy wskazać organ, który wyda/wydał zezwolenie na inwestycje/decyzje budowlane lub do którego dokonano zgłoszenia robót budowlanych oraz organ, który wydał decyzje środowiskowe.</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4.</w:t>
      </w:r>
    </w:p>
    <w:p w:rsidR="00EF0973" w:rsidRPr="00B2298D" w:rsidRDefault="00EF0973" w:rsidP="007A0DDD">
      <w:pPr>
        <w:jc w:val="both"/>
        <w:rPr>
          <w:rFonts w:ascii="Arial" w:hAnsi="Arial" w:cs="Arial"/>
          <w:sz w:val="22"/>
          <w:szCs w:val="22"/>
        </w:rPr>
      </w:pPr>
      <w:r w:rsidRPr="00B2298D">
        <w:rPr>
          <w:rFonts w:ascii="Arial" w:hAnsi="Arial" w:cs="Arial"/>
          <w:sz w:val="22"/>
          <w:szCs w:val="22"/>
        </w:rPr>
        <w:t>Punkt 4 dotyczy obszarów, które już zostały objęte siecią Natura 2000 oraz tych, które mają zostać objęte tą siecią. Należy podkreślić, że oddziaływanie na ww. obszary może mieć projekt realizowany nie tylko w obrębie tego obszaru, ale również poza nim.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Beneficjent zaznacza odpowiedź „NIE”, tylko jeżeli nie istniało lub nie istnieje, prawdopodobieństwo, że projekt może znacząco oddziaływać na obszary Natura 2000 i nie uznano w związku z tym za konieczne przeprowadzenie oceny oddziaływania na obszary Natura 2000. Tylko w takiej sytuacji  beneficjent ma obowiązek dołączenia do wniosku </w:t>
      </w:r>
      <w:r w:rsidRPr="00B2298D">
        <w:rPr>
          <w:rFonts w:ascii="Arial" w:hAnsi="Arial" w:cs="Arial"/>
          <w:sz w:val="22"/>
          <w:szCs w:val="22"/>
        </w:rPr>
        <w:br/>
        <w:t xml:space="preserve">o dofinansowanie </w:t>
      </w:r>
      <w:r w:rsidR="00314759" w:rsidRPr="00B2298D">
        <w:rPr>
          <w:rFonts w:ascii="Arial" w:hAnsi="Arial" w:cs="Arial"/>
          <w:i/>
          <w:sz w:val="22"/>
          <w:szCs w:val="22"/>
        </w:rPr>
        <w:t>Deklaracji organu odpowiedzialnego za monitorowanie obszarów Natura 2000.</w:t>
      </w:r>
    </w:p>
    <w:p w:rsidR="00CD51B7" w:rsidRPr="00B2298D" w:rsidRDefault="00CD51B7" w:rsidP="007A0DDD">
      <w:pPr>
        <w:jc w:val="both"/>
        <w:rPr>
          <w:rFonts w:ascii="Arial" w:hAnsi="Arial" w:cs="Arial"/>
          <w:sz w:val="22"/>
          <w:szCs w:val="22"/>
        </w:rPr>
      </w:pPr>
      <w:r w:rsidRPr="00B2298D">
        <w:rPr>
          <w:rFonts w:ascii="Arial" w:hAnsi="Arial" w:cs="Arial"/>
          <w:sz w:val="22"/>
          <w:szCs w:val="22"/>
        </w:rPr>
        <w:t xml:space="preserve"> </w:t>
      </w:r>
    </w:p>
    <w:p w:rsidR="00EF0973" w:rsidRPr="00B2298D" w:rsidRDefault="00CD51B7" w:rsidP="007A0DDD">
      <w:pPr>
        <w:jc w:val="both"/>
        <w:rPr>
          <w:rFonts w:ascii="Arial" w:hAnsi="Arial" w:cs="Arial"/>
          <w:sz w:val="22"/>
          <w:szCs w:val="22"/>
        </w:rPr>
      </w:pPr>
      <w:r w:rsidRPr="00B2298D">
        <w:rPr>
          <w:rFonts w:ascii="Arial" w:hAnsi="Arial" w:cs="Arial"/>
          <w:sz w:val="22"/>
          <w:szCs w:val="22"/>
        </w:rPr>
        <w:t xml:space="preserve">Szczegółowe </w:t>
      </w:r>
      <w:r w:rsidR="00EF0973" w:rsidRPr="00B2298D">
        <w:rPr>
          <w:rFonts w:ascii="Arial" w:hAnsi="Arial" w:cs="Arial"/>
          <w:sz w:val="22"/>
          <w:szCs w:val="22"/>
        </w:rPr>
        <w:t>zalece</w:t>
      </w:r>
      <w:r w:rsidRPr="00B2298D">
        <w:rPr>
          <w:rFonts w:ascii="Arial" w:hAnsi="Arial" w:cs="Arial"/>
          <w:sz w:val="22"/>
          <w:szCs w:val="22"/>
        </w:rPr>
        <w:t xml:space="preserve">nia dotyczące ww. kwestii  zostały </w:t>
      </w:r>
      <w:r w:rsidR="00EF0973" w:rsidRPr="00B2298D">
        <w:rPr>
          <w:rFonts w:ascii="Arial" w:hAnsi="Arial" w:cs="Arial"/>
          <w:sz w:val="22"/>
          <w:szCs w:val="22"/>
        </w:rPr>
        <w:t xml:space="preserve"> zawart</w:t>
      </w:r>
      <w:r w:rsidRPr="00B2298D">
        <w:rPr>
          <w:rFonts w:ascii="Arial" w:hAnsi="Arial" w:cs="Arial"/>
          <w:sz w:val="22"/>
          <w:szCs w:val="22"/>
        </w:rPr>
        <w:t>e</w:t>
      </w:r>
      <w:r w:rsidR="00EF0973" w:rsidRPr="00B2298D">
        <w:rPr>
          <w:rFonts w:ascii="Arial" w:hAnsi="Arial" w:cs="Arial"/>
          <w:sz w:val="22"/>
          <w:szCs w:val="22"/>
        </w:rPr>
        <w:t xml:space="preserve"> w przygotowanych przez Komisję Europejską dokumentach:</w:t>
      </w:r>
    </w:p>
    <w:p w:rsidR="00EF0973" w:rsidRPr="00B2298D" w:rsidRDefault="00EF0973" w:rsidP="0018354A">
      <w:pPr>
        <w:numPr>
          <w:ilvl w:val="0"/>
          <w:numId w:val="38"/>
        </w:numPr>
        <w:spacing w:after="120"/>
        <w:jc w:val="both"/>
        <w:rPr>
          <w:rFonts w:ascii="Arial" w:hAnsi="Arial" w:cs="Arial"/>
          <w:i/>
          <w:sz w:val="22"/>
          <w:szCs w:val="22"/>
        </w:rPr>
      </w:pPr>
      <w:r w:rsidRPr="00B2298D">
        <w:rPr>
          <w:rFonts w:ascii="Arial" w:hAnsi="Arial" w:cs="Arial"/>
          <w:i/>
          <w:sz w:val="22"/>
          <w:szCs w:val="22"/>
        </w:rPr>
        <w:t>Zarządzanie obszarami Natura 2000. Postanowienia artykułu 6 dyrektywy „siedliskowej” 92/43/EWG;</w:t>
      </w:r>
    </w:p>
    <w:p w:rsidR="00EF0973" w:rsidRPr="00B2298D" w:rsidRDefault="00EF0973" w:rsidP="0018354A">
      <w:pPr>
        <w:numPr>
          <w:ilvl w:val="0"/>
          <w:numId w:val="38"/>
        </w:numPr>
        <w:spacing w:after="120"/>
        <w:jc w:val="both"/>
        <w:rPr>
          <w:rFonts w:ascii="Arial" w:hAnsi="Arial" w:cs="Arial"/>
          <w:sz w:val="22"/>
          <w:szCs w:val="22"/>
        </w:rPr>
      </w:pPr>
      <w:r w:rsidRPr="00B2298D">
        <w:rPr>
          <w:rFonts w:ascii="Arial" w:hAnsi="Arial" w:cs="Arial"/>
          <w:i/>
          <w:sz w:val="22"/>
          <w:szCs w:val="22"/>
        </w:rPr>
        <w:t>Ocena planów i przedsięwzięć znacząco oddziałujących na obszary Natura 2000. Wytyczne metodyczne dotyczące przepisów Artykułu 6(3) i (4) Dyrektywy Siedliskowej 92/43/EWG</w:t>
      </w:r>
      <w:r w:rsidRPr="00B2298D">
        <w:rPr>
          <w:rFonts w:ascii="Arial" w:hAnsi="Arial" w:cs="Arial"/>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Dokumenty (w polskiej wersji językowej) można znaleźć na stronie internetowej pod adresem: http://ec.europa.eu/environment/nature/natura2000/management/guidance_en.htm. </w:t>
      </w:r>
    </w:p>
    <w:p w:rsidR="00EF0973" w:rsidRPr="00B2298D" w:rsidRDefault="00EF0973" w:rsidP="007A0DDD">
      <w:pPr>
        <w:jc w:val="both"/>
        <w:rPr>
          <w:rFonts w:ascii="Arial" w:hAnsi="Arial" w:cs="Arial"/>
          <w:sz w:val="22"/>
          <w:szCs w:val="22"/>
        </w:rPr>
      </w:pPr>
    </w:p>
    <w:p w:rsidR="0056512C" w:rsidRPr="00B2298D" w:rsidRDefault="0056512C" w:rsidP="0056512C">
      <w:pPr>
        <w:jc w:val="both"/>
        <w:rPr>
          <w:rFonts w:ascii="Arial" w:hAnsi="Arial" w:cs="Arial"/>
          <w:sz w:val="22"/>
          <w:szCs w:val="22"/>
        </w:rPr>
      </w:pPr>
      <w:r w:rsidRPr="00B2298D">
        <w:rPr>
          <w:rFonts w:ascii="Arial" w:hAnsi="Arial" w:cs="Arial"/>
          <w:sz w:val="22"/>
          <w:szCs w:val="22"/>
        </w:rPr>
        <w:t xml:space="preserve">Gdy przedmiotem projektu jest </w:t>
      </w:r>
      <w:r>
        <w:rPr>
          <w:rFonts w:ascii="Arial" w:hAnsi="Arial" w:cs="Arial"/>
          <w:sz w:val="22"/>
          <w:szCs w:val="22"/>
        </w:rPr>
        <w:t xml:space="preserve">inwestycja </w:t>
      </w:r>
      <w:r>
        <w:rPr>
          <w:rFonts w:ascii="Arial" w:hAnsi="Arial" w:cs="Arial"/>
          <w:iCs/>
          <w:sz w:val="22"/>
          <w:szCs w:val="22"/>
        </w:rPr>
        <w:t xml:space="preserve">umieszczona na liście zamierzeń inwestycyjnych zwolnionych z obowiązku przedkładania </w:t>
      </w:r>
      <w:r w:rsidRPr="0060528F">
        <w:rPr>
          <w:rFonts w:ascii="Arial" w:hAnsi="Arial" w:cs="Arial"/>
          <w:i/>
          <w:iCs/>
          <w:sz w:val="22"/>
          <w:szCs w:val="22"/>
        </w:rPr>
        <w:t>Deklaracji organu odpowiedzialnego za monitorowanie obszarów Sieci Natura 2000</w:t>
      </w:r>
      <w:r>
        <w:rPr>
          <w:rFonts w:ascii="Arial" w:hAnsi="Arial" w:cs="Arial"/>
          <w:iCs/>
          <w:sz w:val="22"/>
          <w:szCs w:val="22"/>
        </w:rPr>
        <w:t xml:space="preserve"> </w:t>
      </w:r>
      <w:r>
        <w:rPr>
          <w:rFonts w:ascii="Arial" w:hAnsi="Arial" w:cs="Arial"/>
          <w:sz w:val="22"/>
          <w:szCs w:val="22"/>
        </w:rPr>
        <w:t xml:space="preserve">w punkcie 4.1 należy wpisać NIE i odpowiednio to wyjaśnić w punkcie 4.3. W takim przypadku nie należy dołączać </w:t>
      </w:r>
      <w:r>
        <w:rPr>
          <w:rFonts w:ascii="Arial" w:hAnsi="Arial" w:cs="Arial"/>
          <w:i/>
          <w:sz w:val="22"/>
          <w:szCs w:val="22"/>
        </w:rPr>
        <w:t>Deklaracji organu odpowiedzialnego za monitorowanie obszarów Natura 2000</w:t>
      </w:r>
      <w:r>
        <w:rPr>
          <w:rFonts w:ascii="Arial" w:hAnsi="Arial" w:cs="Arial"/>
          <w:sz w:val="22"/>
          <w:szCs w:val="22"/>
        </w:rPr>
        <w:t xml:space="preserve"> (nie należy w ogóle występować</w:t>
      </w:r>
      <w:r w:rsidRPr="00B2298D">
        <w:rPr>
          <w:rFonts w:ascii="Arial" w:hAnsi="Arial" w:cs="Arial"/>
          <w:sz w:val="22"/>
          <w:szCs w:val="22"/>
        </w:rPr>
        <w:t xml:space="preserve"> o wydanie tego rodzaju zaświadczenia).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gdy w raporcie była przeprowadzona ocena zgodnie z art. 6.3 Dyrektywy Siedliskowej należy załączyć pełną wersję raportu, lub rozdziały raportu, w których zawarto ocenę wskazaną w art. 6.3 Dyrektywy Siedliskowej. Pozostała wymagana dokumentacja dla przedsięwzięć mogących znacząco oddziaływać na środowisko została wskazana w pkt. 3.2 i 3.3 Formularza.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procedury oceny dla przedsięwzięć innych niż mogące znacząco oddziaływać na środowisko opisanej w rozdziale 5 ustawy OOŚ wymaga się załączenia Postanowienia </w:t>
      </w:r>
      <w:r w:rsidRPr="00B2298D">
        <w:rPr>
          <w:rFonts w:ascii="Arial" w:hAnsi="Arial" w:cs="Arial"/>
          <w:sz w:val="22"/>
          <w:szCs w:val="22"/>
        </w:rPr>
        <w:br/>
        <w:t>o którym mowa w art. 98 ustawy OOŚ oraz kopii decyzji, o której mowa w art. 96 ust. 1 ustawy OOŚ wraz z informacją o jej podaniu do publicznej wiadomości.</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W przypadku określonym w punkcie 4.2 </w:t>
      </w:r>
      <w:proofErr w:type="spellStart"/>
      <w:r w:rsidRPr="00B2298D">
        <w:rPr>
          <w:rFonts w:ascii="Arial" w:hAnsi="Arial" w:cs="Arial"/>
          <w:sz w:val="22"/>
          <w:szCs w:val="22"/>
        </w:rPr>
        <w:t>ppk</w:t>
      </w:r>
      <w:proofErr w:type="spellEnd"/>
      <w:r w:rsidRPr="00B2298D">
        <w:rPr>
          <w:rFonts w:ascii="Arial" w:hAnsi="Arial" w:cs="Arial"/>
          <w:sz w:val="22"/>
          <w:szCs w:val="22"/>
        </w:rPr>
        <w:t>. 2 dodatkowo wymagana jest kopia dokumentacji, o którym mowa w art. 35 ustawy o ochronie przyrody.</w:t>
      </w:r>
    </w:p>
    <w:p w:rsidR="00EF0973" w:rsidRPr="00B2298D" w:rsidRDefault="00EF0973" w:rsidP="007A0DDD">
      <w:pPr>
        <w:jc w:val="both"/>
        <w:rPr>
          <w:rFonts w:ascii="Arial" w:hAnsi="Arial" w:cs="Arial"/>
          <w:b/>
          <w:sz w:val="22"/>
          <w:szCs w:val="22"/>
        </w:rPr>
      </w:pPr>
      <w:r w:rsidRPr="00B2298D">
        <w:rPr>
          <w:rFonts w:ascii="Arial" w:hAnsi="Arial" w:cs="Arial"/>
          <w:sz w:val="22"/>
          <w:szCs w:val="22"/>
        </w:rPr>
        <w:t>Wykonanie kompensacji przyrodniczej następuje nie później niż w terminie rozpoczęcia działań powodujących negatywne oddziaływanie, co powinno zostać odnotowane/potwierdzone na potrzeby wniosku o dofinansowanie.</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5.</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dniu 22 grudnia 2000 r. została opublikowana w Dzienniku Urzędowym Unii Europejskiej Dyrektywa Parlamentu Europejskiego i Rady 2000/60/WE z dnia 23 października 2000 r. ustanawiająca ramy wspólnotowego działania w dziedzinie polityki wodnej, zwana Ramową Dyrektywą Wodną, która formalnie obowiązuje Polskę od dnia akcesji do Unii Europejskiej, czyli od dnia 1 maja 2004 r. Głównym celem dyrektywy jest osiągnięcie dobrego stanu ekologicznego i chemicznego wód powierzchniowych, jak również dobrego stanu chemicznego i ilościowego wód podziemnych do 2015 r. Najważniejszym krokiem zmierzającym w kierunku osiągnięcia celów dyrektywy było opracowanie niezbędnych dokumentów planistycznych, jakimi są Plany gospodarowania wodami na obszarach dorzeczy oraz Program wodno-środowiskowy kraju.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 xml:space="preserve">W instrukcji używa się słowa „projekt” przez co należy rozumieć jakiekolwiek działanie lub działania objęte wnioskiem o dofinansowanie. W uzasadnionych przypadkach dopuszcza się sytuację, w której na objęty dofinansowaniem projekt składa się więcej niż jedno działanie, traktowanych rozdzielnie przy wypełnianiu instrukcji.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Wskazane zapisy w pytaniu 5.1 oraz w dalszej części formularza w odniesieniu do prawa krajowego należy rozumieć następująco:</w:t>
      </w:r>
    </w:p>
    <w:p w:rsidR="00EF0973" w:rsidRPr="00B2298D" w:rsidRDefault="00EF0973" w:rsidP="0018354A">
      <w:pPr>
        <w:numPr>
          <w:ilvl w:val="0"/>
          <w:numId w:val="77"/>
        </w:numPr>
        <w:jc w:val="both"/>
        <w:rPr>
          <w:rFonts w:ascii="Arial" w:hAnsi="Arial" w:cs="Arial"/>
          <w:sz w:val="22"/>
          <w:szCs w:val="22"/>
        </w:rPr>
      </w:pPr>
      <w:r w:rsidRPr="00B2298D">
        <w:rPr>
          <w:rFonts w:ascii="Arial" w:hAnsi="Arial" w:cs="Arial"/>
          <w:sz w:val="22"/>
          <w:szCs w:val="22"/>
        </w:rPr>
        <w:t xml:space="preserve">części wód powierzchniowych – jednolita części wód powierzchniowych (JCWP), </w:t>
      </w:r>
    </w:p>
    <w:p w:rsidR="00EF0973" w:rsidRPr="00B2298D" w:rsidRDefault="00EF0973" w:rsidP="0018354A">
      <w:pPr>
        <w:numPr>
          <w:ilvl w:val="0"/>
          <w:numId w:val="77"/>
        </w:numPr>
        <w:jc w:val="both"/>
        <w:rPr>
          <w:rFonts w:ascii="Arial" w:hAnsi="Arial" w:cs="Arial"/>
          <w:sz w:val="22"/>
          <w:szCs w:val="22"/>
        </w:rPr>
      </w:pPr>
      <w:r w:rsidRPr="00B2298D">
        <w:rPr>
          <w:rFonts w:ascii="Arial" w:hAnsi="Arial" w:cs="Arial"/>
          <w:sz w:val="22"/>
          <w:szCs w:val="22"/>
        </w:rPr>
        <w:t>części wód podziemnych – jednolite części wód podziemnych (</w:t>
      </w:r>
      <w:proofErr w:type="spellStart"/>
      <w:r w:rsidRPr="00B2298D">
        <w:rPr>
          <w:rFonts w:ascii="Arial" w:hAnsi="Arial" w:cs="Arial"/>
          <w:sz w:val="22"/>
          <w:szCs w:val="22"/>
        </w:rPr>
        <w:t>JCWPd</w:t>
      </w:r>
      <w:proofErr w:type="spellEnd"/>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Informacja ma odpowiadać na pytanie czy wystąpią okoliczności: w których dobry stan ekologiczny lub potencjał ekologiczny nie zostanie osiągnięty lub nie uda się zapobiec pogorszeniu stanu JCWP lub </w:t>
      </w:r>
      <w:proofErr w:type="spellStart"/>
      <w:r w:rsidRPr="00B2298D">
        <w:rPr>
          <w:rFonts w:ascii="Arial" w:hAnsi="Arial" w:cs="Arial"/>
          <w:sz w:val="22"/>
          <w:szCs w:val="22"/>
        </w:rPr>
        <w:t>JCWPd</w:t>
      </w:r>
      <w:proofErr w:type="spellEnd"/>
      <w:r w:rsidRPr="00B2298D">
        <w:rPr>
          <w:rFonts w:ascii="Arial" w:hAnsi="Arial" w:cs="Arial"/>
          <w:sz w:val="22"/>
          <w:szCs w:val="22"/>
        </w:rPr>
        <w:t xml:space="preserve"> w wyniku nowych zmian w charakterystyce fizycznej JCWP lub zmianie poziomu </w:t>
      </w:r>
      <w:proofErr w:type="spellStart"/>
      <w:r w:rsidRPr="00B2298D">
        <w:rPr>
          <w:rFonts w:ascii="Arial" w:hAnsi="Arial" w:cs="Arial"/>
          <w:sz w:val="22"/>
          <w:szCs w:val="22"/>
        </w:rPr>
        <w:t>JCWPd</w:t>
      </w:r>
      <w:proofErr w:type="spellEnd"/>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wyniku selekcji dokonanej na podstawie tego punktu otrzymujemy zasadniczo 3 umowne kategorie projektów (A, B i C):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Odpowiedź TAK - w przypadku odpowiedzi pozytywnej planowane działanie/działania podlegają ocenie pod kątem spełnienia przesłanek dla zastosowania odstępstw, o których mowa w artykule 4 ust. 7 Ramowej Dyrektywy Wodnej. W takich przypadkach klasyfikujemy projekt do Kategorii A - należy przejść do punktu 5.1.1.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Odpowiedź NIE – w przypadku odpowiedzi negatywnej mogą wystąpić dwie sytuacje: </w:t>
      </w:r>
    </w:p>
    <w:p w:rsidR="00EF0973" w:rsidRPr="00B2298D" w:rsidRDefault="00EF0973" w:rsidP="0018354A">
      <w:pPr>
        <w:numPr>
          <w:ilvl w:val="0"/>
          <w:numId w:val="69"/>
        </w:numPr>
        <w:jc w:val="both"/>
        <w:rPr>
          <w:rFonts w:ascii="Arial" w:hAnsi="Arial" w:cs="Arial"/>
          <w:sz w:val="22"/>
          <w:szCs w:val="22"/>
        </w:rPr>
      </w:pPr>
      <w:r w:rsidRPr="00B2298D">
        <w:rPr>
          <w:rFonts w:ascii="Arial" w:hAnsi="Arial" w:cs="Arial"/>
          <w:sz w:val="22"/>
          <w:szCs w:val="22"/>
        </w:rPr>
        <w:t xml:space="preserve">przeprowadzono analizę w celu odpowiedzi na pytanie 5.1 – wówczas formularz wniosku nakłada wymóg przedstawienia deklaracji właściwego organu oświadczającej, że projekt nie pogarsza stanu jednolitej części wód ani nie uniemożliwia osiągnięcie dobrego stanu/potencjału wraz z uzasadnieniem powodów takiej opinii. W takich przypadkach klasyfikujemy projekt do Kategorii B - należy przejść do punktu 5.1.2. </w:t>
      </w:r>
    </w:p>
    <w:p w:rsidR="00EF0973" w:rsidRPr="00B2298D" w:rsidRDefault="00EF0973" w:rsidP="0018354A">
      <w:pPr>
        <w:numPr>
          <w:ilvl w:val="0"/>
          <w:numId w:val="69"/>
        </w:numPr>
        <w:jc w:val="both"/>
        <w:rPr>
          <w:rFonts w:ascii="Arial" w:hAnsi="Arial" w:cs="Arial"/>
          <w:sz w:val="22"/>
          <w:szCs w:val="22"/>
        </w:rPr>
      </w:pPr>
      <w:r w:rsidRPr="00B2298D">
        <w:rPr>
          <w:rFonts w:ascii="Arial" w:hAnsi="Arial" w:cs="Arial"/>
          <w:sz w:val="22"/>
          <w:szCs w:val="22"/>
        </w:rPr>
        <w:t xml:space="preserve">nie przeprowadzono analizy w celu odpowiedzi na pytanie 5.1 – projekt, z uwag na swój charakter nie wymaga rozpatrzenia w kontekście spełnienia wymogów Ramowej Dyrektywy Wodnej. Będą to projekty: </w:t>
      </w:r>
    </w:p>
    <w:p w:rsidR="00EF0973" w:rsidRPr="00B2298D" w:rsidRDefault="00EF0973" w:rsidP="0018354A">
      <w:pPr>
        <w:numPr>
          <w:ilvl w:val="0"/>
          <w:numId w:val="68"/>
        </w:numPr>
        <w:jc w:val="both"/>
        <w:rPr>
          <w:rFonts w:ascii="Arial" w:hAnsi="Arial" w:cs="Arial"/>
          <w:sz w:val="22"/>
          <w:szCs w:val="22"/>
        </w:rPr>
      </w:pPr>
      <w:r w:rsidRPr="00B2298D">
        <w:rPr>
          <w:rFonts w:ascii="Arial" w:hAnsi="Arial" w:cs="Arial"/>
          <w:sz w:val="22"/>
          <w:szCs w:val="22"/>
        </w:rPr>
        <w:t>studialne, czyli dotyczące opracowania dokumentacji, jeśli w ramach tych projektów nie zachodzi potrzeba działań fizycznych,</w:t>
      </w:r>
    </w:p>
    <w:p w:rsidR="00EF0973" w:rsidRPr="00B2298D" w:rsidRDefault="00EF0973" w:rsidP="0018354A">
      <w:pPr>
        <w:numPr>
          <w:ilvl w:val="0"/>
          <w:numId w:val="68"/>
        </w:numPr>
        <w:jc w:val="both"/>
        <w:rPr>
          <w:rFonts w:ascii="Arial" w:hAnsi="Arial" w:cs="Arial"/>
          <w:sz w:val="22"/>
          <w:szCs w:val="22"/>
        </w:rPr>
      </w:pPr>
      <w:r w:rsidRPr="00B2298D">
        <w:rPr>
          <w:rFonts w:ascii="Arial" w:hAnsi="Arial" w:cs="Arial"/>
          <w:sz w:val="22"/>
          <w:szCs w:val="22"/>
        </w:rPr>
        <w:t xml:space="preserve">nieinfrastrukturalne (jak na przykład wskazane w zapytaniu działania zakupowe, nie związane z ingerencją w środowisko), </w:t>
      </w:r>
    </w:p>
    <w:p w:rsidR="00EF0973" w:rsidRPr="00B2298D" w:rsidRDefault="00EF0973" w:rsidP="0018354A">
      <w:pPr>
        <w:numPr>
          <w:ilvl w:val="0"/>
          <w:numId w:val="68"/>
        </w:numPr>
        <w:jc w:val="both"/>
        <w:rPr>
          <w:rFonts w:ascii="Arial" w:hAnsi="Arial" w:cs="Arial"/>
          <w:sz w:val="22"/>
          <w:szCs w:val="22"/>
        </w:rPr>
      </w:pPr>
      <w:r w:rsidRPr="00B2298D">
        <w:rPr>
          <w:rFonts w:ascii="Arial" w:hAnsi="Arial" w:cs="Arial"/>
          <w:sz w:val="22"/>
          <w:szCs w:val="22"/>
        </w:rPr>
        <w:t xml:space="preserve">dotyczące systemów ERTMS, SESAR, ITS, VTMIS, i systemu aplikacji </w:t>
      </w:r>
      <w:proofErr w:type="spellStart"/>
      <w:r w:rsidRPr="00B2298D">
        <w:rPr>
          <w:rFonts w:ascii="Arial" w:hAnsi="Arial" w:cs="Arial"/>
          <w:sz w:val="22"/>
          <w:szCs w:val="22"/>
        </w:rPr>
        <w:t>telematycznych</w:t>
      </w:r>
      <w:proofErr w:type="spellEnd"/>
      <w:r w:rsidRPr="00B2298D">
        <w:rPr>
          <w:rFonts w:ascii="Arial" w:hAnsi="Arial" w:cs="Arial"/>
          <w:sz w:val="22"/>
          <w:szCs w:val="22"/>
        </w:rPr>
        <w:t xml:space="preserve">, oraz dotyczące modernizacji statków i taboru kolejowego, jeżeli proponowane projekty nie obejmują robót fizycznych (np. budowa konstrukcji wsporczej pod antenę), które mogą wpłynąć na obszary wód chronionych, zgodnie z definicją zawartą w art. 1 RDW.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W takich przypadkach klasyfikujemy projekt do Kategorii C - należy przejść do punktu 5.1.2.</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5.1.1 uwzględnia się projekty sklasyfikowane wg pkt 5.1 do Kategorii A. Przedmiotowy punkt dotyczy odstępstwa od osiągnięcia celów środowiskowych. Mówiąc o odstępstwach należy pamiętać, że jest to element procesu planistycznego mogący wpływać na cele środowiskowe. Podobnie jak cele środowiskowe, odstępstwa zdefiniowane zostały w artykule 4 RDW, natomiast w polskim prawodawstwie – w ustawie Prawo wodne.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przedmiotowym przypadku mówimy o odstępstwie dopuszczonym ze względu na planowany projekt, które wskazano w art. 4 ust. 7 RDW tj. nowe zmiany charakterystyki fizycznej JCWP lub zmiany poziomu </w:t>
      </w:r>
      <w:proofErr w:type="spellStart"/>
      <w:r w:rsidRPr="00B2298D">
        <w:rPr>
          <w:rFonts w:ascii="Arial" w:hAnsi="Arial" w:cs="Arial"/>
          <w:sz w:val="22"/>
          <w:szCs w:val="22"/>
        </w:rPr>
        <w:t>JCWPd</w:t>
      </w:r>
      <w:proofErr w:type="spellEnd"/>
      <w:r w:rsidRPr="00B2298D">
        <w:rPr>
          <w:rFonts w:ascii="Arial" w:hAnsi="Arial" w:cs="Arial"/>
          <w:sz w:val="22"/>
          <w:szCs w:val="22"/>
        </w:rPr>
        <w:t xml:space="preserve"> lub nowe formy zrównoważonej działalności człowieka.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obecnym stanie prawnym w procedurze oceny oddziaływania na środowisko poprzedzającej wydanie decyzji o środowiskowych uwarunkowaniach uwzględniona jest ocena związana z ww. odstępstwem. W artykule 81 ustawy </w:t>
      </w:r>
      <w:proofErr w:type="spellStart"/>
      <w:r w:rsidRPr="00B2298D">
        <w:rPr>
          <w:rFonts w:ascii="Arial" w:hAnsi="Arial" w:cs="Arial"/>
          <w:sz w:val="22"/>
          <w:szCs w:val="22"/>
        </w:rPr>
        <w:t>ooś</w:t>
      </w:r>
      <w:proofErr w:type="spellEnd"/>
      <w:r w:rsidRPr="00B2298D">
        <w:rPr>
          <w:rFonts w:ascii="Arial" w:hAnsi="Arial" w:cs="Arial"/>
          <w:sz w:val="22"/>
          <w:szCs w:val="22"/>
        </w:rPr>
        <w:t xml:space="preserve"> (zmiana wprowadzona zmianą ustawy z dnia 5 stycznia 2011 roku o zmianie ustawy Prawo wodne oraz niektórych innych ustaw (Dz. U. nr 32 poz. 159) – dalej ustawa z dnia 5 stycznia 2011 r.) wskazano,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zachodzą przesłanki o których mowa w art. 38 j ustawy z dnia 18 lipca 2001r. Prawo wodne.</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Artykuł 38j ust. 2 ustawy prawo wodne stanowi, iż aby móc skorzystać z odstępstwa określonego w ust. 1 konieczne jest łączne spełnienie wymienionych warunków: </w:t>
      </w:r>
    </w:p>
    <w:p w:rsidR="00EF0973" w:rsidRPr="00B2298D" w:rsidRDefault="00EF0973" w:rsidP="0018354A">
      <w:pPr>
        <w:numPr>
          <w:ilvl w:val="0"/>
          <w:numId w:val="70"/>
        </w:numPr>
        <w:jc w:val="both"/>
        <w:rPr>
          <w:rFonts w:ascii="Arial" w:hAnsi="Arial" w:cs="Arial"/>
          <w:sz w:val="22"/>
          <w:szCs w:val="22"/>
        </w:rPr>
      </w:pPr>
      <w:r w:rsidRPr="00B2298D">
        <w:rPr>
          <w:rFonts w:ascii="Arial" w:hAnsi="Arial" w:cs="Arial"/>
          <w:sz w:val="22"/>
          <w:szCs w:val="22"/>
        </w:rPr>
        <w:t xml:space="preserve">zaplanowano łagodzenie skutków negatywnych oddziaływań na stan wód; </w:t>
      </w:r>
    </w:p>
    <w:p w:rsidR="00EF0973" w:rsidRPr="00B2298D" w:rsidRDefault="00EF0973" w:rsidP="0018354A">
      <w:pPr>
        <w:numPr>
          <w:ilvl w:val="0"/>
          <w:numId w:val="70"/>
        </w:numPr>
        <w:jc w:val="both"/>
        <w:rPr>
          <w:rFonts w:ascii="Arial" w:hAnsi="Arial" w:cs="Arial"/>
          <w:sz w:val="22"/>
          <w:szCs w:val="22"/>
        </w:rPr>
      </w:pPr>
      <w:r w:rsidRPr="00B2298D">
        <w:rPr>
          <w:rFonts w:ascii="Arial" w:hAnsi="Arial" w:cs="Arial"/>
          <w:sz w:val="22"/>
          <w:szCs w:val="22"/>
        </w:rPr>
        <w:t xml:space="preserve">przyczyny nowych zmian przedstawione w aktualizacji PGW; </w:t>
      </w:r>
    </w:p>
    <w:p w:rsidR="00EF0973" w:rsidRPr="00B2298D" w:rsidRDefault="00EF0973" w:rsidP="0018354A">
      <w:pPr>
        <w:numPr>
          <w:ilvl w:val="0"/>
          <w:numId w:val="70"/>
        </w:numPr>
        <w:jc w:val="both"/>
        <w:rPr>
          <w:rFonts w:ascii="Arial" w:hAnsi="Arial" w:cs="Arial"/>
          <w:sz w:val="22"/>
          <w:szCs w:val="22"/>
        </w:rPr>
      </w:pPr>
      <w:r w:rsidRPr="00B2298D">
        <w:rPr>
          <w:rFonts w:ascii="Arial" w:hAnsi="Arial" w:cs="Arial"/>
          <w:sz w:val="22"/>
          <w:szCs w:val="22"/>
        </w:rPr>
        <w:t xml:space="preserve">przyczyną realizacji przedsięwzięcia jest nadrzędny cel publiczny lub utracone korzyści przeważane są przez pozytywne efekty dla środowiska i społeczeństwa (uwzględniając zasadę zrównoważonego rozwoju); </w:t>
      </w:r>
    </w:p>
    <w:p w:rsidR="00EF0973" w:rsidRPr="00B2298D" w:rsidRDefault="00EF0973" w:rsidP="0018354A">
      <w:pPr>
        <w:numPr>
          <w:ilvl w:val="0"/>
          <w:numId w:val="70"/>
        </w:numPr>
        <w:jc w:val="both"/>
        <w:rPr>
          <w:rFonts w:ascii="Arial" w:hAnsi="Arial" w:cs="Arial"/>
          <w:sz w:val="22"/>
          <w:szCs w:val="22"/>
        </w:rPr>
      </w:pPr>
      <w:r w:rsidRPr="00B2298D">
        <w:rPr>
          <w:rFonts w:ascii="Arial" w:hAnsi="Arial" w:cs="Arial"/>
          <w:sz w:val="22"/>
          <w:szCs w:val="22"/>
        </w:rPr>
        <w:t xml:space="preserve">rozpatrzono alternatywy i wybrano wariant najlepszy, tzn. zakładanych korzyści nie można osiągnąć w inny sposób, lepszy dla środowiska ze względu na wykonalność techniczną lub nieproporcjonalnie wysokie koszty w stosunku do zakładanych korzyści.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Tym samym w procedurze oceny oddziaływania na środowisko badane jest spełnienie przesłanek o których mowa w artykule 38j ust. 2 ustawy prawo wodne.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kontekście oceny i spełnienia odstępstwa o którym mowa w artykule 4 ust. 7 Ramowej Dyrektywy Wodnej należy wskazać na </w:t>
      </w:r>
      <w:proofErr w:type="spellStart"/>
      <w:r w:rsidRPr="00B2298D">
        <w:rPr>
          <w:rFonts w:ascii="Arial" w:hAnsi="Arial" w:cs="Arial"/>
          <w:sz w:val="22"/>
          <w:szCs w:val="22"/>
        </w:rPr>
        <w:t>Masterplany</w:t>
      </w:r>
      <w:proofErr w:type="spellEnd"/>
      <w:r w:rsidRPr="00B2298D">
        <w:rPr>
          <w:rFonts w:ascii="Arial" w:hAnsi="Arial" w:cs="Arial"/>
          <w:sz w:val="22"/>
          <w:szCs w:val="22"/>
        </w:rPr>
        <w:t xml:space="preserve"> dla dorzecza Odry i Wisły, a po przyjęciu i opublikowaniu na aktualizację PGW.</w:t>
      </w:r>
    </w:p>
    <w:p w:rsidR="00EF0973" w:rsidRPr="00B2298D" w:rsidRDefault="00EF0973" w:rsidP="007A0DDD">
      <w:pPr>
        <w:jc w:val="both"/>
        <w:rPr>
          <w:rFonts w:ascii="Arial" w:hAnsi="Arial" w:cs="Arial"/>
          <w:sz w:val="22"/>
          <w:szCs w:val="22"/>
        </w:rPr>
      </w:pPr>
      <w:r w:rsidRPr="00B2298D">
        <w:rPr>
          <w:rFonts w:ascii="Arial" w:hAnsi="Arial" w:cs="Arial"/>
          <w:sz w:val="22"/>
          <w:szCs w:val="22"/>
        </w:rPr>
        <w:t>(</w:t>
      </w:r>
      <w:hyperlink r:id="rId14" w:history="1">
        <w:r w:rsidRPr="00B2298D">
          <w:rPr>
            <w:rStyle w:val="Hipercze"/>
            <w:rFonts w:ascii="Arial" w:hAnsi="Arial" w:cs="Arial"/>
            <w:color w:val="auto"/>
            <w:sz w:val="22"/>
            <w:szCs w:val="22"/>
          </w:rPr>
          <w:t>https://www.mos.gov.pl/artykul/7_archiwum/23261_rzad_przyjal_masterplany_dla_dorzeczy_wisly_i_ odry.html</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zatwierdzonych w dniu 23 sierpnia 2014 roku </w:t>
      </w:r>
      <w:proofErr w:type="spellStart"/>
      <w:r w:rsidRPr="00B2298D">
        <w:rPr>
          <w:rFonts w:ascii="Arial" w:hAnsi="Arial" w:cs="Arial"/>
          <w:sz w:val="22"/>
          <w:szCs w:val="22"/>
        </w:rPr>
        <w:t>Masterplanach</w:t>
      </w:r>
      <w:proofErr w:type="spellEnd"/>
      <w:r w:rsidRPr="00B2298D">
        <w:rPr>
          <w:rFonts w:ascii="Arial" w:hAnsi="Arial" w:cs="Arial"/>
          <w:sz w:val="22"/>
          <w:szCs w:val="22"/>
        </w:rPr>
        <w:t xml:space="preserve"> dla dorzecza Odry i Wisły wykonana została ww. ocena w stosunku do projektów realizowanych i planowanych w sektorach ochrony przeciwpowodziowej, gospodarki wodnej, żeglugi śródlądowej i morskiej oraz hydroenergetyki. Ocenione zadania zostały zagregowane w oddzielne listy w zależności od wyników oceny. W przypadku projektów ujętych na Liście nr 2, których dotyczy wspomniane wyżej odstępstwo wymagana jest ich analiza w aktualizacji PGW (</w:t>
      </w:r>
      <w:proofErr w:type="spellStart"/>
      <w:r w:rsidRPr="00B2298D">
        <w:rPr>
          <w:rFonts w:ascii="Arial" w:hAnsi="Arial" w:cs="Arial"/>
          <w:sz w:val="22"/>
          <w:szCs w:val="22"/>
        </w:rPr>
        <w:t>aPWG</w:t>
      </w:r>
      <w:proofErr w:type="spellEnd"/>
      <w:r w:rsidRPr="00B2298D">
        <w:rPr>
          <w:rFonts w:ascii="Arial" w:hAnsi="Arial" w:cs="Arial"/>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Obecnie trwa proces przygotowania aktualizacji Planów Gospodarowania Wodami oraz Programu wodno-środowiskowego kraju (PWŚK). Odpowiedzialny za przygotowanie dokumentów jest Krajowy Zarząd Gospodarki Wodnej. Szczegółowe i aktualne informacje znajdują się na stronie http://www.apgw.kzgw.gov.pl/ .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Tym samym w przypadku inwestycji sklasyfikowanych wg. pkt. 5.1 do kategorii A niezbędne jest ich ujęcie w </w:t>
      </w:r>
      <w:proofErr w:type="spellStart"/>
      <w:r w:rsidRPr="00B2298D">
        <w:rPr>
          <w:rFonts w:ascii="Arial" w:hAnsi="Arial" w:cs="Arial"/>
          <w:sz w:val="22"/>
          <w:szCs w:val="22"/>
        </w:rPr>
        <w:t>aPGW</w:t>
      </w:r>
      <w:proofErr w:type="spellEnd"/>
      <w:r w:rsidRPr="00B2298D">
        <w:rPr>
          <w:rFonts w:ascii="Arial" w:hAnsi="Arial" w:cs="Arial"/>
          <w:sz w:val="22"/>
          <w:szCs w:val="22"/>
        </w:rPr>
        <w:t xml:space="preserve"> wraz z informacją o ocenie spełnienia warunków art. 4(7) Ramowej Dyrektywy Wodnej.  Niniejszy dokument nie uwzględnia projektów z zakresu gospodarki ściekowej, ze względu na funkcjonowanie odrębnego dokumentu wypełniającego wymagania Dyrektywy Rady 91/271/EWG z dnia 21 maja 1991 r. dotyczącej oczyszczania ścieków komunalnych w tym zakresie, tj. Krajowego Programu Oczyszczania Ścieków Komunalnych.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Punkt 5.1.2 dotyczy przypadków, kiedy nie zidentyfikowano czynników oddziaływania na jednolite części wód w związku z realizacją działań objętych niniejszym wnioskiem lub zidentyfikowano czynniki oddziaływania, ale w wyniku przeprowadzonej oceny wykluczono możliwości ich wpływu na stan wód. </w:t>
      </w:r>
      <w:r w:rsidR="00314759" w:rsidRPr="00B2298D">
        <w:rPr>
          <w:rFonts w:ascii="Arial" w:hAnsi="Arial" w:cs="Arial"/>
          <w:sz w:val="22"/>
          <w:szCs w:val="22"/>
        </w:rPr>
        <w:t>Wówczas wymaganym załącznikiem wniosku o dofinansowanie jest deklaracja właściwego Regionalnego Dyrektora Ochrony Środowiska oświadczająca, że projekt nie pogarsza stanu jednolitej części wód ani nie uniemożliwia osiągnięcia dobrego stanu wraz z uzasadnieniem powodów takiej opinii. Będą</w:t>
      </w:r>
      <w:r w:rsidRPr="00B2298D">
        <w:rPr>
          <w:rFonts w:ascii="Arial" w:hAnsi="Arial" w:cs="Arial"/>
          <w:sz w:val="22"/>
          <w:szCs w:val="22"/>
        </w:rPr>
        <w:t xml:space="preserve"> to projekty sklasyfikowane wg pkt 5.1 do kategorii B. </w:t>
      </w:r>
    </w:p>
    <w:p w:rsidR="0056512C" w:rsidRDefault="0056512C" w:rsidP="0056512C">
      <w:pPr>
        <w:jc w:val="both"/>
        <w:rPr>
          <w:rFonts w:ascii="Arial" w:hAnsi="Arial" w:cs="Arial"/>
          <w:b/>
          <w:sz w:val="22"/>
          <w:szCs w:val="22"/>
        </w:rPr>
      </w:pPr>
      <w:r>
        <w:rPr>
          <w:rFonts w:ascii="Arial" w:hAnsi="Arial" w:cs="Arial"/>
          <w:sz w:val="22"/>
          <w:szCs w:val="22"/>
        </w:rPr>
        <w:t xml:space="preserve">Uwzględnione w przedmiotowym punkcie będą również działania objęte wnioskiem, które z racji swojego charakteru nie będą miały znaczenia dla osiągnięcia celów dyrektywy. Wówczas </w:t>
      </w:r>
      <w:r w:rsidRPr="0060528F">
        <w:rPr>
          <w:rFonts w:ascii="Arial" w:hAnsi="Arial" w:cs="Arial"/>
          <w:sz w:val="22"/>
          <w:szCs w:val="22"/>
          <w:u w:val="single"/>
        </w:rPr>
        <w:t>nie załącza się deklaracji</w:t>
      </w:r>
      <w:r>
        <w:rPr>
          <w:rFonts w:ascii="Arial" w:hAnsi="Arial" w:cs="Arial"/>
          <w:sz w:val="22"/>
          <w:szCs w:val="22"/>
        </w:rPr>
        <w:t xml:space="preserve">, a dokonuje się stosownego wyjaśnienia w polu pod punktem 5.1.2. </w:t>
      </w:r>
      <w:r w:rsidRPr="00B2298D">
        <w:rPr>
          <w:rFonts w:ascii="Arial" w:hAnsi="Arial" w:cs="Arial"/>
          <w:b/>
          <w:sz w:val="22"/>
          <w:szCs w:val="22"/>
        </w:rPr>
        <w:t xml:space="preserve">Informacje istotne w procesie pozyskania deklaracji organu.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odniesieniu do projektów sklasyfikowanych wg pkt 5.1 do kategorii B wymagających deklaracji organu, przed przystąpieniem do jej pozyskania należy zwrócić uwagę na następujące zagadnienia: </w:t>
      </w:r>
    </w:p>
    <w:p w:rsidR="00AE453A" w:rsidRPr="00B2298D" w:rsidRDefault="00EF0973" w:rsidP="0018354A">
      <w:pPr>
        <w:numPr>
          <w:ilvl w:val="1"/>
          <w:numId w:val="71"/>
        </w:numPr>
        <w:ind w:left="709" w:hanging="425"/>
        <w:jc w:val="both"/>
        <w:rPr>
          <w:rFonts w:ascii="Arial" w:hAnsi="Arial" w:cs="Arial"/>
          <w:b/>
          <w:sz w:val="22"/>
          <w:szCs w:val="22"/>
        </w:rPr>
      </w:pPr>
      <w:r w:rsidRPr="00B2298D">
        <w:rPr>
          <w:rFonts w:ascii="Arial" w:hAnsi="Arial" w:cs="Arial"/>
          <w:b/>
          <w:sz w:val="22"/>
          <w:szCs w:val="22"/>
        </w:rPr>
        <w:t xml:space="preserve">Grupa przedsięwzięcia wg rozporządzenia Rady Ministrów z dnia 9 listopada 2010 r. w sprawie przedsięwzięć mogących znacząco oddziaływać na środowisko (Dz. U. z 2010 r., nr 213, poz. 1397, z </w:t>
      </w:r>
      <w:proofErr w:type="spellStart"/>
      <w:r w:rsidRPr="00B2298D">
        <w:rPr>
          <w:rFonts w:ascii="Arial" w:hAnsi="Arial" w:cs="Arial"/>
          <w:b/>
          <w:sz w:val="22"/>
          <w:szCs w:val="22"/>
        </w:rPr>
        <w:t>późn</w:t>
      </w:r>
      <w:proofErr w:type="spellEnd"/>
      <w:r w:rsidRPr="00B2298D">
        <w:rPr>
          <w:rFonts w:ascii="Arial" w:hAnsi="Arial" w:cs="Arial"/>
          <w:b/>
          <w:sz w:val="22"/>
          <w:szCs w:val="22"/>
        </w:rPr>
        <w:t xml:space="preserve">. zm.).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Z uwagi na fakt, iż w polskim prawie kwestie dotyczące odstępstwa z art. 4 ust. 7 Ramowej Dyrektywy Wodnej włączone są w ustawę </w:t>
      </w:r>
      <w:proofErr w:type="spellStart"/>
      <w:r w:rsidRPr="00B2298D">
        <w:rPr>
          <w:rFonts w:ascii="Arial" w:hAnsi="Arial" w:cs="Arial"/>
          <w:sz w:val="22"/>
          <w:szCs w:val="22"/>
        </w:rPr>
        <w:t>ooś</w:t>
      </w:r>
      <w:proofErr w:type="spellEnd"/>
      <w:r w:rsidRPr="00B2298D">
        <w:rPr>
          <w:rFonts w:ascii="Arial" w:hAnsi="Arial" w:cs="Arial"/>
          <w:sz w:val="22"/>
          <w:szCs w:val="22"/>
        </w:rPr>
        <w:t xml:space="preserve"> i analizowane na etapie postępowania o wydanie decyzji o środowiskowych uwarunkowaniach istotna jest kategoria/grupa przedsięwzięcia w kontekście oceny inwestycji wymaganej przez Ramową Dyrektywę Wodną. Przyjęto podział na 3 grupy przedsięwzięć 16 stosowany w ocenach oddziaływania na środowisko mając na uwadze różną dokumentację dostępną dla tych trzech grup. Dwie pierwsze grupy to przedsięwzięcia wymienione w rozporządzeniu Rady Ministrów z dnia 9 listopada 2010 r. w sprawie przedsięwzięć mogących znacząco oddziaływać na środowisko (Dz. U. z 2010 r., nr 213, poz. 1397, z </w:t>
      </w:r>
      <w:proofErr w:type="spellStart"/>
      <w:r w:rsidRPr="00B2298D">
        <w:rPr>
          <w:rFonts w:ascii="Arial" w:hAnsi="Arial" w:cs="Arial"/>
          <w:sz w:val="22"/>
          <w:szCs w:val="22"/>
        </w:rPr>
        <w:t>późn</w:t>
      </w:r>
      <w:proofErr w:type="spellEnd"/>
      <w:r w:rsidRPr="00B2298D">
        <w:rPr>
          <w:rFonts w:ascii="Arial" w:hAnsi="Arial" w:cs="Arial"/>
          <w:sz w:val="22"/>
          <w:szCs w:val="22"/>
        </w:rPr>
        <w:t xml:space="preserve">. zm.) dla których wymagane jest uzyskanie decyzji o środowiskowych uwarunkowaniach. W odniesieniu do przedsięwzięć z I grupy istnieje obowiązek przeprowadzenia oceny oddziaływania na środowisko. Natomiast </w:t>
      </w:r>
      <w:r w:rsidRPr="00B2298D">
        <w:rPr>
          <w:rFonts w:ascii="Arial" w:hAnsi="Arial" w:cs="Arial"/>
          <w:sz w:val="22"/>
          <w:szCs w:val="22"/>
        </w:rPr>
        <w:br/>
        <w:t xml:space="preserve">w przypadku przedsięwzięć z grupy II, obowiązek ten może zostać nałożony przez organ właściwy do wydania decyzji o środowiskowych uwarunkowaniach, jeżeli po uzyskaniu opinii organu ochrony środowiska i inspekcji sanitarnej oraz po przeanalizowaniu charakterystyki przedsięwzięcia pod kątem uwarunkowań podanych w art. 63 ust. 1 ustawy </w:t>
      </w:r>
      <w:proofErr w:type="spellStart"/>
      <w:r w:rsidRPr="00B2298D">
        <w:rPr>
          <w:rFonts w:ascii="Arial" w:hAnsi="Arial" w:cs="Arial"/>
          <w:sz w:val="22"/>
          <w:szCs w:val="22"/>
        </w:rPr>
        <w:t>ooś</w:t>
      </w:r>
      <w:proofErr w:type="spellEnd"/>
      <w:r w:rsidRPr="00B2298D">
        <w:rPr>
          <w:rFonts w:ascii="Arial" w:hAnsi="Arial" w:cs="Arial"/>
          <w:sz w:val="22"/>
          <w:szCs w:val="22"/>
        </w:rPr>
        <w:t xml:space="preserve">, stwierdzona zostanie taka potrzeba. Pozostałe przedsięwzięcia (nie wymagające uzyskania decyzji </w:t>
      </w:r>
      <w:r w:rsidRPr="00B2298D">
        <w:rPr>
          <w:rFonts w:ascii="Arial" w:hAnsi="Arial" w:cs="Arial"/>
          <w:sz w:val="22"/>
          <w:szCs w:val="22"/>
        </w:rPr>
        <w:br/>
        <w:t xml:space="preserve">o środowiskowych uwarunkowaniach) to grupa III, zwyczajowo – ze względu na kontekst – określane jako przedsięwzięcia mogące potencjalnie znacząco oddziaływać na obszar Natura 2000. Dla części inwestycji z tej grupy (mogących kolidować z przedmiotami ochrony obszarów Natura 2000) właściwy regionalny dyrektor ochrony środowiska (RDOŚ) w uzasadnionych przypadkach wydaje postanowienie nakładające obowiązek przeprowadzenia oceny oddziaływania przedsięwzięcia na obszar Natura 2000. W przypadku stwierdzenia braku znaczącego oddziaływania przedsięwzięcia na obszar Natura 2000 RDOŚ w drodze postanowienia stwierdza brak potrzeby przeprowadzenia oceny oddziaływania przedsięwzięcia na obszar Natura 2000.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zaznaczyć, iż brak klasyfikacji przedsięwzięcia do grupy I lub II nie oznacza automatycznie braku możliwości wpływu na stan wód i ekosystemów od nich zależnych. </w:t>
      </w:r>
    </w:p>
    <w:p w:rsidR="00EF0973" w:rsidRPr="00B2298D" w:rsidRDefault="00EF0973" w:rsidP="0018354A">
      <w:pPr>
        <w:numPr>
          <w:ilvl w:val="1"/>
          <w:numId w:val="71"/>
        </w:numPr>
        <w:jc w:val="both"/>
        <w:rPr>
          <w:rFonts w:ascii="Arial" w:hAnsi="Arial" w:cs="Arial"/>
          <w:sz w:val="22"/>
          <w:szCs w:val="22"/>
        </w:rPr>
      </w:pPr>
      <w:r w:rsidRPr="00B2298D">
        <w:rPr>
          <w:rFonts w:ascii="Arial" w:hAnsi="Arial" w:cs="Arial"/>
          <w:b/>
          <w:sz w:val="22"/>
          <w:szCs w:val="22"/>
        </w:rPr>
        <w:t xml:space="preserve">art. 81 ust. 3 ustawy </w:t>
      </w:r>
      <w:proofErr w:type="spellStart"/>
      <w:r w:rsidRPr="00B2298D">
        <w:rPr>
          <w:rFonts w:ascii="Arial" w:hAnsi="Arial" w:cs="Arial"/>
          <w:b/>
          <w:sz w:val="22"/>
          <w:szCs w:val="22"/>
        </w:rPr>
        <w:t>ooś</w:t>
      </w:r>
      <w:proofErr w:type="spellEnd"/>
      <w:r w:rsidRPr="00B2298D">
        <w:rPr>
          <w:rFonts w:ascii="Arial" w:hAnsi="Arial" w:cs="Arial"/>
          <w:b/>
          <w:sz w:val="22"/>
          <w:szCs w:val="22"/>
        </w:rPr>
        <w:t xml:space="preserve"> oraz wejście w życie przepisów ustawy z dnia 5 stycznia 2011 roku o zmianie ustawy Prawo wodne oraz niektórych innych ustaw</w:t>
      </w:r>
      <w:r w:rsidRPr="00B2298D">
        <w:rPr>
          <w:rFonts w:ascii="Arial" w:hAnsi="Arial" w:cs="Arial"/>
          <w:sz w:val="22"/>
          <w:szCs w:val="22"/>
        </w:rPr>
        <w:t>.</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Kluczową datą jest 18 marca 2011 r., kiedy w życie </w:t>
      </w:r>
      <w:r w:rsidRPr="00B2298D">
        <w:rPr>
          <w:rFonts w:ascii="Arial" w:hAnsi="Arial" w:cs="Arial"/>
          <w:sz w:val="22"/>
          <w:szCs w:val="22"/>
          <w:u w:val="single"/>
        </w:rPr>
        <w:t>weszły</w:t>
      </w:r>
      <w:r w:rsidRPr="00B2298D">
        <w:rPr>
          <w:rFonts w:ascii="Arial" w:hAnsi="Arial" w:cs="Arial"/>
          <w:sz w:val="22"/>
          <w:szCs w:val="22"/>
        </w:rPr>
        <w:t xml:space="preserve"> przepisy ustawy z dnia 5 stycznia 2011 roku. Wspomnianą ustawą wprowadzono do ustawy </w:t>
      </w:r>
      <w:proofErr w:type="spellStart"/>
      <w:r w:rsidRPr="00B2298D">
        <w:rPr>
          <w:rFonts w:ascii="Arial" w:hAnsi="Arial" w:cs="Arial"/>
          <w:sz w:val="22"/>
          <w:szCs w:val="22"/>
        </w:rPr>
        <w:t>ooś</w:t>
      </w:r>
      <w:proofErr w:type="spellEnd"/>
      <w:r w:rsidRPr="00B2298D">
        <w:rPr>
          <w:rFonts w:ascii="Arial" w:hAnsi="Arial" w:cs="Arial"/>
          <w:sz w:val="22"/>
          <w:szCs w:val="22"/>
        </w:rPr>
        <w:t xml:space="preserve"> ust. 3 w art. 81, wskazujący, że jeżeli z oceny oddziaływania przedsięwzięcia na środowisko wynika, że przedsięwzięcie może spowodować nieosiągnięcie celów środowiskowych zawartych w planie gospodarowania wodami na obszarze dorzecza organ właściwy do wydania decyzji o środowiskowych uwarunkowaniach odmawia zgody na realizację przedsięwzięcia, o ile nie </w:t>
      </w:r>
      <w:r w:rsidRPr="00B2298D">
        <w:rPr>
          <w:rFonts w:ascii="Arial" w:hAnsi="Arial" w:cs="Arial"/>
          <w:sz w:val="22"/>
          <w:szCs w:val="22"/>
        </w:rPr>
        <w:lastRenderedPageBreak/>
        <w:t xml:space="preserve">zachodzą przesłanki, o których mowa w art. 38j ustawy z dnia 18 lipca 2001 r. - Prawo wodne. W związku z art. 20 ustawy z dnia 5 stycznia 2011 r. wskazującym, że do spraw wszczętych i niezakończonych przed dniem wejścia w życie niniejszej ustawy stosuje się przepisy dotychczasowe, </w:t>
      </w:r>
      <w:r w:rsidRPr="00B2298D">
        <w:rPr>
          <w:rFonts w:ascii="Arial" w:hAnsi="Arial" w:cs="Arial"/>
          <w:sz w:val="22"/>
          <w:szCs w:val="22"/>
          <w:u w:val="single"/>
        </w:rPr>
        <w:t>istotny jest moment złożenia wniosku o decyzję o środowiskowych</w:t>
      </w:r>
      <w:r w:rsidRPr="00B2298D">
        <w:rPr>
          <w:rFonts w:ascii="Arial" w:hAnsi="Arial" w:cs="Arial"/>
          <w:sz w:val="22"/>
          <w:szCs w:val="22"/>
        </w:rPr>
        <w:t xml:space="preserve"> uwarunkowaniach (w przypadku przedsięwzięć z III grupy (o których mowa poniżej w pkt.1.3) wniosku o decyzję zezwalającą na realizacje przedsięwzięcia lub stosowne zgłoszenie), nie zaś data wydania samej decyzji. Należy przyjąć, że dla przedsięwzięć, w stosunku do których postępowanie w sprawie decyzji o środowiskowych uwarunkowaniach zostało wszczęte po 18 marca 2011 r., ocena wpływu przedsięwzięcia/elementów projektu na stan wód powinna być przeprowadzona w ramach tego postępowania. Należy tu jednak zastrzec, że wpływ na stan wód jest przedmiotem szczegółowych analiz prowadzonych podczas oceny oddziaływania na środowisko, natomiast w postępowaniach zakończonych na etapie „screeningu” badana jest konieczność przeprowadzenia oceny w oparciu o szacowanie możliwego niekorzystnego oddziaływania na stan wód. </w:t>
      </w:r>
    </w:p>
    <w:p w:rsidR="00EF0973" w:rsidRPr="00B2298D" w:rsidRDefault="00EF0973" w:rsidP="0018354A">
      <w:pPr>
        <w:numPr>
          <w:ilvl w:val="1"/>
          <w:numId w:val="71"/>
        </w:numPr>
        <w:jc w:val="both"/>
        <w:rPr>
          <w:rFonts w:ascii="Arial" w:hAnsi="Arial" w:cs="Arial"/>
          <w:b/>
          <w:sz w:val="22"/>
          <w:szCs w:val="22"/>
        </w:rPr>
      </w:pPr>
      <w:r w:rsidRPr="00B2298D">
        <w:rPr>
          <w:rFonts w:ascii="Arial" w:hAnsi="Arial" w:cs="Arial"/>
          <w:b/>
          <w:sz w:val="22"/>
          <w:szCs w:val="22"/>
        </w:rPr>
        <w:t xml:space="preserve">Plan działania w zakresie planowania strategicznego w gospodarce wodnej oraz </w:t>
      </w:r>
      <w:proofErr w:type="spellStart"/>
      <w:r w:rsidRPr="00B2298D">
        <w:rPr>
          <w:rFonts w:ascii="Arial" w:hAnsi="Arial" w:cs="Arial"/>
          <w:b/>
          <w:sz w:val="22"/>
          <w:szCs w:val="22"/>
        </w:rPr>
        <w:t>Masterplany</w:t>
      </w:r>
      <w:proofErr w:type="spellEnd"/>
      <w:r w:rsidRPr="00B2298D">
        <w:rPr>
          <w:rFonts w:ascii="Arial" w:hAnsi="Arial" w:cs="Arial"/>
          <w:b/>
          <w:sz w:val="22"/>
          <w:szCs w:val="22"/>
        </w:rPr>
        <w:t xml:space="preserve"> dla obszarów dorzeczy Wisły i Odry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2 lipca 2014 r. Rada Ministrów podjęła uchwałę w sprawie przyjęcia „Planu działania </w:t>
      </w:r>
      <w:r w:rsidRPr="00B2298D">
        <w:rPr>
          <w:rFonts w:ascii="Arial" w:hAnsi="Arial" w:cs="Arial"/>
          <w:sz w:val="22"/>
          <w:szCs w:val="22"/>
        </w:rPr>
        <w:br/>
        <w:t xml:space="preserve">w zakresie planowania strategicznego w gospodarce wodnej”, przedłożoną przez Ministra Środowiska. Zgodnie z „Planem działania w zakresie planowania strategicznego </w:t>
      </w:r>
      <w:r w:rsidRPr="00B2298D">
        <w:rPr>
          <w:rFonts w:ascii="Arial" w:hAnsi="Arial" w:cs="Arial"/>
          <w:sz w:val="22"/>
          <w:szCs w:val="22"/>
        </w:rPr>
        <w:br/>
        <w:t xml:space="preserve">w gospodarce wodnej”, </w:t>
      </w:r>
      <w:proofErr w:type="spellStart"/>
      <w:r w:rsidRPr="00B2298D">
        <w:rPr>
          <w:rFonts w:ascii="Arial" w:hAnsi="Arial" w:cs="Arial"/>
          <w:sz w:val="22"/>
          <w:szCs w:val="22"/>
        </w:rPr>
        <w:t>Masterplany</w:t>
      </w:r>
      <w:proofErr w:type="spellEnd"/>
      <w:r w:rsidRPr="00B2298D">
        <w:rPr>
          <w:rFonts w:ascii="Arial" w:hAnsi="Arial" w:cs="Arial"/>
          <w:sz w:val="22"/>
          <w:szCs w:val="22"/>
        </w:rPr>
        <w:t xml:space="preserve"> obejmują wszystkie projekty wskazane w „Planie…” sektorach, które ze względu na wpływ na właściwości fizyczne części wód powierzchniowych lub zmianę poziomu części wód podziemnych mogą spowodować nieosiągnięcie dobrego stanu (albo potencjału ekologicznego) lub pogorszenie stanu jednolitej części wód powierzchniowych lub podziemnych. W związku z powyższym znaczna część projektów została objęta przedmiotowymi dokumentami. Tym samym należy również zwrócić uwagę, </w:t>
      </w:r>
      <w:r w:rsidRPr="00B2298D">
        <w:rPr>
          <w:rFonts w:ascii="Arial" w:hAnsi="Arial" w:cs="Arial"/>
          <w:sz w:val="22"/>
          <w:szCs w:val="22"/>
        </w:rPr>
        <w:br/>
        <w:t xml:space="preserve">iż w przypadku działań/projektów ujętych w Załączniku nr 2 Lista nr 1 Inwestycje, które nie wpływają negatywnie na osiągnięcie dobrego stanu wód lub nie pogarszają stanu wód Master Planu dla obszaru dorzecza Wisły oraz </w:t>
      </w:r>
      <w:proofErr w:type="spellStart"/>
      <w:r w:rsidRPr="00B2298D">
        <w:rPr>
          <w:rFonts w:ascii="Arial" w:hAnsi="Arial" w:cs="Arial"/>
          <w:sz w:val="22"/>
          <w:szCs w:val="22"/>
        </w:rPr>
        <w:t>Masterplanu</w:t>
      </w:r>
      <w:proofErr w:type="spellEnd"/>
      <w:r w:rsidRPr="00B2298D">
        <w:rPr>
          <w:rFonts w:ascii="Arial" w:hAnsi="Arial" w:cs="Arial"/>
          <w:sz w:val="22"/>
          <w:szCs w:val="22"/>
        </w:rPr>
        <w:t xml:space="preserve"> dla obszaru Dorzecza Odry podstawę wydania niniejszej deklaracji stanowi przedmiotowa lista wykonana na podstawie oceny dokonanej na etapie realizacji obu </w:t>
      </w:r>
      <w:proofErr w:type="spellStart"/>
      <w:r w:rsidRPr="00B2298D">
        <w:rPr>
          <w:rFonts w:ascii="Arial" w:hAnsi="Arial" w:cs="Arial"/>
          <w:sz w:val="22"/>
          <w:szCs w:val="22"/>
        </w:rPr>
        <w:t>Masterplanów</w:t>
      </w:r>
      <w:proofErr w:type="spellEnd"/>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Sytuacja taka dotyczy przypadków, gdy zakres ocenianego działania/projektu jest tożsamy z zakresem ocenianym na etapie zatwierdzania </w:t>
      </w:r>
      <w:proofErr w:type="spellStart"/>
      <w:r w:rsidRPr="00B2298D">
        <w:rPr>
          <w:rFonts w:ascii="Arial" w:hAnsi="Arial" w:cs="Arial"/>
          <w:sz w:val="22"/>
          <w:szCs w:val="22"/>
        </w:rPr>
        <w:t>Masterplanów</w:t>
      </w:r>
      <w:proofErr w:type="spellEnd"/>
      <w:r w:rsidRPr="00B2298D">
        <w:rPr>
          <w:rFonts w:ascii="Arial" w:hAnsi="Arial" w:cs="Arial"/>
          <w:sz w:val="22"/>
          <w:szCs w:val="22"/>
        </w:rPr>
        <w:t xml:space="preserve">. </w:t>
      </w:r>
    </w:p>
    <w:p w:rsidR="00EF0973" w:rsidRPr="00B2298D" w:rsidRDefault="00314759" w:rsidP="0018354A">
      <w:pPr>
        <w:numPr>
          <w:ilvl w:val="0"/>
          <w:numId w:val="71"/>
        </w:numPr>
        <w:jc w:val="both"/>
        <w:rPr>
          <w:rFonts w:ascii="Arial" w:hAnsi="Arial" w:cs="Arial"/>
          <w:b/>
          <w:sz w:val="22"/>
          <w:szCs w:val="22"/>
        </w:rPr>
      </w:pPr>
      <w:r w:rsidRPr="00B2298D">
        <w:rPr>
          <w:rFonts w:ascii="Arial" w:hAnsi="Arial" w:cs="Arial"/>
          <w:b/>
          <w:sz w:val="22"/>
          <w:szCs w:val="22"/>
        </w:rPr>
        <w:t xml:space="preserve">Proces pozyskania deklaracji organu (o której mowa w pkt. 5.1.2) </w:t>
      </w:r>
    </w:p>
    <w:p w:rsidR="00EF0973" w:rsidRPr="00B2298D" w:rsidRDefault="00314759" w:rsidP="007A0DDD">
      <w:pPr>
        <w:jc w:val="both"/>
        <w:rPr>
          <w:rFonts w:ascii="Arial" w:hAnsi="Arial" w:cs="Arial"/>
          <w:sz w:val="22"/>
          <w:szCs w:val="22"/>
        </w:rPr>
      </w:pPr>
      <w:r w:rsidRPr="00B2298D">
        <w:rPr>
          <w:rFonts w:ascii="Arial" w:hAnsi="Arial" w:cs="Arial"/>
          <w:sz w:val="22"/>
          <w:szCs w:val="22"/>
        </w:rPr>
        <w:t>Organem odpowiedzialnym za wydanie deklaracji jest właściwy ze względu na miejsce realizacji projektu Regionalny Dyrektor Ochrony Środowiska. W przypadku kiedy projekt obejmuje więcej niż jedno województwo deklaracje wydaje oddzielnie dla każdego województwa właściwy Regionalny Dyrektor Ochrony Środowiska. Przystępując do pozyskania deklaracji należy projekty sklasyfikowane w pkt 5.1 do Kategorii B podzielić, z uwagi na powyżej wskazane w punkcie 1 kwestie, na trzy podkategorie:</w:t>
      </w:r>
      <w:r w:rsidR="00EF0973" w:rsidRPr="00B2298D">
        <w:rPr>
          <w:rFonts w:ascii="Arial" w:hAnsi="Arial" w:cs="Arial"/>
          <w:sz w:val="22"/>
          <w:szCs w:val="22"/>
        </w:rPr>
        <w:t xml:space="preserve"> </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B.1. Projekty ujęte w Załączniku nr 2 Lista nr 1 Inwestycje, które nie wpływają negatywnie na osiągnięcie dobrego stanu wód lub nie pogarszają stanu wód </w:t>
      </w:r>
      <w:proofErr w:type="spellStart"/>
      <w:r w:rsidRPr="00B2298D">
        <w:rPr>
          <w:rFonts w:ascii="Arial" w:hAnsi="Arial" w:cs="Arial"/>
          <w:b/>
          <w:sz w:val="22"/>
          <w:szCs w:val="22"/>
        </w:rPr>
        <w:t>Masterplanu</w:t>
      </w:r>
      <w:proofErr w:type="spellEnd"/>
      <w:r w:rsidRPr="00B2298D">
        <w:rPr>
          <w:rFonts w:ascii="Arial" w:hAnsi="Arial" w:cs="Arial"/>
          <w:b/>
          <w:sz w:val="22"/>
          <w:szCs w:val="22"/>
        </w:rPr>
        <w:t xml:space="preserve"> dla obszaru dorzecza Wisły oraz </w:t>
      </w:r>
      <w:proofErr w:type="spellStart"/>
      <w:r w:rsidRPr="00B2298D">
        <w:rPr>
          <w:rFonts w:ascii="Arial" w:hAnsi="Arial" w:cs="Arial"/>
          <w:b/>
          <w:sz w:val="22"/>
          <w:szCs w:val="22"/>
        </w:rPr>
        <w:t>Masterplanu</w:t>
      </w:r>
      <w:proofErr w:type="spellEnd"/>
      <w:r w:rsidRPr="00B2298D">
        <w:rPr>
          <w:rFonts w:ascii="Arial" w:hAnsi="Arial" w:cs="Arial"/>
          <w:b/>
          <w:sz w:val="22"/>
          <w:szCs w:val="22"/>
        </w:rPr>
        <w:t xml:space="preserve"> dla obszaru Dorzecza Odry.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tych projektów podstawą wydania deklaracji, będzie wspomniana powyżej lista zawarta w Załączniku nr 2 Lista nr 1 Inwestycje, które nie wpływają negatywnie na osiągnięcie dobrego stanu wód lub nie pogarszają stanu wód </w:t>
      </w:r>
      <w:proofErr w:type="spellStart"/>
      <w:r w:rsidRPr="00B2298D">
        <w:rPr>
          <w:rFonts w:ascii="Arial" w:hAnsi="Arial" w:cs="Arial"/>
          <w:sz w:val="22"/>
          <w:szCs w:val="22"/>
        </w:rPr>
        <w:t>Masterplanu</w:t>
      </w:r>
      <w:proofErr w:type="spellEnd"/>
      <w:r w:rsidRPr="00B2298D">
        <w:rPr>
          <w:rFonts w:ascii="Arial" w:hAnsi="Arial" w:cs="Arial"/>
          <w:sz w:val="22"/>
          <w:szCs w:val="22"/>
        </w:rPr>
        <w:t xml:space="preserve"> dla obszaru dorzecza Wisły oraz </w:t>
      </w:r>
      <w:proofErr w:type="spellStart"/>
      <w:r w:rsidRPr="00B2298D">
        <w:rPr>
          <w:rFonts w:ascii="Arial" w:hAnsi="Arial" w:cs="Arial"/>
          <w:sz w:val="22"/>
          <w:szCs w:val="22"/>
        </w:rPr>
        <w:t>Masterplanu</w:t>
      </w:r>
      <w:proofErr w:type="spellEnd"/>
      <w:r w:rsidRPr="00B2298D">
        <w:rPr>
          <w:rFonts w:ascii="Arial" w:hAnsi="Arial" w:cs="Arial"/>
          <w:sz w:val="22"/>
          <w:szCs w:val="22"/>
        </w:rPr>
        <w:t xml:space="preserve"> dla obszaru Dorzecza Odry. </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B.2. Projekty nie ujęte w B.1, dla których postępowanie w sprawie decyzji o środowiskowych uwarunkowaniach zostało wszczęte po 18 marca 2011 r.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tych projektów podstawą wydania deklaracji powinna być ocena oddziaływania przedsięwzięcia/elementów projektu na stan wód przeprowadzona w ramach postępowania </w:t>
      </w:r>
      <w:proofErr w:type="spellStart"/>
      <w:r w:rsidRPr="00B2298D">
        <w:rPr>
          <w:rFonts w:ascii="Arial" w:hAnsi="Arial" w:cs="Arial"/>
          <w:sz w:val="22"/>
          <w:szCs w:val="22"/>
        </w:rPr>
        <w:t>ws</w:t>
      </w:r>
      <w:proofErr w:type="spellEnd"/>
      <w:r w:rsidRPr="00B2298D">
        <w:rPr>
          <w:rFonts w:ascii="Arial" w:hAnsi="Arial" w:cs="Arial"/>
          <w:sz w:val="22"/>
          <w:szCs w:val="22"/>
        </w:rPr>
        <w:t xml:space="preserve">. oceny oddziaływania na środowisko lub w postępowaniach zakończonych na etapie „screeningu” wyniki badania konieczność przeprowadzenia oceny oddziaływania na środowisko, w tym również z uwagi na możliwość niekorzystnego oddziaływania na stan wód. Jeżeli wnioskodawca jest w posiadaniu innych opracowań dotyczących wpływu przedsięwzięcia na stan wód może je również przedstawić. </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lastRenderedPageBreak/>
        <w:t xml:space="preserve">B.3. Projekty nie ujęte w B.1, dla których postępowanie w sprawie decyzji o środowiskowych uwarunkowaniach zostało wszczęte przed 18 marca 2011 r. (w przypadku przedsięwzięć z III grupy wszczęto </w:t>
      </w:r>
      <w:r w:rsidR="00F9615B" w:rsidRPr="00B2298D">
        <w:rPr>
          <w:rFonts w:ascii="Arial" w:hAnsi="Arial" w:cs="Arial"/>
          <w:b/>
          <w:sz w:val="22"/>
          <w:szCs w:val="22"/>
        </w:rPr>
        <w:t>postępowanie</w:t>
      </w:r>
      <w:r w:rsidRPr="00B2298D">
        <w:rPr>
          <w:rFonts w:ascii="Arial" w:hAnsi="Arial" w:cs="Arial"/>
          <w:b/>
          <w:sz w:val="22"/>
          <w:szCs w:val="22"/>
        </w:rPr>
        <w:t xml:space="preserve"> o decyzję zezwalającą na realizacje przedsięwzięcia lub dokonano stosowne zgłoszenie przed 18 marca 2011 r.) oraz projekty sklasyfikowane do grupy III (wg pkt 1.3 przedmiotowej instrukcji).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przedmiotowym przypadku istotne jest czy brak jest zidentyfikowanych czynników oddziaływania na jednolite części wód w związku z realizacją działań objętych niniejszym wnioskiem lub czy zidentyfikowano czynniki oddziaływania, ale w wyniku przeprowadzonej oceny wykluczono negatywny wpływ na stan JCW.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b/>
          <w:sz w:val="22"/>
          <w:szCs w:val="22"/>
        </w:rPr>
        <w:t>B.3.1.</w:t>
      </w:r>
      <w:r w:rsidRPr="00B2298D">
        <w:rPr>
          <w:rFonts w:ascii="Arial" w:hAnsi="Arial" w:cs="Arial"/>
          <w:sz w:val="22"/>
          <w:szCs w:val="22"/>
        </w:rPr>
        <w:t xml:space="preserve"> W przypadku, kiedy nie zidentyfikowano czynników wpływu na jednolite części wód w związku z realizacją działań objętych niniejszym wnioskiem, podstawą wydania deklaracji będzie opracowanie przygotowane przez inwestora dotyczące podsumowania dotychczasowej wiedzy na temat zgodności przedsięwzięcia/elementów projektu z przepisami Ramowej Dyrektywy Wodnej, obejmujące w szczególności: </w:t>
      </w:r>
    </w:p>
    <w:p w:rsidR="00EF0973" w:rsidRPr="00B2298D" w:rsidRDefault="00EF0973" w:rsidP="0018354A">
      <w:pPr>
        <w:numPr>
          <w:ilvl w:val="0"/>
          <w:numId w:val="72"/>
        </w:numPr>
        <w:jc w:val="both"/>
        <w:rPr>
          <w:rFonts w:ascii="Arial" w:hAnsi="Arial" w:cs="Arial"/>
          <w:sz w:val="22"/>
          <w:szCs w:val="22"/>
        </w:rPr>
      </w:pPr>
      <w:r w:rsidRPr="00B2298D">
        <w:rPr>
          <w:rFonts w:ascii="Arial" w:hAnsi="Arial" w:cs="Arial"/>
          <w:sz w:val="22"/>
          <w:szCs w:val="22"/>
        </w:rPr>
        <w:t xml:space="preserve">charakterystykę zakresu i sposobu funkcjonowania projektu ze wskazaniem, jeżeli takie zostały zidentyfikowane, elementów istotnych z punktu widzenia możliwości negatywnego wpływu na osiągnięcie dobrego stanu wód lub pogorszenia stanu wód, </w:t>
      </w:r>
    </w:p>
    <w:p w:rsidR="00EF0973" w:rsidRPr="00B2298D" w:rsidRDefault="00EF0973" w:rsidP="0018354A">
      <w:pPr>
        <w:numPr>
          <w:ilvl w:val="0"/>
          <w:numId w:val="72"/>
        </w:numPr>
        <w:jc w:val="both"/>
        <w:rPr>
          <w:rFonts w:ascii="Arial" w:hAnsi="Arial" w:cs="Arial"/>
          <w:sz w:val="22"/>
          <w:szCs w:val="22"/>
        </w:rPr>
      </w:pPr>
      <w:r w:rsidRPr="00B2298D">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B2298D">
        <w:rPr>
          <w:rFonts w:ascii="Arial" w:hAnsi="Arial" w:cs="Arial"/>
          <w:sz w:val="22"/>
          <w:szCs w:val="22"/>
        </w:rPr>
        <w:br/>
        <w:t xml:space="preserve">z art. 113 ust. 2 ustawy Prawo wodne, </w:t>
      </w:r>
    </w:p>
    <w:p w:rsidR="00EF0973" w:rsidRPr="00B2298D" w:rsidRDefault="00EF0973" w:rsidP="0018354A">
      <w:pPr>
        <w:numPr>
          <w:ilvl w:val="0"/>
          <w:numId w:val="72"/>
        </w:numPr>
        <w:jc w:val="both"/>
        <w:rPr>
          <w:rFonts w:ascii="Arial" w:hAnsi="Arial" w:cs="Arial"/>
          <w:sz w:val="22"/>
          <w:szCs w:val="22"/>
        </w:rPr>
      </w:pPr>
      <w:r w:rsidRPr="00B2298D">
        <w:rPr>
          <w:rFonts w:ascii="Arial" w:hAnsi="Arial" w:cs="Arial"/>
          <w:sz w:val="22"/>
          <w:szCs w:val="22"/>
        </w:rPr>
        <w:t>wyjaśnienia potwierdzające brak zidentyfikowanych czynników oddziaływania projektu na poszczególne elementy stanu jednolitych części wód.</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Prowadząc analizę w zakresie identyfikacji czynników wpływu na jednolite części wód należy mieć na uwadze całościowy zakres projektu (np. ujęte w projekcie działania minimalizujące </w:t>
      </w:r>
      <w:r w:rsidRPr="00B2298D">
        <w:rPr>
          <w:rFonts w:ascii="Arial" w:hAnsi="Arial" w:cs="Arial"/>
          <w:sz w:val="22"/>
          <w:szCs w:val="22"/>
        </w:rPr>
        <w:br/>
        <w:t xml:space="preserve">i łagodzące).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sz w:val="22"/>
          <w:szCs w:val="22"/>
        </w:rPr>
      </w:pPr>
      <w:r w:rsidRPr="00B2298D">
        <w:rPr>
          <w:rFonts w:ascii="Arial" w:hAnsi="Arial" w:cs="Arial"/>
          <w:b/>
          <w:sz w:val="22"/>
          <w:szCs w:val="22"/>
        </w:rPr>
        <w:t>B.3.2.</w:t>
      </w:r>
      <w:r w:rsidRPr="00B2298D">
        <w:rPr>
          <w:rFonts w:ascii="Arial" w:hAnsi="Arial" w:cs="Arial"/>
          <w:sz w:val="22"/>
          <w:szCs w:val="22"/>
        </w:rPr>
        <w:t xml:space="preserve"> W przypadku, kiedy zidentyfikowano czynniki oddziaływania na jednolite części wód </w:t>
      </w:r>
      <w:r w:rsidRPr="00B2298D">
        <w:rPr>
          <w:rFonts w:ascii="Arial" w:hAnsi="Arial" w:cs="Arial"/>
          <w:sz w:val="22"/>
          <w:szCs w:val="22"/>
        </w:rPr>
        <w:br/>
        <w:t xml:space="preserve">w związku z realizacją działań objętych niniejszym wnioskiem, podstawą wydania deklaracji będzie opracowanie przygotowane przez inwestora dotyczące podsumowania dotychczasowej wiedzy na temat zgodności przedsięwzięcia/elementów projektu </w:t>
      </w:r>
      <w:r w:rsidRPr="00B2298D">
        <w:rPr>
          <w:rFonts w:ascii="Arial" w:hAnsi="Arial" w:cs="Arial"/>
          <w:sz w:val="22"/>
          <w:szCs w:val="22"/>
        </w:rPr>
        <w:br/>
        <w:t>z przepisami Ramowej Dyrektywy Wodnej, obejmujące w szczególności:</w:t>
      </w:r>
    </w:p>
    <w:p w:rsidR="00EF0973" w:rsidRPr="00B2298D" w:rsidRDefault="00EF0973" w:rsidP="0018354A">
      <w:pPr>
        <w:numPr>
          <w:ilvl w:val="0"/>
          <w:numId w:val="73"/>
        </w:numPr>
        <w:jc w:val="both"/>
        <w:rPr>
          <w:rFonts w:ascii="Arial" w:hAnsi="Arial" w:cs="Arial"/>
          <w:sz w:val="22"/>
          <w:szCs w:val="22"/>
        </w:rPr>
      </w:pPr>
      <w:r w:rsidRPr="00B2298D">
        <w:rPr>
          <w:rFonts w:ascii="Arial" w:hAnsi="Arial" w:cs="Arial"/>
          <w:sz w:val="22"/>
          <w:szCs w:val="22"/>
        </w:rPr>
        <w:t xml:space="preserve">charakterystykę zakresu i sposobu funkcjonowania projektu ze wskazaniem, jeżeli takie zostały 18 zidentyfikowane, elementów istotnych z punktu widzenia możliwości negatywnego wpływu na osiągnięcie dobrego stanu wód lub pogorszenia stanu wód, </w:t>
      </w:r>
    </w:p>
    <w:p w:rsidR="00EF0973" w:rsidRPr="00B2298D" w:rsidRDefault="00EF0973" w:rsidP="0018354A">
      <w:pPr>
        <w:numPr>
          <w:ilvl w:val="0"/>
          <w:numId w:val="73"/>
        </w:numPr>
        <w:jc w:val="both"/>
        <w:rPr>
          <w:rFonts w:ascii="Arial" w:hAnsi="Arial" w:cs="Arial"/>
          <w:sz w:val="22"/>
          <w:szCs w:val="22"/>
        </w:rPr>
      </w:pPr>
      <w:r w:rsidRPr="00B2298D">
        <w:rPr>
          <w:rFonts w:ascii="Arial" w:hAnsi="Arial" w:cs="Arial"/>
          <w:sz w:val="22"/>
          <w:szCs w:val="22"/>
        </w:rPr>
        <w:t xml:space="preserve">identyfikację jednolitych części wód (lub ich zlewni), na które może oddziaływać projekt, opis stanu jednolitych części wód oraz obowiązujących dla nich celów środowiskowych, w tym celów dla obszarów chronionych wyznaczonych zgodnie </w:t>
      </w:r>
      <w:r w:rsidRPr="00B2298D">
        <w:rPr>
          <w:rFonts w:ascii="Arial" w:hAnsi="Arial" w:cs="Arial"/>
          <w:sz w:val="22"/>
          <w:szCs w:val="22"/>
        </w:rPr>
        <w:br/>
        <w:t xml:space="preserve">z art. 113 ust. 2 ustawy Prawo wodne, </w:t>
      </w:r>
    </w:p>
    <w:p w:rsidR="00EF0973" w:rsidRPr="00B2298D" w:rsidRDefault="00EF0973" w:rsidP="0018354A">
      <w:pPr>
        <w:numPr>
          <w:ilvl w:val="0"/>
          <w:numId w:val="73"/>
        </w:numPr>
        <w:jc w:val="both"/>
        <w:rPr>
          <w:rFonts w:ascii="Arial" w:hAnsi="Arial" w:cs="Arial"/>
          <w:sz w:val="22"/>
          <w:szCs w:val="22"/>
        </w:rPr>
      </w:pPr>
      <w:r w:rsidRPr="00B2298D">
        <w:rPr>
          <w:rFonts w:ascii="Arial" w:hAnsi="Arial" w:cs="Arial"/>
          <w:sz w:val="22"/>
          <w:szCs w:val="22"/>
        </w:rPr>
        <w:t xml:space="preserve">identyfikację czynników oddziaływania projektu na poszczególne elementy stanu jednolitych części wód, oraz ocena ich wpływu na cele środowiskowe, </w:t>
      </w:r>
    </w:p>
    <w:p w:rsidR="00EF0973" w:rsidRPr="00B2298D" w:rsidRDefault="00EF0973" w:rsidP="0018354A">
      <w:pPr>
        <w:numPr>
          <w:ilvl w:val="0"/>
          <w:numId w:val="73"/>
        </w:numPr>
        <w:jc w:val="both"/>
        <w:rPr>
          <w:rFonts w:ascii="Arial" w:hAnsi="Arial" w:cs="Arial"/>
          <w:sz w:val="22"/>
          <w:szCs w:val="22"/>
        </w:rPr>
      </w:pPr>
      <w:r w:rsidRPr="00B2298D">
        <w:rPr>
          <w:rFonts w:ascii="Arial" w:hAnsi="Arial" w:cs="Arial"/>
          <w:sz w:val="22"/>
          <w:szCs w:val="22"/>
        </w:rPr>
        <w:t xml:space="preserve">prezentacja wyników oceny wpływu z wyszczególnieniem przyczyn, w tym odnoszących się do sposobu i zakresu prowadzenia prac, sposobu eksploatacji projektu czy stopnia i czasu narażenia na oddziaływania ze strony projektu, potwierdzających, że projekt nie pogarsza stanu jednolitej części wód ani nie uniemożliwia osiągnięcie dobrego stanu/potencjału, </w:t>
      </w:r>
    </w:p>
    <w:p w:rsidR="00EF0973" w:rsidRPr="00B2298D" w:rsidRDefault="00EF0973" w:rsidP="0018354A">
      <w:pPr>
        <w:numPr>
          <w:ilvl w:val="0"/>
          <w:numId w:val="73"/>
        </w:numPr>
        <w:jc w:val="both"/>
        <w:rPr>
          <w:rFonts w:ascii="Arial" w:hAnsi="Arial" w:cs="Arial"/>
          <w:sz w:val="22"/>
          <w:szCs w:val="22"/>
        </w:rPr>
      </w:pPr>
      <w:r w:rsidRPr="00B2298D">
        <w:rPr>
          <w:rFonts w:ascii="Arial" w:hAnsi="Arial" w:cs="Arial"/>
          <w:sz w:val="22"/>
          <w:szCs w:val="22"/>
        </w:rPr>
        <w:t xml:space="preserve">jeśli zasadne - prezentacja i deklaracja wykonania przyjętych działań minimalizujących w stosunku do zidentyfikowanych oddziaływań w szczególności </w:t>
      </w:r>
      <w:r w:rsidRPr="00B2298D">
        <w:rPr>
          <w:rFonts w:ascii="Arial" w:hAnsi="Arial" w:cs="Arial"/>
          <w:sz w:val="22"/>
          <w:szCs w:val="22"/>
        </w:rPr>
        <w:br/>
        <w:t xml:space="preserve">z oceny oddziaływania na środowisko. Stosowne działania minimalizujące mogą zawierać się również w pozostałych decyzjach uzyskiwanych w procesie inwestycyjnym, w tym w pozwoleniach wodnoprawnych, decyzji wydawanej na podstawie art. 118 ustawy o ochronie przyrody (w przypadku braku decyzji również </w:t>
      </w:r>
      <w:r w:rsidRPr="00B2298D">
        <w:rPr>
          <w:rFonts w:ascii="Arial" w:hAnsi="Arial" w:cs="Arial"/>
          <w:sz w:val="22"/>
          <w:szCs w:val="22"/>
        </w:rPr>
        <w:br/>
        <w:t xml:space="preserve">w treści zgłoszenia, o którym mowa w tym przepisie) czy decyzji budowlanych.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Sporządzenie przedmiotowego opracowania powinno zostać oparte w szczególności </w:t>
      </w:r>
      <w:r w:rsidRPr="00B2298D">
        <w:rPr>
          <w:rFonts w:ascii="Arial" w:hAnsi="Arial" w:cs="Arial"/>
          <w:sz w:val="22"/>
          <w:szCs w:val="22"/>
        </w:rPr>
        <w:br/>
        <w:t>o materiał przygotowany na potrzeby przeprowadzenia oceny oddziaływania na środowisko, jeśli jest on wystarczający. W opracowaniu zasadne jest wykorzystać, w zależności od dostępności stosownych informacji, dokumentację oraz decyzje powstałe w sprawach administracyjnych związanych z procesem przygotowania projektu do realizacji, a także Biznes</w:t>
      </w:r>
      <w:r w:rsidR="00F9512A">
        <w:rPr>
          <w:rFonts w:ascii="Arial" w:hAnsi="Arial" w:cs="Arial"/>
          <w:sz w:val="22"/>
          <w:szCs w:val="22"/>
        </w:rPr>
        <w:t>p</w:t>
      </w:r>
      <w:r w:rsidRPr="00B2298D">
        <w:rPr>
          <w:rFonts w:ascii="Arial" w:hAnsi="Arial" w:cs="Arial"/>
          <w:sz w:val="22"/>
          <w:szCs w:val="22"/>
        </w:rPr>
        <w:t xml:space="preserve">lan i inne dokumenty mające znaczenie dla potwierdzenia zgodności projektu z przepisami RDW.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inwestycji, dla których procedura wydawania decyzji o środowiskowych uwarunkowaniach została wszczęta </w:t>
      </w:r>
      <w:r w:rsidRPr="00B2298D">
        <w:rPr>
          <w:rFonts w:ascii="Arial" w:hAnsi="Arial" w:cs="Arial"/>
          <w:sz w:val="22"/>
          <w:szCs w:val="22"/>
          <w:u w:val="single"/>
        </w:rPr>
        <w:t>przed wejściem</w:t>
      </w:r>
      <w:r w:rsidRPr="00B2298D">
        <w:rPr>
          <w:rFonts w:ascii="Arial" w:hAnsi="Arial" w:cs="Arial"/>
          <w:sz w:val="22"/>
          <w:szCs w:val="22"/>
        </w:rPr>
        <w:t xml:space="preserve"> w życie ustawy z dnia 5 stycznia 2011 r. oraz uwzględniono w procedurze wydawania decyzji o środowiskowych uwarunkowaniach wymogi Ramowej Dyrektywy Wodnej, stanowić ona będzie podstawę wydania deklaracji.</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Jeżeli wnioskodawca jest w posiadaniu opracowań dotyczących wpływu przedsięwzięcia </w:t>
      </w:r>
      <w:r w:rsidRPr="00B2298D">
        <w:rPr>
          <w:rFonts w:ascii="Arial" w:hAnsi="Arial" w:cs="Arial"/>
          <w:sz w:val="22"/>
          <w:szCs w:val="22"/>
        </w:rPr>
        <w:br/>
        <w:t>na stan wód może je przedstawić, wraz z wnioskiem o wydanie przedmiotowej deklaracji.</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Kwestia konieczności zapewnienia zgodności projektów z Ramową Dyrektywą Wodną jest kluczowa bez względu na moment rozpoczęcia realizacji projektu w okresie przed lub po pełnej transpozycji postanowień Ramowej Dyrektywy Wodnej do prawa krajowego. Dlatego też projekty wymagające odstąpienia z art. 4(7) Ramowej Dyrektywy Wodnej dla których procedura wydawania decyzji środowiskowych została wszczęta po, jak i przed wejściem w życie ustawy z dnia 5 stycznia 2011 r. muszą zostać wpisane do zaktualizowanego Planu gospodarowania na obszarze dorzecza (dotyczy określonej grupy projektów)..</w:t>
      </w:r>
    </w:p>
    <w:p w:rsidR="00EF0973" w:rsidRPr="00B2298D" w:rsidRDefault="00EF0973" w:rsidP="007A0DDD">
      <w:pPr>
        <w:jc w:val="both"/>
        <w:rPr>
          <w:rFonts w:ascii="Arial" w:hAnsi="Arial" w:cs="Arial"/>
          <w:sz w:val="22"/>
          <w:szCs w:val="22"/>
          <w:highlight w:val="yellow"/>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punkcie 5.2 należy dokonać identyfikacji jednolitych części wód, których dotyczy planowany projekt oraz przypisanych im celów środowiskowych. </w:t>
      </w:r>
    </w:p>
    <w:p w:rsidR="00EF0973" w:rsidRPr="00B2298D" w:rsidRDefault="00EF0973" w:rsidP="007A0DDD">
      <w:pPr>
        <w:jc w:val="both"/>
        <w:rPr>
          <w:rFonts w:ascii="Arial" w:hAnsi="Arial" w:cs="Arial"/>
          <w:sz w:val="22"/>
          <w:szCs w:val="22"/>
          <w:highlight w:val="yellow"/>
        </w:rPr>
      </w:pPr>
      <w:r w:rsidRPr="00B2298D">
        <w:rPr>
          <w:rFonts w:ascii="Arial" w:hAnsi="Arial" w:cs="Arial"/>
          <w:sz w:val="22"/>
          <w:szCs w:val="22"/>
        </w:rPr>
        <w:t xml:space="preserve">W nawiązaniu do ustalonych celów należy wskazać w jaki sposób projekt wpływa na ich osiągnięcie. Tym samym punkt ten będzie dotyczył projektów, które z racji swojego charakteru i zakresu będą pokrywały się z celami, które ustanowiono dla danej jednolitej części wód. </w:t>
      </w:r>
      <w:r w:rsidRPr="00B2298D">
        <w:rPr>
          <w:rFonts w:ascii="Arial" w:hAnsi="Arial" w:cs="Arial"/>
          <w:sz w:val="22"/>
          <w:szCs w:val="22"/>
          <w:u w:val="single"/>
        </w:rPr>
        <w:t>(w pozostałych przypadkach zasadne jest wykazanie neutralnego charakteru projektu).</w:t>
      </w:r>
    </w:p>
    <w:p w:rsidR="00EF0973" w:rsidRPr="00B2298D" w:rsidRDefault="002A5DE4" w:rsidP="007A0DDD">
      <w:pPr>
        <w:jc w:val="both"/>
        <w:rPr>
          <w:rFonts w:ascii="Arial" w:hAnsi="Arial" w:cs="Arial"/>
          <w:b/>
          <w:sz w:val="22"/>
          <w:szCs w:val="22"/>
        </w:rPr>
      </w:pPr>
      <w:r>
        <w:rPr>
          <w:rFonts w:ascii="Arial" w:hAnsi="Arial" w:cs="Arial"/>
          <w:b/>
          <w:sz w:val="22"/>
          <w:szCs w:val="22"/>
        </w:rPr>
        <w:t xml:space="preserve">W przypadku, gdy informacja dotycząca wpływu projektu na jednolite części wód znajduje się w załączonej do wniosku o dofinansowanie deklaracji RDW lub w dokumentacji z postępowania dotyczącego wydania decyzji o środowiskowych uwarunkowaniach, w punkcie 5.2 należy wskazać jedynie właściwe dokumenty zawierające powyższą informację. </w:t>
      </w:r>
      <w:r w:rsidR="00CE3EC2">
        <w:rPr>
          <w:rFonts w:ascii="Arial" w:hAnsi="Arial" w:cs="Arial"/>
          <w:sz w:val="22"/>
          <w:szCs w:val="22"/>
        </w:rPr>
        <w:t xml:space="preserve">Ww. punktu nie wypełnia Wnioskodawca realizujący inwestycję, która </w:t>
      </w:r>
      <w:r w:rsidR="00CE3EC2">
        <w:rPr>
          <w:rFonts w:ascii="Arial" w:hAnsi="Arial" w:cs="Arial"/>
          <w:iCs/>
          <w:sz w:val="22"/>
          <w:szCs w:val="22"/>
        </w:rPr>
        <w:t>została umieszczona na liście zamierzeń inwestycyjnych zwolnionych z obowiązku przedkładania deklaracji RDW.</w:t>
      </w:r>
    </w:p>
    <w:p w:rsidR="00EF0973" w:rsidRPr="00B2298D" w:rsidRDefault="00EF0973" w:rsidP="00D52300">
      <w:pPr>
        <w:tabs>
          <w:tab w:val="left" w:pos="2175"/>
        </w:tabs>
        <w:jc w:val="both"/>
        <w:rPr>
          <w:rFonts w:ascii="Arial" w:hAnsi="Arial" w:cs="Arial"/>
          <w:b/>
          <w:sz w:val="22"/>
          <w:szCs w:val="22"/>
        </w:rPr>
      </w:pPr>
      <w:r w:rsidRPr="00B2298D">
        <w:rPr>
          <w:rFonts w:ascii="Arial" w:hAnsi="Arial" w:cs="Arial"/>
          <w:b/>
          <w:sz w:val="22"/>
          <w:szCs w:val="22"/>
        </w:rPr>
        <w:t>6.</w:t>
      </w:r>
      <w:r w:rsidR="00D52300" w:rsidRPr="00B2298D">
        <w:rPr>
          <w:rFonts w:ascii="Arial" w:hAnsi="Arial" w:cs="Arial"/>
          <w:b/>
          <w:sz w:val="22"/>
          <w:szCs w:val="22"/>
        </w:rPr>
        <w:tab/>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Dla każdej z wymienionych dyrektyw (dyrektywy dotyczącej oczyszczania ścieków komunalnych/dyrektywy ramowej w sprawie odpadów/dyrektywy w sprawie emisji przemysłowych), jeśli dotyczy, należy wskazać odpowiednie decyzje administracyjne, </w:t>
      </w:r>
      <w:r w:rsidRPr="00B2298D">
        <w:rPr>
          <w:rFonts w:ascii="Arial" w:hAnsi="Arial" w:cs="Arial"/>
          <w:sz w:val="22"/>
          <w:szCs w:val="22"/>
        </w:rPr>
        <w:br/>
        <w:t>w których organ administracji dokonał stosownego rozpatrzenia zgodnie z aktualnym na dzień złożenia Wniosku prawodawstwem.</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6.1.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polu tekstowym należy podać szczegółowe informacje dotyczące wypełniania przez aglomerację lub aglomeracje, na których realizowany jest projekt przepisów dyrektywy </w:t>
      </w:r>
      <w:r w:rsidRPr="00B2298D">
        <w:rPr>
          <w:rFonts w:ascii="Arial" w:hAnsi="Arial" w:cs="Arial"/>
          <w:sz w:val="22"/>
          <w:szCs w:val="22"/>
        </w:rPr>
        <w:br/>
        <w:t>w sprawie oczyszczania ścieków komunalnych, w szczególności:</w:t>
      </w:r>
    </w:p>
    <w:p w:rsidR="00EF0973" w:rsidRPr="00B2298D" w:rsidRDefault="00EF0973" w:rsidP="0018354A">
      <w:pPr>
        <w:numPr>
          <w:ilvl w:val="0"/>
          <w:numId w:val="33"/>
        </w:numPr>
        <w:spacing w:after="120"/>
        <w:jc w:val="both"/>
        <w:rPr>
          <w:rFonts w:ascii="Arial" w:hAnsi="Arial" w:cs="Arial"/>
          <w:i/>
          <w:sz w:val="22"/>
          <w:szCs w:val="22"/>
        </w:rPr>
      </w:pPr>
      <w:r w:rsidRPr="00B2298D">
        <w:rPr>
          <w:rFonts w:ascii="Arial" w:hAnsi="Arial" w:cs="Arial"/>
          <w:sz w:val="22"/>
          <w:szCs w:val="22"/>
        </w:rPr>
        <w:t xml:space="preserve">Wielkość aglomeracji oraz jej zgodność z </w:t>
      </w:r>
      <w:r w:rsidRPr="00B2298D">
        <w:rPr>
          <w:rFonts w:ascii="Arial" w:hAnsi="Arial" w:cs="Arial"/>
          <w:i/>
          <w:sz w:val="22"/>
          <w:szCs w:val="22"/>
        </w:rPr>
        <w:t>Krajowym Program Oczyszczania Ścieków Komunalnych</w:t>
      </w:r>
      <w:r w:rsidRPr="00B2298D">
        <w:rPr>
          <w:rFonts w:ascii="Arial" w:hAnsi="Arial" w:cs="Arial"/>
          <w:sz w:val="22"/>
          <w:szCs w:val="22"/>
          <w:lang w:eastAsia="en-GB"/>
        </w:rPr>
        <w:t xml:space="preserve"> i Master Planem dla wdrażania dyrektywy 91/271/EWG.</w:t>
      </w:r>
    </w:p>
    <w:p w:rsidR="00EF0973" w:rsidRPr="00B2298D" w:rsidRDefault="00EF0973" w:rsidP="0018354A">
      <w:pPr>
        <w:numPr>
          <w:ilvl w:val="0"/>
          <w:numId w:val="33"/>
        </w:numPr>
        <w:spacing w:after="120"/>
        <w:jc w:val="both"/>
        <w:rPr>
          <w:rFonts w:ascii="Arial" w:hAnsi="Arial" w:cs="Arial"/>
          <w:sz w:val="22"/>
          <w:szCs w:val="22"/>
        </w:rPr>
      </w:pPr>
      <w:r w:rsidRPr="00B2298D">
        <w:rPr>
          <w:rFonts w:ascii="Arial" w:hAnsi="Arial" w:cs="Arial"/>
          <w:sz w:val="22"/>
          <w:szCs w:val="22"/>
        </w:rPr>
        <w:t>Zgodnie z przepisami dyrektywy ściekowej warunkami koniecznymi do spełnienia przez aglomeracje jej wymogów są następujące aspekty, do których należy się odnieść:</w:t>
      </w:r>
    </w:p>
    <w:p w:rsidR="00EF0973" w:rsidRPr="00B2298D" w:rsidRDefault="00EF0973" w:rsidP="0018354A">
      <w:pPr>
        <w:numPr>
          <w:ilvl w:val="0"/>
          <w:numId w:val="35"/>
        </w:numPr>
        <w:spacing w:after="120"/>
        <w:jc w:val="both"/>
        <w:rPr>
          <w:rFonts w:ascii="Arial" w:hAnsi="Arial" w:cs="Arial"/>
          <w:sz w:val="22"/>
          <w:szCs w:val="22"/>
        </w:rPr>
      </w:pPr>
      <w:r w:rsidRPr="00B2298D">
        <w:rPr>
          <w:rFonts w:ascii="Arial" w:hAnsi="Arial" w:cs="Arial"/>
          <w:sz w:val="22"/>
          <w:szCs w:val="22"/>
        </w:rPr>
        <w:t>wydajność oczyszczalni ścieków w aglomeracjach, która musi odpowiadać ładunkowi generowanemu na ich obszarze;</w:t>
      </w:r>
    </w:p>
    <w:p w:rsidR="00AE453A" w:rsidRPr="00B2298D" w:rsidRDefault="00EF0973" w:rsidP="0018354A">
      <w:pPr>
        <w:numPr>
          <w:ilvl w:val="0"/>
          <w:numId w:val="34"/>
        </w:numPr>
        <w:spacing w:after="120"/>
        <w:ind w:left="1134" w:hanging="425"/>
        <w:jc w:val="both"/>
        <w:rPr>
          <w:rFonts w:ascii="Arial" w:hAnsi="Arial" w:cs="Arial"/>
          <w:sz w:val="22"/>
          <w:szCs w:val="22"/>
        </w:rPr>
      </w:pPr>
      <w:r w:rsidRPr="00B2298D">
        <w:rPr>
          <w:rFonts w:ascii="Arial" w:hAnsi="Arial" w:cs="Arial"/>
          <w:sz w:val="22"/>
          <w:szCs w:val="22"/>
        </w:rPr>
        <w:lastRenderedPageBreak/>
        <w:t>standardy oczyszczania ścieków w oczyszczalniach, które uzależnione są od wielkości aglomeracji. Jakość oczyszczonych ścieków odprowadzanych z każdej oczyszczalni musi być zgodna z wymaganiami ustawy Prawo wodne</w:t>
      </w:r>
      <w:r w:rsidRPr="00B2298D">
        <w:rPr>
          <w:rFonts w:ascii="Arial" w:hAnsi="Arial" w:cs="Arial"/>
          <w:sz w:val="22"/>
          <w:szCs w:val="22"/>
          <w:vertAlign w:val="superscript"/>
        </w:rPr>
        <w:footnoteReference w:id="18"/>
      </w:r>
      <w:r w:rsidRPr="00B2298D">
        <w:rPr>
          <w:rFonts w:ascii="Arial" w:hAnsi="Arial" w:cs="Arial"/>
          <w:sz w:val="22"/>
          <w:szCs w:val="22"/>
          <w:vertAlign w:val="superscript"/>
        </w:rPr>
        <w:t xml:space="preserve"> </w:t>
      </w:r>
      <w:r w:rsidRPr="00B2298D">
        <w:rPr>
          <w:rFonts w:ascii="Arial" w:hAnsi="Arial" w:cs="Arial"/>
          <w:sz w:val="22"/>
          <w:szCs w:val="22"/>
        </w:rPr>
        <w:t xml:space="preserve"> </w:t>
      </w:r>
      <w:r w:rsidRPr="00B2298D">
        <w:rPr>
          <w:rFonts w:ascii="Arial" w:hAnsi="Arial" w:cs="Arial"/>
          <w:sz w:val="22"/>
          <w:szCs w:val="22"/>
        </w:rPr>
        <w:br/>
        <w:t>i rozporządzeniem MŚ w sprawie warunków, jakie należy spełnić przy wprowadzaniu ścieków do wód lub do ziemi, oraz w sprawie substancji szczególnie szkodliwych dla środowiska wodnego</w:t>
      </w:r>
      <w:r w:rsidRPr="00B2298D">
        <w:rPr>
          <w:rFonts w:ascii="Arial" w:hAnsi="Arial" w:cs="Arial"/>
          <w:sz w:val="22"/>
          <w:szCs w:val="22"/>
          <w:vertAlign w:val="superscript"/>
        </w:rPr>
        <w:footnoteReference w:id="19"/>
      </w:r>
      <w:r w:rsidRPr="00B2298D">
        <w:rPr>
          <w:rFonts w:ascii="Arial" w:hAnsi="Arial" w:cs="Arial"/>
          <w:sz w:val="22"/>
          <w:szCs w:val="22"/>
          <w:vertAlign w:val="superscript"/>
        </w:rPr>
        <w:t>.</w:t>
      </w:r>
    </w:p>
    <w:p w:rsidR="00AE453A" w:rsidRPr="00B2298D" w:rsidRDefault="00EF0973" w:rsidP="0018354A">
      <w:pPr>
        <w:numPr>
          <w:ilvl w:val="0"/>
          <w:numId w:val="34"/>
        </w:numPr>
        <w:spacing w:after="120"/>
        <w:ind w:left="1134" w:hanging="425"/>
        <w:jc w:val="both"/>
        <w:rPr>
          <w:rFonts w:ascii="Arial" w:hAnsi="Arial" w:cs="Arial"/>
          <w:sz w:val="22"/>
          <w:szCs w:val="22"/>
        </w:rPr>
      </w:pPr>
      <w:r w:rsidRPr="00B2298D">
        <w:rPr>
          <w:rFonts w:ascii="Arial" w:hAnsi="Arial" w:cs="Arial"/>
          <w:sz w:val="22"/>
          <w:szCs w:val="22"/>
        </w:rPr>
        <w:t xml:space="preserve">wyposażenie aglomeracji w systemy zbierania ścieków komunalnych musi gwarantować blisko 100% poziom obsługi. Ludność aglomeracji nieobsługiwana przez zbiorcze systemy kanalizacyjne powinna korzystać z innych systemów oczyszczania ścieków, zapewniający ten sam poziom ochrony środowiska. </w:t>
      </w:r>
    </w:p>
    <w:p w:rsidR="00AE453A" w:rsidRPr="00B2298D" w:rsidRDefault="00EF0973" w:rsidP="0018354A">
      <w:pPr>
        <w:numPr>
          <w:ilvl w:val="0"/>
          <w:numId w:val="33"/>
        </w:numPr>
        <w:spacing w:after="120"/>
        <w:ind w:left="567" w:hanging="283"/>
        <w:jc w:val="both"/>
        <w:rPr>
          <w:rFonts w:ascii="Arial" w:hAnsi="Arial" w:cs="Arial"/>
          <w:sz w:val="22"/>
          <w:szCs w:val="22"/>
        </w:rPr>
      </w:pPr>
      <w:r w:rsidRPr="00B2298D">
        <w:rPr>
          <w:rFonts w:ascii="Arial" w:hAnsi="Arial" w:cs="Arial"/>
          <w:sz w:val="22"/>
          <w:szCs w:val="22"/>
        </w:rPr>
        <w:t>Przedstawienie zastosowanych/planowanych rozwiązań dotyczących gospodarki osadami ściekowymi na oczyszczalniach z uwzględnieniem hierarchii postępowania z odpadami wskazanymi w aktualnej wersji Krajowego planu gospodarki odpadami lub Krajowego Programu Zapobiegania Powstawaniu Odpadów.</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6.2.1.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wyjaśnić, w jaki sposób projekt wpisuje się w realizację celów dyrektywy ramowej na obszarze oddziaływania przedsięwzięcia. Należy wskazać zgodność wsparcia </w:t>
      </w:r>
      <w:r w:rsidRPr="00B2298D">
        <w:rPr>
          <w:rFonts w:ascii="Arial" w:hAnsi="Arial" w:cs="Arial"/>
          <w:sz w:val="22"/>
          <w:szCs w:val="22"/>
        </w:rPr>
        <w:br/>
        <w:t>z wojewódzkimi planami gospodarki odpadami (</w:t>
      </w:r>
      <w:proofErr w:type="spellStart"/>
      <w:r w:rsidRPr="00B2298D">
        <w:rPr>
          <w:rFonts w:ascii="Arial" w:hAnsi="Arial" w:cs="Arial"/>
          <w:sz w:val="22"/>
          <w:szCs w:val="22"/>
        </w:rPr>
        <w:t>wpgo</w:t>
      </w:r>
      <w:proofErr w:type="spellEnd"/>
      <w:r w:rsidRPr="00B2298D">
        <w:rPr>
          <w:rFonts w:ascii="Arial" w:hAnsi="Arial" w:cs="Arial"/>
          <w:sz w:val="22"/>
          <w:szCs w:val="22"/>
        </w:rPr>
        <w:t xml:space="preserve">), w tym stanowiącymi załączniki </w:t>
      </w:r>
      <w:r w:rsidRPr="00B2298D">
        <w:rPr>
          <w:rFonts w:ascii="Arial" w:hAnsi="Arial" w:cs="Arial"/>
          <w:sz w:val="22"/>
          <w:szCs w:val="22"/>
        </w:rPr>
        <w:br/>
        <w:t xml:space="preserve">do </w:t>
      </w:r>
      <w:proofErr w:type="spellStart"/>
      <w:r w:rsidRPr="00B2298D">
        <w:rPr>
          <w:rFonts w:ascii="Arial" w:hAnsi="Arial" w:cs="Arial"/>
          <w:sz w:val="22"/>
          <w:szCs w:val="22"/>
        </w:rPr>
        <w:t>wpgo</w:t>
      </w:r>
      <w:proofErr w:type="spellEnd"/>
      <w:r w:rsidRPr="00B2298D">
        <w:rPr>
          <w:rFonts w:ascii="Arial" w:hAnsi="Arial" w:cs="Arial"/>
          <w:sz w:val="22"/>
          <w:szCs w:val="22"/>
        </w:rPr>
        <w:t xml:space="preserve"> planami inwestycyjnymi w zakresie gospodarki odpadami oraz Krajowym Planem Gospodarki Odpadami.</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szczególności należy opisać, w jaki sposób uwzględniona została zasada hierarchii sposobów postępowania z odpadami od zapobiegania powstawaniu odpadów, przygotowania do ponownego użytku, recyklingu innych procesów odzysku </w:t>
      </w:r>
      <w:r w:rsidRPr="00B2298D">
        <w:rPr>
          <w:rFonts w:ascii="Arial" w:hAnsi="Arial" w:cs="Arial"/>
          <w:sz w:val="22"/>
          <w:szCs w:val="22"/>
        </w:rPr>
        <w:br/>
        <w:t>po unieszkodliwianie.</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podać, w jaki sposób projekt przyczynia się do osiągnięcia celów w zakresie recyklingu na 2020 r. Nawet, jeśli cele projektu nie są bezpośrednio związane </w:t>
      </w:r>
      <w:r w:rsidRPr="00B2298D">
        <w:rPr>
          <w:rFonts w:ascii="Arial" w:hAnsi="Arial" w:cs="Arial"/>
          <w:sz w:val="22"/>
          <w:szCs w:val="22"/>
        </w:rPr>
        <w:br/>
        <w:t xml:space="preserve">ze zwiększeniem poziomu recyklingu należy podać przyjętą przez Polskę metodę obliczania poziomów recyclingu, przygotowania do ponownego użycia i odzysku innymi metodami niektórych frakcji odpadów komunalnych, o których mowa w art. 11 (2) Dyrektywy ramowej </w:t>
      </w:r>
      <w:r w:rsidRPr="00B2298D">
        <w:rPr>
          <w:rFonts w:ascii="Arial" w:hAnsi="Arial" w:cs="Arial"/>
          <w:sz w:val="22"/>
          <w:szCs w:val="22"/>
        </w:rPr>
        <w:br/>
        <w:t xml:space="preserve">w sprawie odpadów. Należy również wskazać, prezentując prognozy wytwarzania odpadów </w:t>
      </w:r>
      <w:r w:rsidRPr="00B2298D">
        <w:rPr>
          <w:rFonts w:ascii="Arial" w:hAnsi="Arial" w:cs="Arial"/>
          <w:sz w:val="22"/>
          <w:szCs w:val="22"/>
        </w:rPr>
        <w:br/>
        <w:t xml:space="preserve">i ich zagospodarowania, w jaki sposób poziomy te zostaną osiągnięte do 2020 r. na terenie oddziaływania przedsięwzięcia. Jeżeli dane takie zamieszczone są w innej części wniosku wystarczy umieścić odniesienie do odpowiedniej sekcji. </w:t>
      </w:r>
    </w:p>
    <w:p w:rsidR="00EF0973" w:rsidRPr="00B2298D" w:rsidRDefault="00EF0973" w:rsidP="007A0DDD">
      <w:pPr>
        <w:jc w:val="both"/>
        <w:rPr>
          <w:rFonts w:ascii="Arial" w:hAnsi="Arial" w:cs="Arial"/>
          <w:sz w:val="22"/>
          <w:szCs w:val="22"/>
        </w:rPr>
      </w:pPr>
      <w:r w:rsidRPr="00B2298D">
        <w:rPr>
          <w:rFonts w:ascii="Arial" w:hAnsi="Arial" w:cs="Arial"/>
          <w:sz w:val="22"/>
          <w:szCs w:val="22"/>
        </w:rPr>
        <w:t>W przypadku, gdy projekt obejmuje instalację do unieszkodliwiania odpadów należy potwierdzić, że planowana instalacja jest adekwatna do potrzeb i nie wpłynie negatywnie na rozwój zbiórki selektywnej i osiągnięcie wymaganych poziomów recyklingu.</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rPr>
        <w:t xml:space="preserve">W punkcie </w:t>
      </w:r>
      <w:r w:rsidRPr="00B2298D">
        <w:rPr>
          <w:rFonts w:ascii="Arial" w:hAnsi="Arial" w:cs="Arial"/>
          <w:b/>
          <w:sz w:val="22"/>
          <w:szCs w:val="22"/>
        </w:rPr>
        <w:t>6.2</w:t>
      </w:r>
      <w:r w:rsidRPr="00B2298D">
        <w:rPr>
          <w:rFonts w:ascii="Arial" w:hAnsi="Arial" w:cs="Arial"/>
          <w:sz w:val="22"/>
          <w:szCs w:val="22"/>
        </w:rPr>
        <w:t xml:space="preserve"> należy wykazać, że instalacja jest eksploatowana zgodnie z warunkami ustalonymi w obowiązującym pozwoleniu zintegrowanym uwzględniającym, tam gdzie ma to zastosowanie, graniczne wielkości emisyjne określone we właściwych Konkluzjach BAT</w:t>
      </w:r>
      <w:r w:rsidRPr="00B2298D">
        <w:rPr>
          <w:rFonts w:ascii="Arial" w:hAnsi="Arial" w:cs="Arial"/>
          <w:sz w:val="22"/>
          <w:szCs w:val="22"/>
          <w:lang w:eastAsia="en-GB"/>
        </w:rPr>
        <w:t xml:space="preserve">. </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7.2.</w:t>
      </w:r>
    </w:p>
    <w:p w:rsidR="00EF0973" w:rsidRPr="00B2298D" w:rsidRDefault="00EF0973" w:rsidP="005F2262">
      <w:pPr>
        <w:jc w:val="both"/>
        <w:rPr>
          <w:rFonts w:ascii="Arial" w:hAnsi="Arial" w:cs="Arial"/>
          <w:sz w:val="22"/>
          <w:szCs w:val="22"/>
        </w:rPr>
      </w:pPr>
      <w:r w:rsidRPr="00B2298D">
        <w:rPr>
          <w:rFonts w:ascii="Arial" w:hAnsi="Arial" w:cs="Arial"/>
          <w:sz w:val="22"/>
          <w:szCs w:val="22"/>
        </w:rPr>
        <w:t>W polu tekstowym w punkcie 7.2 wystarczające jest wskazanie kosztu szacunkowego. W przypadku braku kosztów związanych z uruchomieniem rozwiązań na rzecz zmniejszenia lub skompensowania  negatywnego oddziaływania na środowisko należy wpisać wartość „0”.</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8.1.</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opisać, w jaki sposób realizacja projektu wpisuje się w cele klimatyczne określone w Strategii Europa 2020, przy czym różne projekty w różnym stopniu i zakresie mogą przyczyniać się do wskazanych poniżej celów. </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Cele unijnej Strategii Europa 2020 w odniesieniu do zmian klimatu i związanego z zagadnieniami klimatycznymi zrównoważonego wykorzystania energii zostały sformułowane w odniesieniu do stanu na rok 2020 w sposób następujący: </w:t>
      </w:r>
    </w:p>
    <w:p w:rsidR="00EF0973" w:rsidRPr="00B2298D" w:rsidRDefault="00EF0973" w:rsidP="0018354A">
      <w:pPr>
        <w:numPr>
          <w:ilvl w:val="0"/>
          <w:numId w:val="74"/>
        </w:numPr>
        <w:jc w:val="both"/>
        <w:rPr>
          <w:rFonts w:ascii="Arial" w:hAnsi="Arial" w:cs="Arial"/>
          <w:sz w:val="22"/>
          <w:szCs w:val="22"/>
        </w:rPr>
      </w:pPr>
      <w:r w:rsidRPr="00B2298D">
        <w:rPr>
          <w:rFonts w:ascii="Arial" w:hAnsi="Arial" w:cs="Arial"/>
          <w:sz w:val="22"/>
          <w:szCs w:val="22"/>
        </w:rPr>
        <w:t xml:space="preserve">Ograniczenie emisji gazów cieplarnianych o 20 % w stosunku do poziomu z 1990 r. (lub nawet o 30 %, jeśli warunki będą sprzyjające). </w:t>
      </w:r>
    </w:p>
    <w:p w:rsidR="00EF0973" w:rsidRPr="00B2298D" w:rsidRDefault="00EF0973" w:rsidP="0018354A">
      <w:pPr>
        <w:numPr>
          <w:ilvl w:val="0"/>
          <w:numId w:val="74"/>
        </w:numPr>
        <w:jc w:val="both"/>
        <w:rPr>
          <w:rFonts w:ascii="Arial" w:hAnsi="Arial" w:cs="Arial"/>
          <w:sz w:val="22"/>
          <w:szCs w:val="22"/>
        </w:rPr>
      </w:pPr>
      <w:r w:rsidRPr="00B2298D">
        <w:rPr>
          <w:rFonts w:ascii="Arial" w:hAnsi="Arial" w:cs="Arial"/>
          <w:sz w:val="22"/>
          <w:szCs w:val="22"/>
        </w:rPr>
        <w:t xml:space="preserve">Osiągnięcie 20% poziomu energii pochodzącej ze źródeł odnawialnych. </w:t>
      </w:r>
    </w:p>
    <w:p w:rsidR="00EF0973" w:rsidRPr="00B2298D" w:rsidRDefault="00EF0973" w:rsidP="0018354A">
      <w:pPr>
        <w:numPr>
          <w:ilvl w:val="0"/>
          <w:numId w:val="74"/>
        </w:numPr>
        <w:jc w:val="both"/>
        <w:rPr>
          <w:rFonts w:ascii="Arial" w:hAnsi="Arial" w:cs="Arial"/>
          <w:sz w:val="22"/>
          <w:szCs w:val="22"/>
        </w:rPr>
      </w:pPr>
      <w:r w:rsidRPr="00B2298D">
        <w:rPr>
          <w:rFonts w:ascii="Arial" w:hAnsi="Arial" w:cs="Arial"/>
          <w:sz w:val="22"/>
          <w:szCs w:val="22"/>
        </w:rPr>
        <w:t xml:space="preserve">Wzrost efektywności energetycznej o 20 %. </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Polski realizacja celu klimatycznego dotyczącego udziału energii odnawialnej będzie polegała na konieczności osiągnięcia w bilansie energii finalnej brutto poziomu 15% z OZE w 2020 r.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Polska w związku z przyjętym w pakiecie energetyczno-klimatycznym poziomem odniesienia z 2005 r., powinna do 2020 r. zredukować emisję gazów cieplarnianych w systemie handlu uprawnieniami do emisji EU ETS21 o 21%, natomiast w obszarze non-ETS Polska będzie mogła zwiększyć emisje o 14% w 2020 r. w stosunku do 2005 r. Unijną podstawą prawną ustanawiającą ETS, a w tym podział na rodzaje działalności objętej systemem ETS, jest dyrektywa nr 87/2003 Parlamentu Europejskiego i Rady z dnia 13 października 2003 r. Polskie przepisy w tym zakresie można znaleźć na stronie internetowej: </w:t>
      </w:r>
      <w:hyperlink r:id="rId15" w:history="1">
        <w:r w:rsidRPr="00B2298D">
          <w:rPr>
            <w:rStyle w:val="Hipercze"/>
            <w:rFonts w:ascii="Arial" w:hAnsi="Arial" w:cs="Arial"/>
            <w:color w:val="auto"/>
            <w:sz w:val="22"/>
            <w:szCs w:val="22"/>
          </w:rPr>
          <w:t>https://www.mos.gov.pl/kategoria/5681_krajowe/</w:t>
        </w:r>
      </w:hyperlink>
      <w:r w:rsidRPr="00B2298D">
        <w:rPr>
          <w:rFonts w:ascii="Arial" w:hAnsi="Arial" w:cs="Arial"/>
          <w:sz w:val="22"/>
          <w:szCs w:val="22"/>
        </w:rPr>
        <w:t xml:space="preserv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Realizując Strategię „Bezpieczeństwo Energetyczne i Środowisko – perspektywa do 2020 r.”. Poprawa efektywności energetycznej, następuje poprzez zmniejszenie energochłonności gospodarki w drodze m.in. rozwijania wysokosprawnej kogeneracji i ciepłownictwa, budownictwa efektywnego energetycznie, edukacji i warunków dla działań proefektywnościowych przez osoby prywatne.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tym punkcie należy również podać informację na temat wysokości związanych z realizacją projektu wydatków na cele dotyczące zmian klimatu zgodnie ze wskazanym rozporządzeniem wykonawczym KE Komisji (UE) nr 215/2014. Z wyjątkiem kategorii interwencji, które odpowiadają bezpośrednio celom tematycznym lub priorytetom inwestycyjnym określonym w rozporządzeniu (UE) nr 1303/2013 oraz w rozporządzeniach dotyczących poszczególnych funduszy, kategorie interwencji mogą być stosowane w odniesieniu do wsparcia w ramach różnych celów tematycznych. W celu określenia wysokości wydatków klimatycznych w danym projekcie, agregowanych następnie do celów sprawozdawczych przez instytucje zarządzające programami, należy: </w:t>
      </w:r>
    </w:p>
    <w:p w:rsidR="00EF0973" w:rsidRPr="00B2298D" w:rsidRDefault="00EF0973" w:rsidP="0018354A">
      <w:pPr>
        <w:numPr>
          <w:ilvl w:val="0"/>
          <w:numId w:val="75"/>
        </w:numPr>
        <w:jc w:val="both"/>
        <w:rPr>
          <w:rFonts w:ascii="Arial" w:hAnsi="Arial" w:cs="Arial"/>
          <w:sz w:val="22"/>
          <w:szCs w:val="22"/>
        </w:rPr>
      </w:pPr>
      <w:r w:rsidRPr="00B2298D">
        <w:rPr>
          <w:rFonts w:ascii="Arial" w:hAnsi="Arial" w:cs="Arial"/>
          <w:b/>
          <w:sz w:val="22"/>
          <w:szCs w:val="22"/>
        </w:rPr>
        <w:t>przypisać współczynniki określone w tabeli 1 załącznika 1 do ww. rozporządzenia nr 215/2014 (współczynniki mogą wynieść 0%, 40% lub 100%) do odpowiednich kodów obszarów interwencji określonych dla projektu</w:t>
      </w:r>
      <w:r w:rsidRPr="00B2298D">
        <w:rPr>
          <w:rFonts w:ascii="Arial" w:hAnsi="Arial" w:cs="Arial"/>
          <w:sz w:val="22"/>
          <w:szCs w:val="22"/>
        </w:rPr>
        <w:t>, a następnie</w:t>
      </w:r>
    </w:p>
    <w:p w:rsidR="00EF0973" w:rsidRPr="00B2298D" w:rsidRDefault="00EF0973" w:rsidP="0018354A">
      <w:pPr>
        <w:numPr>
          <w:ilvl w:val="0"/>
          <w:numId w:val="75"/>
        </w:numPr>
        <w:jc w:val="both"/>
        <w:rPr>
          <w:rFonts w:ascii="Arial" w:hAnsi="Arial" w:cs="Arial"/>
          <w:b/>
          <w:sz w:val="22"/>
          <w:szCs w:val="22"/>
          <w:lang w:eastAsia="en-GB"/>
        </w:rPr>
      </w:pPr>
      <w:r w:rsidRPr="00B2298D">
        <w:rPr>
          <w:rFonts w:ascii="Arial" w:hAnsi="Arial" w:cs="Arial"/>
          <w:sz w:val="22"/>
          <w:szCs w:val="22"/>
        </w:rPr>
        <w:t>uwzględniając określone w tym punkcie kwoty przyporządkowane do poszczególnych kodów obszaru interwencji, wyliczyć wysokość wydatków na cele związane ze zmianami klimatu projekcie poprzez przemnożenie danych współczynników przez koszty całkowite projektu.</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Dodatkowe informacje znajdują się w opracowanym przez Ministerstwo Środowiska  dokumencie pn. „</w:t>
      </w:r>
      <w:r w:rsidRPr="00B2298D">
        <w:rPr>
          <w:rFonts w:ascii="Arial" w:hAnsi="Arial" w:cs="Arial"/>
          <w:i/>
          <w:sz w:val="22"/>
          <w:szCs w:val="22"/>
        </w:rPr>
        <w:t>Poradnik przygotowania inwestycji z uwzględnieniem zmian klimatu, ich łagodzenia i przystosowania do tych zmian oraz odporności na klęski żywiołowe</w:t>
      </w:r>
      <w:r w:rsidRPr="00B2298D">
        <w:rPr>
          <w:rFonts w:ascii="Arial" w:hAnsi="Arial" w:cs="Arial"/>
          <w:sz w:val="22"/>
          <w:szCs w:val="22"/>
        </w:rPr>
        <w:t>” dostępnym na portalu KLIMADA.</w:t>
      </w:r>
    </w:p>
    <w:p w:rsidR="00EF0973" w:rsidRPr="00B2298D" w:rsidRDefault="00EF0973" w:rsidP="007A0DDD">
      <w:pPr>
        <w:jc w:val="both"/>
        <w:rPr>
          <w:rFonts w:ascii="Arial" w:hAnsi="Arial" w:cs="Arial"/>
          <w:sz w:val="22"/>
          <w:szCs w:val="22"/>
          <w:lang w:eastAsia="en-GB"/>
        </w:rPr>
      </w:pPr>
      <w:r w:rsidRPr="00B2298D">
        <w:rPr>
          <w:rFonts w:ascii="Arial" w:hAnsi="Arial" w:cs="Arial"/>
          <w:sz w:val="22"/>
          <w:szCs w:val="22"/>
          <w:lang w:eastAsia="en-GB"/>
        </w:rPr>
        <w:t>8.2.</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do tych kwestii poruszanych w pytaniach pomocniczych, które odnoszą się do rodzaju i charakteru projektu. Należy wziąć pod uwagę wszystkie etapy przygotowania przedsięwzięcia, w tym OOŚ.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niniejszym punkcie należy podsumować analizy opisane we wcześniejszych odpowiednich punktach wniosku.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zatem w niniejszym punkcie zgodnie ze wskazówkami powyżej w syntetyczny sposób: </w:t>
      </w:r>
    </w:p>
    <w:p w:rsidR="00EF0973" w:rsidRPr="00B2298D" w:rsidRDefault="00EF0973" w:rsidP="0018354A">
      <w:pPr>
        <w:numPr>
          <w:ilvl w:val="0"/>
          <w:numId w:val="78"/>
        </w:numPr>
        <w:jc w:val="both"/>
        <w:rPr>
          <w:rFonts w:ascii="Arial" w:hAnsi="Arial" w:cs="Arial"/>
          <w:sz w:val="22"/>
          <w:szCs w:val="22"/>
        </w:rPr>
      </w:pPr>
      <w:r w:rsidRPr="00B2298D">
        <w:rPr>
          <w:rFonts w:ascii="Arial" w:hAnsi="Arial" w:cs="Arial"/>
          <w:sz w:val="22"/>
          <w:szCs w:val="22"/>
        </w:rPr>
        <w:t xml:space="preserve">wskazanie na zastosowaną metodę oszacowania emisji i kosztów GHG oraz sposób włączenia ich do analizy ekonomicznej, </w:t>
      </w:r>
    </w:p>
    <w:p w:rsidR="00EF0973" w:rsidRPr="00B2298D" w:rsidRDefault="00EF0973" w:rsidP="0018354A">
      <w:pPr>
        <w:numPr>
          <w:ilvl w:val="0"/>
          <w:numId w:val="78"/>
        </w:numPr>
        <w:jc w:val="both"/>
        <w:rPr>
          <w:rFonts w:ascii="Arial" w:hAnsi="Arial" w:cs="Arial"/>
          <w:sz w:val="22"/>
          <w:szCs w:val="22"/>
        </w:rPr>
      </w:pPr>
      <w:r w:rsidRPr="00B2298D">
        <w:rPr>
          <w:rFonts w:ascii="Arial" w:hAnsi="Arial" w:cs="Arial"/>
          <w:sz w:val="22"/>
          <w:szCs w:val="22"/>
        </w:rPr>
        <w:lastRenderedPageBreak/>
        <w:t xml:space="preserve">opisanie, w jaki sposób kwestie związane ze zmianami klimatu były uwzględniane na poszczególnych etapach przygotowania projektu, </w:t>
      </w:r>
    </w:p>
    <w:p w:rsidR="00EF0973" w:rsidRPr="00B2298D" w:rsidRDefault="00EF0973" w:rsidP="0018354A">
      <w:pPr>
        <w:numPr>
          <w:ilvl w:val="0"/>
          <w:numId w:val="78"/>
        </w:numPr>
        <w:jc w:val="both"/>
        <w:rPr>
          <w:rFonts w:ascii="Arial" w:hAnsi="Arial" w:cs="Arial"/>
          <w:sz w:val="22"/>
          <w:szCs w:val="22"/>
        </w:rPr>
      </w:pPr>
      <w:r w:rsidRPr="00B2298D">
        <w:rPr>
          <w:rFonts w:ascii="Arial" w:hAnsi="Arial" w:cs="Arial"/>
          <w:sz w:val="22"/>
          <w:szCs w:val="22"/>
        </w:rPr>
        <w:t xml:space="preserve">opisanie analizy oraz oceny podatności, a także analizy i oceny ryzyka oraz procesu wyboru i sposobu włączenia do projektu opcji adaptacyjnych (z przywołaniem zastosowanej metody i uzyskanych wyników).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również podsumować procedurę SOOŚ oraz OOŚ w kontekście zmian klimatycznych.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Odpowiadając na pytanie dotyczące uwzględnienia kwestii związanych </w:t>
      </w:r>
      <w:r w:rsidRPr="00B2298D">
        <w:rPr>
          <w:rFonts w:ascii="Arial" w:hAnsi="Arial" w:cs="Arial"/>
          <w:sz w:val="22"/>
          <w:szCs w:val="22"/>
        </w:rPr>
        <w:br/>
        <w:t xml:space="preserve">ze zmianami klimatu w ocenie strategicznej i ocenie oddziaływania na środowisko, należy wyjaśnić i wskazać sposób uwzględnienia tych kwestii w dostępnej dokumentacji </w:t>
      </w:r>
      <w:r w:rsidRPr="00B2298D">
        <w:rPr>
          <w:rFonts w:ascii="Arial" w:hAnsi="Arial" w:cs="Arial"/>
          <w:sz w:val="22"/>
          <w:szCs w:val="22"/>
        </w:rPr>
        <w:br/>
        <w:t xml:space="preserve">i procedurze obu ocen oraz potwierdzić i wskazać organy zatwierdzające tę dokumentację. </w:t>
      </w:r>
      <w:r w:rsidRPr="00B2298D">
        <w:rPr>
          <w:rFonts w:ascii="Arial" w:hAnsi="Arial" w:cs="Arial"/>
          <w:sz w:val="22"/>
          <w:szCs w:val="22"/>
        </w:rPr>
        <w:br/>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przypadku, gdy odpowiedź na pytanie zamieszczone w </w:t>
      </w:r>
      <w:proofErr w:type="spellStart"/>
      <w:r w:rsidRPr="00B2298D">
        <w:rPr>
          <w:rFonts w:ascii="Arial" w:hAnsi="Arial" w:cs="Arial"/>
          <w:sz w:val="22"/>
          <w:szCs w:val="22"/>
        </w:rPr>
        <w:t>tiret</w:t>
      </w:r>
      <w:proofErr w:type="spellEnd"/>
      <w:r w:rsidRPr="00B2298D">
        <w:rPr>
          <w:rFonts w:ascii="Arial" w:hAnsi="Arial" w:cs="Arial"/>
          <w:sz w:val="22"/>
          <w:szCs w:val="22"/>
        </w:rPr>
        <w:t xml:space="preserve"> 2 jest przecząca, co może odnosić się do projektów, dla których wniosek o decyzję o środowiskowych uwarunkowaniach został złożony przed dniem publikacji niniejszej Instrukcji, w treści wniosku należy podać tego przyczyny (w tym związane z terminem przeprowadzenia postępowania w sprawie OOŚ) oraz zawrzeć odpowiednie uzasadnienie.</w:t>
      </w:r>
      <w:r w:rsidR="009E7EE8" w:rsidRPr="00B2298D">
        <w:rPr>
          <w:rFonts w:ascii="Arial" w:hAnsi="Arial" w:cs="Arial"/>
          <w:sz w:val="22"/>
          <w:szCs w:val="22"/>
        </w:rPr>
        <w:t xml:space="preserve"> </w:t>
      </w:r>
      <w:r w:rsidRPr="00B2298D">
        <w:rPr>
          <w:rFonts w:ascii="Arial" w:hAnsi="Arial" w:cs="Arial"/>
          <w:sz w:val="22"/>
          <w:szCs w:val="22"/>
        </w:rPr>
        <w:t xml:space="preserve">Krajową strategią w obszarze adaptacji do zmian klimatu jest Strategiczny plan adaptacji dla sektorów i obszarów wrażliwych na zmiany klimatu do roku 2020 (SPA 2020). Należy opisać zgodność projektu z przedmiotową strategią. Jeżeli istnieją również regionalne bądź lokalne plany adaptacji do zmian klimatu (na przykład miejskie plany adaptacji do zmian klimatu), </w:t>
      </w:r>
      <w:r w:rsidRPr="00B2298D">
        <w:rPr>
          <w:rFonts w:ascii="Arial" w:hAnsi="Arial" w:cs="Arial"/>
          <w:sz w:val="22"/>
          <w:szCs w:val="22"/>
        </w:rPr>
        <w:br/>
        <w:t xml:space="preserve">w obszarze zainteresowania których znajdują się przedsięwzięcia wchodzące w skład projektu, konieczne jest opisane zgodności i związków projektu z celami klimatycznymi tych strategii. W przypadku, gdy odpowiedź na to pytanie została udzielona w pkt 8.1, w pkt 8.2 należy jedynie dać odpowiedni odnośnik do części 8.1. </w:t>
      </w:r>
    </w:p>
    <w:p w:rsidR="00EF0973" w:rsidRPr="00B2298D" w:rsidRDefault="00EF0973" w:rsidP="007A0DDD">
      <w:pPr>
        <w:jc w:val="both"/>
        <w:rPr>
          <w:rFonts w:ascii="Arial" w:hAnsi="Arial" w:cs="Arial"/>
          <w:b/>
          <w:sz w:val="22"/>
          <w:szCs w:val="22"/>
          <w:lang w:eastAsia="en-GB"/>
        </w:rPr>
      </w:pPr>
      <w:r w:rsidRPr="00B2298D">
        <w:rPr>
          <w:rFonts w:ascii="Arial" w:hAnsi="Arial" w:cs="Arial"/>
          <w:sz w:val="22"/>
          <w:szCs w:val="22"/>
        </w:rPr>
        <w:t>Na pytanie dotyczące analizy wpływu projektu w kontekście zmian klimatu na otoczenie należy odpowiedzieć na podstawie przeprowadzonej analizy podatności, analizy ryzyka oraz oceny opcji adaptacyjnych, a także analiz dotyczących emisji gazów cieplarnianych, a w tym analiz ekonomicznych oraz ocen dotyczących efektów zewnętrznych emisji gazów cieplarnianych. Odpowiedź powinna mieć syntetyczny, podsumowujący charakter. Konieczna jest też odpowiedź na pytanie, czy wszelkie elementy infrastruktury zlokalizowane na obszarach zagrożonych powodzią (oceniane zgodnie z dyrektywą 2007/60/WE), są zaprojektowane w sposób, który uwzględnia to ryzyko. Należy także wskazać konkretne dane/źródła wykorzystane w analizie podatności i ryzyka, dotyczące scenariuszy zmian klimatu oraz opisać, na jakich etapach projektu przeprowadzono tę analizę i jakie zidentyfikowano ryzyka. Należy też określić, czy przy analizie wariantów lokalizacyjnych przedsięwzięcia zostały uwzględnione ryzyka klimatyczne, w szczególności wynikające z analizy i oceny podatności przedsięwzięcia na prognozowane zmiany klimatu, o ile warianty lokalizacyjne były rozważane.</w:t>
      </w:r>
    </w:p>
    <w:p w:rsidR="00EF0973" w:rsidRPr="00B2298D" w:rsidRDefault="00EF0973" w:rsidP="007A0DDD">
      <w:pPr>
        <w:jc w:val="both"/>
        <w:rPr>
          <w:rFonts w:ascii="Arial" w:hAnsi="Arial" w:cs="Arial"/>
          <w:b/>
          <w:sz w:val="22"/>
          <w:szCs w:val="22"/>
          <w:lang w:eastAsia="en-GB"/>
        </w:rPr>
      </w:pPr>
    </w:p>
    <w:p w:rsidR="00EF0973" w:rsidRPr="00B2298D" w:rsidRDefault="00EF0973" w:rsidP="007A0DDD">
      <w:pPr>
        <w:jc w:val="both"/>
        <w:rPr>
          <w:rFonts w:ascii="Arial" w:hAnsi="Arial" w:cs="Arial"/>
          <w:b/>
          <w:sz w:val="22"/>
          <w:szCs w:val="22"/>
          <w:lang w:eastAsia="en-GB"/>
        </w:rPr>
      </w:pPr>
      <w:r w:rsidRPr="00B2298D">
        <w:rPr>
          <w:rFonts w:ascii="Arial" w:hAnsi="Arial" w:cs="Arial"/>
          <w:b/>
          <w:sz w:val="22"/>
          <w:szCs w:val="22"/>
          <w:lang w:eastAsia="en-GB"/>
        </w:rPr>
        <w:t>8.3.</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W niniejszym punkcie należy odnieść się do tych kwestii poruszanych w pytaniach pomocniczych które odnoszą się do rodzaju i charakteru projektu. Zakres oddziaływań poszczególnych zagrożeń klimatycznych na projekt zależy od miejsca lokalizacji projektu, jego wrażliwości, zdolności adaptacyjnych oraz kierunku przewidywanych zmian natężenia tych czynników w czasie, które będą następowały wraz ze zmianami klimatu.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Należy odnieść się syntetycznie do sposobu uwzględnienia w dokumentacji projektu zagadnień dotyczących odporności przedsięwzięć wchodzących w skład projektu na obecnie obserwowaną zmienność klimatu oraz prognozowane zmiany klimatu. Należy opisać działania, które wynikają z rodzajów ryzyka zidentyfikowanych oraz przeanalizowanych na etapie przeprowadzonej oceny podatności i wyboru opcji adaptacyjnych, przy czym odnieść się należy nie tylko do działań na etapie projektowania, ale także na etapie wdrażania i eksploatacji projektu (w tym działania „miękkie”). W każdym przypadku należy podać konkretne działania (nie „ogólne zasady”). </w:t>
      </w:r>
    </w:p>
    <w:p w:rsidR="00EF0973" w:rsidRPr="00B2298D" w:rsidRDefault="00EF0973" w:rsidP="007A0DDD">
      <w:pPr>
        <w:jc w:val="both"/>
        <w:rPr>
          <w:rFonts w:ascii="Arial" w:hAnsi="Arial" w:cs="Arial"/>
          <w:sz w:val="22"/>
          <w:szCs w:val="22"/>
        </w:rPr>
      </w:pPr>
      <w:r w:rsidRPr="00B2298D">
        <w:rPr>
          <w:rFonts w:ascii="Arial" w:hAnsi="Arial" w:cs="Arial"/>
          <w:sz w:val="22"/>
          <w:szCs w:val="22"/>
        </w:rPr>
        <w:lastRenderedPageBreak/>
        <w:t xml:space="preserve">Konieczne jest jasne wykazanie powiązania konkretnych działań ze zidentyfikowanym wcześniej ryzykiem oraz przedstawienie odporności projektu po ich zastosowaniu. </w:t>
      </w:r>
    </w:p>
    <w:p w:rsidR="00EF0973" w:rsidRPr="00B2298D" w:rsidRDefault="00EF0973" w:rsidP="007A0DDD">
      <w:pPr>
        <w:jc w:val="both"/>
        <w:rPr>
          <w:rFonts w:ascii="Arial" w:hAnsi="Arial" w:cs="Arial"/>
          <w:sz w:val="22"/>
          <w:szCs w:val="22"/>
        </w:rPr>
      </w:pPr>
      <w:r w:rsidRPr="00B2298D">
        <w:rPr>
          <w:rFonts w:ascii="Arial" w:hAnsi="Arial" w:cs="Arial"/>
          <w:sz w:val="22"/>
          <w:szCs w:val="22"/>
        </w:rPr>
        <w:t xml:space="preserve">Konieczne jest opisanie odpowiednich warunków czy zaleceń dotyczących zarówno projektowania, jak i eksploatacji, które zostały sformułowane na etapie oceny oddziaływania na środowisko przedsięwzięć wchodzących w skład projektu oraz ewentualnie na etapie strategicznej oceny oddziaływania na środowisko dokumentów strategicznych, tworzących ramy realizacji tych przedsięwzięć, o ile kwestie te zostały odpowiednio uwzględnione </w:t>
      </w:r>
      <w:r w:rsidRPr="00B2298D">
        <w:rPr>
          <w:rFonts w:ascii="Arial" w:hAnsi="Arial" w:cs="Arial"/>
          <w:sz w:val="22"/>
          <w:szCs w:val="22"/>
        </w:rPr>
        <w:br/>
        <w:t>w ocenie oddziaływania na środowisko). W przypadku, gdy analizowane kwestie nie zostały uwzględnione na etapie oceny oddziaływania na środowisko, a w tym również na etapie kwalifikowania przedsięwzięcia do przeprowadzenia oceny oddziaływania na środowisko, należy podać tego przyczyny (a w tym związane z terminem przeprowadzenia postępowania w sprawie OOŚ) oraz zawrzeć odpowiednie uzasadnienie, wskazujące, że w kontekście OOŚ, ryzyka klimatyczne wiążące się z realizacją wybranego wariantu zostały zredukowane do akceptowalnego poziomu (przy czym uzasadnienie może odnosić się również do innych niż OOŚ etapów przygotowania przedsięwzięcia) – należy przy tym zwrócić uwagę, aby nie powielać informacji już zawartych w punkcie 8.2. wniosku. W przypadku, gdy odpowiednie wyjaśnienia zostały już (częściowo) przedstawione w punkcie 8.2 należy zawrzeć odpowiednie odniesienie do tego punktu.</w:t>
      </w:r>
    </w:p>
    <w:p w:rsidR="00EF0973" w:rsidRPr="00B2298D" w:rsidRDefault="00EF0973" w:rsidP="007A0DDD">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trPr>
          <w:trHeight w:val="631"/>
        </w:trPr>
        <w:tc>
          <w:tcPr>
            <w:tcW w:w="9212" w:type="dxa"/>
            <w:vAlign w:val="center"/>
          </w:tcPr>
          <w:p w:rsidR="00EF0973" w:rsidRPr="00B2298D" w:rsidRDefault="00EF0973" w:rsidP="00BE3167">
            <w:pPr>
              <w:jc w:val="center"/>
              <w:rPr>
                <w:rFonts w:ascii="Arial" w:hAnsi="Arial" w:cs="Arial"/>
              </w:rPr>
            </w:pPr>
            <w:r w:rsidRPr="00B2298D">
              <w:rPr>
                <w:rFonts w:ascii="Arial" w:hAnsi="Arial" w:cs="Arial"/>
                <w:b/>
                <w:sz w:val="22"/>
                <w:szCs w:val="22"/>
              </w:rPr>
              <w:t>Wykaz dokumentów niezbędnych do analizy poprawności postępowania w sprawie oceny oddziaływania na środowisko i oceny oddziaływania na obszary Natura 2000</w:t>
            </w:r>
          </w:p>
        </w:tc>
      </w:tr>
    </w:tbl>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 xml:space="preserve">Lista nr 1 </w:t>
      </w:r>
    </w:p>
    <w:p w:rsidR="00EF0973" w:rsidRPr="00B2298D" w:rsidRDefault="00EF0973" w:rsidP="007A0DDD">
      <w:pPr>
        <w:jc w:val="both"/>
        <w:rPr>
          <w:rFonts w:ascii="Arial" w:hAnsi="Arial" w:cs="Arial"/>
          <w:sz w:val="22"/>
          <w:szCs w:val="22"/>
        </w:rPr>
      </w:pPr>
      <w:r w:rsidRPr="00B2298D">
        <w:rPr>
          <w:rFonts w:ascii="Arial" w:hAnsi="Arial" w:cs="Arial"/>
          <w:b/>
          <w:sz w:val="22"/>
          <w:szCs w:val="22"/>
        </w:rPr>
        <w:t xml:space="preserve">Przedsięwzięcia mogące zawsze znacząco oddziaływać na środowisko (wymienione </w:t>
      </w:r>
      <w:r w:rsidRPr="00B2298D">
        <w:rPr>
          <w:rFonts w:ascii="Arial" w:hAnsi="Arial" w:cs="Arial"/>
          <w:b/>
          <w:sz w:val="22"/>
          <w:szCs w:val="22"/>
        </w:rPr>
        <w:br/>
        <w:t>w § 2 rozporządzenia OOŚ - tzw. I grupa przedsięwzięć- obligatoryjny raport OOŚ)</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oceny oddziaływania na środowisko nie była przeprowadzona jednocześnie ocena oddziaływania na obszary Natura 2000,</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sz w:val="22"/>
          <w:szCs w:val="22"/>
        </w:rPr>
        <w:t xml:space="preserve">Deklaracja właściwego organu odpowiedzialnego za gospodarkę wodną </w:t>
      </w:r>
      <w:r w:rsidR="00A83B03" w:rsidRPr="00B2298D">
        <w:rPr>
          <w:rFonts w:ascii="Arial" w:hAnsi="Arial" w:cs="Arial"/>
          <w:sz w:val="22"/>
          <w:szCs w:val="22"/>
        </w:rPr>
        <w:t>– jeżeli w ramach oceny oddziaływania na środowisko nie</w:t>
      </w:r>
      <w:r w:rsidR="00A83B03">
        <w:rPr>
          <w:rFonts w:ascii="Arial" w:hAnsi="Arial" w:cs="Arial"/>
          <w:sz w:val="22"/>
          <w:szCs w:val="22"/>
        </w:rPr>
        <w:t xml:space="preserve"> analizowano oddziaływania na jednolite części wód</w:t>
      </w:r>
      <w:r w:rsidRPr="00B2298D">
        <w:rPr>
          <w:rFonts w:ascii="Arial" w:hAnsi="Arial" w:cs="Arial"/>
          <w:sz w:val="22"/>
          <w:szCs w:val="22"/>
        </w:rPr>
        <w:t>,</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wniosek o wydanie decyzji o środowiskowych uwarunkowaniach,</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 xml:space="preserve">wniosek o ustalenie zakresu raportu OOŚ wraz z Kartą Informacyjną Przedsięwzięcia - </w:t>
      </w:r>
      <w:r w:rsidRPr="00B2298D">
        <w:rPr>
          <w:rFonts w:ascii="Arial" w:hAnsi="Arial" w:cs="Arial"/>
          <w:bCs/>
          <w:sz w:val="22"/>
          <w:szCs w:val="22"/>
        </w:rPr>
        <w:br/>
        <w:t>w przypadku, gdy inwestor wystąpił o ustalenie zakresu raportu),</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 - jeżeli zostały wydane,</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postanowienie ustalające zakres raportu OOŚ - jeżeli zostało wydane,</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postanowienie uzgadniające Regionalnego Dyrektora Ochrony Środowiska, wydane przed decyzją o środowiskowych uwarunkowaniach,</w:t>
      </w:r>
    </w:p>
    <w:p w:rsidR="00EF0973" w:rsidRPr="00B2298D" w:rsidRDefault="00EF0973" w:rsidP="0018354A">
      <w:pPr>
        <w:pStyle w:val="Akapitzlist"/>
        <w:numPr>
          <w:ilvl w:val="0"/>
          <w:numId w:val="40"/>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DC1F6D" w:rsidRDefault="00EF0973" w:rsidP="0018354A">
      <w:pPr>
        <w:pStyle w:val="Akapitzlist"/>
        <w:numPr>
          <w:ilvl w:val="0"/>
          <w:numId w:val="40"/>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00DC1F6D">
        <w:rPr>
          <w:rFonts w:ascii="Arial" w:hAnsi="Arial" w:cs="Arial"/>
          <w:bCs/>
          <w:sz w:val="22"/>
          <w:szCs w:val="22"/>
        </w:rPr>
        <w:t xml:space="preserve"> </w:t>
      </w:r>
      <w:r w:rsidR="00DC1F6D" w:rsidRPr="00B2298D">
        <w:rPr>
          <w:rFonts w:ascii="Arial" w:hAnsi="Arial" w:cs="Arial"/>
          <w:bCs/>
          <w:sz w:val="22"/>
          <w:szCs w:val="22"/>
        </w:rPr>
        <w:t>o środowiskowych uwarunkowaniach</w:t>
      </w:r>
      <w:r w:rsidR="00DC1F6D">
        <w:rPr>
          <w:rFonts w:ascii="Arial" w:hAnsi="Arial" w:cs="Arial"/>
          <w:bCs/>
          <w:sz w:val="22"/>
          <w:szCs w:val="22"/>
        </w:rPr>
        <w:t>,</w:t>
      </w:r>
    </w:p>
    <w:p w:rsidR="00DC1F6D" w:rsidRPr="00790653" w:rsidRDefault="00DC1F6D" w:rsidP="0018354A">
      <w:pPr>
        <w:pStyle w:val="Akapitzlist"/>
        <w:numPr>
          <w:ilvl w:val="0"/>
          <w:numId w:val="40"/>
        </w:numPr>
        <w:jc w:val="both"/>
        <w:rPr>
          <w:rFonts w:ascii="Arial" w:hAnsi="Arial" w:cs="Arial"/>
          <w:bCs/>
          <w:sz w:val="22"/>
          <w:szCs w:val="22"/>
        </w:rPr>
      </w:pPr>
      <w:r w:rsidRPr="00790653">
        <w:rPr>
          <w:rFonts w:ascii="Arial" w:hAnsi="Arial" w:cs="Arial"/>
          <w:bCs/>
          <w:sz w:val="22"/>
          <w:szCs w:val="22"/>
        </w:rPr>
        <w:lastRenderedPageBreak/>
        <w:t xml:space="preserve"> ostateczna decyzja zezwalająca na realizację inwestycji (jeżeli Wnioskodawca posiada) wraz z dokument</w:t>
      </w:r>
      <w:r w:rsidRPr="00CA7740">
        <w:rPr>
          <w:rFonts w:ascii="Arial" w:hAnsi="Arial" w:cs="Arial"/>
          <w:bCs/>
          <w:sz w:val="22"/>
          <w:szCs w:val="22"/>
        </w:rPr>
        <w:t>em</w:t>
      </w:r>
      <w:r w:rsidRPr="00790653">
        <w:rPr>
          <w:rFonts w:ascii="Arial" w:hAnsi="Arial" w:cs="Arial"/>
          <w:bCs/>
          <w:sz w:val="22"/>
          <w:szCs w:val="22"/>
        </w:rPr>
        <w:t xml:space="preserve"> potwierdzający</w:t>
      </w:r>
      <w:r w:rsidRPr="00CA7740">
        <w:rPr>
          <w:rFonts w:ascii="Arial" w:hAnsi="Arial" w:cs="Arial"/>
          <w:bCs/>
          <w:sz w:val="22"/>
          <w:szCs w:val="22"/>
        </w:rPr>
        <w:t>m</w:t>
      </w:r>
      <w:r w:rsidRPr="00790653">
        <w:rPr>
          <w:rFonts w:ascii="Arial" w:hAnsi="Arial" w:cs="Arial"/>
          <w:bCs/>
          <w:sz w:val="22"/>
          <w:szCs w:val="22"/>
        </w:rPr>
        <w:t xml:space="preserve"> podanie do publicznej wiadomości informacji o wydanej decyzji</w:t>
      </w:r>
      <w:r>
        <w:rPr>
          <w:rFonts w:ascii="Arial" w:hAnsi="Arial" w:cs="Arial"/>
          <w:bCs/>
          <w:sz w:val="22"/>
          <w:szCs w:val="22"/>
        </w:rPr>
        <w:t>.</w:t>
      </w:r>
    </w:p>
    <w:p w:rsidR="003E4C35" w:rsidRDefault="003E4C35">
      <w:pPr>
        <w:pStyle w:val="Akapitzlist"/>
        <w:ind w:left="360"/>
        <w:jc w:val="both"/>
        <w:rPr>
          <w:rFonts w:ascii="Arial" w:hAnsi="Arial" w:cs="Arial"/>
          <w:bCs/>
          <w:sz w:val="22"/>
          <w:szCs w:val="22"/>
        </w:rPr>
      </w:pP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2</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obowiązek przeprowadzenia OOŚ - konieczność sporządzenia raportu OOŚ)</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 – jeżeli w ramach jeżeli w ramach oceny oddziaływania na środowisko nie była przeprowadzona jednocześnie ocena oddziaływania na obszary Natura 2000,</w:t>
      </w:r>
    </w:p>
    <w:p w:rsidR="00EC4EF8" w:rsidRPr="00FF41A7" w:rsidRDefault="00EC4EF8" w:rsidP="0018354A">
      <w:pPr>
        <w:pStyle w:val="Akapitzlist"/>
        <w:numPr>
          <w:ilvl w:val="0"/>
          <w:numId w:val="41"/>
        </w:numPr>
        <w:jc w:val="both"/>
        <w:rPr>
          <w:rFonts w:ascii="Arial" w:hAnsi="Arial" w:cs="Arial"/>
          <w:bCs/>
          <w:sz w:val="22"/>
          <w:szCs w:val="22"/>
        </w:rPr>
      </w:pPr>
      <w:r w:rsidRPr="00B2298D">
        <w:rPr>
          <w:rFonts w:ascii="Arial" w:hAnsi="Arial" w:cs="Arial"/>
          <w:sz w:val="22"/>
          <w:szCs w:val="22"/>
        </w:rPr>
        <w:t>Deklaracja właściwego organu odpowiedzialnego za gospodarkę wodną jeżeli w ramach oceny oddziaływania na środowisko nie</w:t>
      </w:r>
      <w:r>
        <w:rPr>
          <w:rFonts w:ascii="Arial" w:hAnsi="Arial" w:cs="Arial"/>
          <w:sz w:val="22"/>
          <w:szCs w:val="22"/>
        </w:rPr>
        <w:t xml:space="preserve"> analizowano oddziaływania na jednolite części wód </w:t>
      </w:r>
      <w:r w:rsidRPr="00FF41A7">
        <w:rPr>
          <w:rFonts w:ascii="Arial" w:hAnsi="Arial" w:cs="Arial"/>
          <w:bCs/>
          <w:sz w:val="22"/>
          <w:szCs w:val="22"/>
        </w:rPr>
        <w:t>wniosek o wydanie decyzji o środowiskowych uwarunkowaniach wraz z Kartą Informacyjną Przedsięwzięcia,</w:t>
      </w:r>
    </w:p>
    <w:p w:rsidR="00EC4EF8" w:rsidRPr="00B2298D" w:rsidRDefault="00EC4EF8" w:rsidP="0018354A">
      <w:pPr>
        <w:pStyle w:val="Akapitzlist"/>
        <w:numPr>
          <w:ilvl w:val="0"/>
          <w:numId w:val="41"/>
        </w:numPr>
        <w:jc w:val="both"/>
        <w:rPr>
          <w:rFonts w:ascii="Arial" w:hAnsi="Arial" w:cs="Arial"/>
          <w:sz w:val="22"/>
          <w:szCs w:val="22"/>
        </w:rPr>
      </w:pPr>
      <w:r w:rsidRPr="00FF41A7">
        <w:rPr>
          <w:rFonts w:ascii="Arial" w:hAnsi="Arial" w:cs="Arial"/>
          <w:bCs/>
          <w:sz w:val="22"/>
          <w:szCs w:val="22"/>
        </w:rPr>
        <w:t>opinie organów współpracujących w postępowaniu (Regionalny Dyrekto</w:t>
      </w:r>
      <w:r w:rsidRPr="00B2298D">
        <w:rPr>
          <w:rFonts w:ascii="Arial" w:hAnsi="Arial" w:cs="Arial"/>
          <w:bCs/>
          <w:sz w:val="22"/>
          <w:szCs w:val="22"/>
        </w:rPr>
        <w:t>r Ochrony Środowiska/organ Państwowej Inspekcji Sanitarnej/Dyrektor Urzędu Morskiego),</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postanowienie nakładające obowiązek przeprowadzenia OOŚ oraz ustalające zakres raportu OOŚ,</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postanowienie uzgadniające Regionalnego Dyrektora Ochrony Środowiska, wydane przed decyzją o środowiskowych uwarunkowaniach,</w:t>
      </w:r>
    </w:p>
    <w:p w:rsidR="00EC4EF8" w:rsidRPr="00B2298D" w:rsidRDefault="00EC4EF8" w:rsidP="0018354A">
      <w:pPr>
        <w:pStyle w:val="Akapitzlist"/>
        <w:numPr>
          <w:ilvl w:val="0"/>
          <w:numId w:val="41"/>
        </w:numPr>
        <w:jc w:val="both"/>
        <w:rPr>
          <w:rFonts w:ascii="Arial" w:hAnsi="Arial" w:cs="Arial"/>
          <w:sz w:val="22"/>
          <w:szCs w:val="22"/>
        </w:rPr>
      </w:pPr>
      <w:r w:rsidRPr="00B2298D">
        <w:rPr>
          <w:rFonts w:ascii="Arial" w:hAnsi="Arial" w:cs="Arial"/>
          <w:bCs/>
          <w:sz w:val="22"/>
          <w:szCs w:val="22"/>
        </w:rPr>
        <w:t xml:space="preserve">postanowienie uzgadniające Dyrektora Urzędu Morskiego wydane przed decyzją </w:t>
      </w:r>
      <w:r w:rsidRPr="00B2298D">
        <w:rPr>
          <w:rFonts w:ascii="Arial" w:hAnsi="Arial" w:cs="Arial"/>
          <w:bCs/>
          <w:sz w:val="22"/>
          <w:szCs w:val="22"/>
        </w:rPr>
        <w:br/>
        <w:t>o środowiskowych uwarunkowaniach -  jeśli dotyczy,</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postanowienie opiniujące właściwego organu Państwowej Inspekcji Sanitarnej wydane przed decyzją o środowiskowych uwarunkowaniach,</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protokół z rozprawy administracyjnej – jeżeli została przeprowadzona,</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C4EF8" w:rsidRPr="00B2298D"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C4EF8" w:rsidRDefault="00EC4EF8" w:rsidP="0018354A">
      <w:pPr>
        <w:pStyle w:val="Akapitzlist"/>
        <w:numPr>
          <w:ilvl w:val="0"/>
          <w:numId w:val="41"/>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Pr="00AF00ED">
        <w:rPr>
          <w:rFonts w:ascii="Arial" w:hAnsi="Arial" w:cs="Arial"/>
          <w:bCs/>
          <w:sz w:val="22"/>
          <w:szCs w:val="22"/>
        </w:rPr>
        <w:t xml:space="preserve"> </w:t>
      </w:r>
      <w:r w:rsidRPr="00B2298D">
        <w:rPr>
          <w:rFonts w:ascii="Arial" w:hAnsi="Arial" w:cs="Arial"/>
          <w:bCs/>
          <w:sz w:val="22"/>
          <w:szCs w:val="22"/>
        </w:rPr>
        <w:t>o środowiskowych uwarunkowaniach</w:t>
      </w:r>
      <w:r>
        <w:rPr>
          <w:rFonts w:ascii="Arial" w:hAnsi="Arial" w:cs="Arial"/>
          <w:bCs/>
          <w:sz w:val="22"/>
          <w:szCs w:val="22"/>
        </w:rPr>
        <w:t>,</w:t>
      </w:r>
    </w:p>
    <w:p w:rsidR="00EC4EF8" w:rsidRPr="00CA7740" w:rsidRDefault="00EC4EF8" w:rsidP="0018354A">
      <w:pPr>
        <w:pStyle w:val="Akapitzlist"/>
        <w:numPr>
          <w:ilvl w:val="0"/>
          <w:numId w:val="41"/>
        </w:numPr>
        <w:jc w:val="both"/>
        <w:rPr>
          <w:rFonts w:ascii="Arial" w:hAnsi="Arial" w:cs="Arial"/>
          <w:bCs/>
          <w:sz w:val="22"/>
          <w:szCs w:val="22"/>
        </w:rPr>
      </w:pPr>
      <w:r w:rsidRPr="00CA7740">
        <w:rPr>
          <w:rFonts w:ascii="Arial" w:hAnsi="Arial" w:cs="Arial"/>
          <w:bCs/>
          <w:sz w:val="22"/>
          <w:szCs w:val="22"/>
        </w:rPr>
        <w:t xml:space="preserve"> ostateczna decyzja zezwalająca na realizację inwestycji (jeżeli Wnioskodawca posiada) wraz z dokumentem potwierdzającym podanie do publicznej wiadomości informacji o wydanej decyzji.</w:t>
      </w:r>
    </w:p>
    <w:p w:rsidR="00EF0973" w:rsidRPr="00B2298D" w:rsidRDefault="00EF0973" w:rsidP="007A0DDD">
      <w:pPr>
        <w:jc w:val="both"/>
        <w:rPr>
          <w:rFonts w:ascii="Arial" w:hAnsi="Arial" w:cs="Arial"/>
          <w:b/>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3</w:t>
      </w:r>
    </w:p>
    <w:p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mogące potencjalnie znacząco oddziaływać na środowisko (wymienione w § 3 rozporządzenia OOŚ – tzw. II grupa przedsięwzięć -– dla których stwierdzono brak obowiązku przeprowadzenia OOŚ)</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sz w:val="22"/>
          <w:szCs w:val="22"/>
        </w:rPr>
        <w:t>Zaświadczenie organu odpowiedzialnego za monitorowanie obszarów Natura 2000 wraz z mapą (Załącznik nr 2.2)</w:t>
      </w:r>
      <w:r w:rsidR="00EC4EF8">
        <w:rPr>
          <w:rFonts w:ascii="Arial" w:hAnsi="Arial" w:cs="Arial"/>
          <w:sz w:val="22"/>
          <w:szCs w:val="22"/>
        </w:rPr>
        <w:t xml:space="preserve"> – jeżeli w postępowaniu zmierzającym do wydania decyzji o środowiskowych uwarunkowaniach nie analizowano oddziaływania na obszary Natura 2000 </w:t>
      </w:r>
      <w:r w:rsidR="00EC4EF8" w:rsidRPr="00B2298D">
        <w:rPr>
          <w:rFonts w:ascii="Arial" w:hAnsi="Arial" w:cs="Arial"/>
          <w:sz w:val="22"/>
          <w:szCs w:val="22"/>
        </w:rPr>
        <w:t>,</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sz w:val="22"/>
          <w:szCs w:val="22"/>
        </w:rPr>
        <w:t xml:space="preserve">Deklaracja właściwego organu odpowiedzialnego za gospodarkę wodną – </w:t>
      </w:r>
      <w:r w:rsidR="00EC4EF8">
        <w:rPr>
          <w:rFonts w:ascii="Arial" w:hAnsi="Arial" w:cs="Arial"/>
          <w:sz w:val="22"/>
          <w:szCs w:val="22"/>
        </w:rPr>
        <w:t>jeżeli w postępowaniu zmierzającym do wydania decyzji o środowiskowych uwarunkowaniach nie analizowano oddziaływania na jednolite części wód</w:t>
      </w:r>
      <w:r w:rsidR="00EC4EF8" w:rsidRPr="00B2298D">
        <w:rPr>
          <w:rFonts w:ascii="Arial" w:hAnsi="Arial" w:cs="Arial"/>
          <w:sz w:val="22"/>
          <w:szCs w:val="22"/>
        </w:rPr>
        <w:t>,</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lastRenderedPageBreak/>
        <w:t>wniosek o wydanie decyzji o środowiskowych uwarunkowaniach wraz z Kartą Informacyjną Przedsięwzięcia,</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opinie organów współpracujących w postępowaniu (Regionalny Dyrektor Ochrony Środowiska/organ Państwowej Inspekcji Sanitarnej/Dyrektor Urzędu Morskiego),</w:t>
      </w:r>
    </w:p>
    <w:p w:rsidR="00EF0973" w:rsidRPr="00B2298D" w:rsidRDefault="00EF0973" w:rsidP="0018354A">
      <w:pPr>
        <w:pStyle w:val="Akapitzlist"/>
        <w:numPr>
          <w:ilvl w:val="0"/>
          <w:numId w:val="42"/>
        </w:numPr>
        <w:jc w:val="both"/>
        <w:rPr>
          <w:rFonts w:ascii="Arial" w:hAnsi="Arial" w:cs="Arial"/>
          <w:sz w:val="22"/>
          <w:szCs w:val="22"/>
        </w:rPr>
      </w:pPr>
      <w:r w:rsidRPr="00B2298D">
        <w:rPr>
          <w:rFonts w:ascii="Arial" w:hAnsi="Arial" w:cs="Arial"/>
          <w:bCs/>
          <w:sz w:val="22"/>
          <w:szCs w:val="22"/>
        </w:rPr>
        <w:t>postanowienie o braku obowiązku przeprowadzenia OOŚ,</w:t>
      </w:r>
    </w:p>
    <w:p w:rsidR="00EF0973" w:rsidRPr="00B2298D" w:rsidRDefault="00EF0973" w:rsidP="0018354A">
      <w:pPr>
        <w:pStyle w:val="Akapitzlist"/>
        <w:numPr>
          <w:ilvl w:val="0"/>
          <w:numId w:val="42"/>
        </w:numPr>
        <w:jc w:val="both"/>
        <w:rPr>
          <w:rFonts w:ascii="Arial" w:hAnsi="Arial" w:cs="Arial"/>
          <w:bCs/>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2"/>
        </w:numPr>
        <w:jc w:val="both"/>
        <w:rPr>
          <w:rFonts w:ascii="Arial" w:hAnsi="Arial" w:cs="Arial"/>
          <w:bCs/>
          <w:sz w:val="22"/>
          <w:szCs w:val="22"/>
        </w:rPr>
      </w:pPr>
      <w:r w:rsidRPr="00B2298D">
        <w:rPr>
          <w:rFonts w:ascii="Arial" w:hAnsi="Arial" w:cs="Arial"/>
          <w:bCs/>
          <w:sz w:val="22"/>
          <w:szCs w:val="22"/>
        </w:rPr>
        <w:t>ostateczna decyzja o środowiskowych uwarunkowaniach wraz z załącznikiem,</w:t>
      </w:r>
    </w:p>
    <w:p w:rsidR="00EF0973" w:rsidRPr="00B2298D" w:rsidRDefault="00EF0973" w:rsidP="0018354A">
      <w:pPr>
        <w:pStyle w:val="Akapitzlist"/>
        <w:numPr>
          <w:ilvl w:val="0"/>
          <w:numId w:val="42"/>
        </w:numPr>
        <w:jc w:val="both"/>
        <w:rPr>
          <w:rFonts w:ascii="Arial" w:hAnsi="Arial" w:cs="Arial"/>
          <w:bCs/>
          <w:sz w:val="22"/>
          <w:szCs w:val="22"/>
        </w:rPr>
      </w:pPr>
      <w:r w:rsidRPr="00B2298D">
        <w:rPr>
          <w:rFonts w:ascii="Arial" w:hAnsi="Arial" w:cs="Arial"/>
          <w:bCs/>
          <w:sz w:val="22"/>
          <w:szCs w:val="22"/>
        </w:rPr>
        <w:t xml:space="preserve"> dokument potwierdzający podanie do publicznej wiadomości informacji o wydanej decyzji</w:t>
      </w:r>
      <w:r w:rsidR="00EC4EF8">
        <w:rPr>
          <w:rFonts w:ascii="Arial" w:hAnsi="Arial" w:cs="Arial"/>
          <w:bCs/>
          <w:sz w:val="22"/>
          <w:szCs w:val="22"/>
        </w:rPr>
        <w:t xml:space="preserve"> </w:t>
      </w:r>
      <w:r w:rsidR="00EC4EF8" w:rsidRPr="00B2298D">
        <w:rPr>
          <w:rFonts w:ascii="Arial" w:hAnsi="Arial" w:cs="Arial"/>
          <w:bCs/>
          <w:sz w:val="22"/>
          <w:szCs w:val="22"/>
        </w:rPr>
        <w:t>o środowiskowych uwarunkowaniach.</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4</w:t>
      </w:r>
    </w:p>
    <w:p w:rsidR="00EF0973" w:rsidRPr="00B2298D" w:rsidRDefault="00EF0973" w:rsidP="007A0DDD">
      <w:pPr>
        <w:jc w:val="both"/>
        <w:rPr>
          <w:rFonts w:ascii="Arial" w:hAnsi="Arial" w:cs="Arial"/>
          <w:sz w:val="22"/>
          <w:szCs w:val="22"/>
        </w:rPr>
      </w:pPr>
      <w:r w:rsidRPr="00B2298D">
        <w:rPr>
          <w:rFonts w:ascii="Arial" w:hAnsi="Arial" w:cs="Arial"/>
          <w:b/>
          <w:sz w:val="22"/>
          <w:szCs w:val="22"/>
        </w:rPr>
        <w:t>Przedsięwzięcia wymagające przeprowadzenia ponownej oceny oddziaływania na środowisko</w:t>
      </w:r>
    </w:p>
    <w:p w:rsidR="00AE453A" w:rsidRPr="00B2298D" w:rsidRDefault="00EF0973" w:rsidP="0018354A">
      <w:pPr>
        <w:pStyle w:val="Akapitzlist"/>
        <w:numPr>
          <w:ilvl w:val="0"/>
          <w:numId w:val="45"/>
        </w:numPr>
        <w:ind w:left="284" w:hanging="284"/>
        <w:jc w:val="both"/>
        <w:rPr>
          <w:rFonts w:ascii="Arial" w:hAnsi="Arial" w:cs="Arial"/>
          <w:sz w:val="22"/>
          <w:szCs w:val="22"/>
        </w:rPr>
      </w:pPr>
      <w:r w:rsidRPr="00B2298D">
        <w:rPr>
          <w:rFonts w:ascii="Arial" w:hAnsi="Arial" w:cs="Arial"/>
          <w:b/>
          <w:sz w:val="22"/>
          <w:szCs w:val="22"/>
        </w:rPr>
        <w:t>w ramach obowiązku stwierdzonego w decyzji o środowiskowych uwarunkowaniach</w:t>
      </w:r>
      <w:r w:rsidRPr="00B2298D">
        <w:rPr>
          <w:rFonts w:ascii="Arial" w:hAnsi="Arial" w:cs="Arial"/>
          <w:sz w:val="22"/>
          <w:szCs w:val="22"/>
        </w:rPr>
        <w:t xml:space="preserve"> </w:t>
      </w:r>
      <w:r w:rsidRPr="00B2298D">
        <w:rPr>
          <w:rFonts w:ascii="Arial" w:hAnsi="Arial" w:cs="Arial"/>
          <w:b/>
          <w:sz w:val="22"/>
          <w:szCs w:val="22"/>
        </w:rPr>
        <w:t>lub w ramach obowiązku stwierdzonego przez organ właściwy do wydania decyzji zezwalającej na realizację inwestycji:</w:t>
      </w:r>
    </w:p>
    <w:p w:rsidR="00BB53D1" w:rsidRPr="00B2298D" w:rsidRDefault="00BB53D1" w:rsidP="0018354A">
      <w:pPr>
        <w:pStyle w:val="Akapitzlist"/>
        <w:numPr>
          <w:ilvl w:val="0"/>
          <w:numId w:val="109"/>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postanowienie organu właściwego do wydania decyzji inwestycyjnej nakładające obowiązek sporządzenia raportu OOŚ i ustalające jego zakres,</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opinia właściwego organu Państwowej Inspekcji Sanitarnej/Dyrektora Urzędu Morskiego,</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postanowienie RDOŚ w sprawie uzgodnienia warunków realizacji przedsięwzięcia,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rsidR="00BB53D1" w:rsidRPr="00B2298D" w:rsidRDefault="00BB53D1" w:rsidP="0018354A">
      <w:pPr>
        <w:pStyle w:val="Akapitzlist"/>
        <w:numPr>
          <w:ilvl w:val="0"/>
          <w:numId w:val="109"/>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BB53D1" w:rsidRPr="00B2298D" w:rsidRDefault="00BB53D1" w:rsidP="0018354A">
      <w:pPr>
        <w:pStyle w:val="Akapitzlist"/>
        <w:numPr>
          <w:ilvl w:val="0"/>
          <w:numId w:val="109"/>
        </w:numPr>
        <w:jc w:val="both"/>
        <w:rPr>
          <w:rFonts w:ascii="Arial" w:hAnsi="Arial" w:cs="Arial"/>
          <w:bCs/>
          <w:sz w:val="22"/>
          <w:szCs w:val="22"/>
        </w:rPr>
      </w:pPr>
      <w:r w:rsidRPr="00B2298D">
        <w:rPr>
          <w:rFonts w:ascii="Arial" w:hAnsi="Arial" w:cs="Arial"/>
          <w:bCs/>
          <w:sz w:val="22"/>
          <w:szCs w:val="22"/>
        </w:rPr>
        <w:t>ostateczna decyzja zezwalająca na realizację inwestycji,</w:t>
      </w:r>
    </w:p>
    <w:p w:rsidR="00BB53D1" w:rsidRPr="00B2298D" w:rsidRDefault="00BB53D1" w:rsidP="0018354A">
      <w:pPr>
        <w:pStyle w:val="Akapitzlist"/>
        <w:numPr>
          <w:ilvl w:val="0"/>
          <w:numId w:val="109"/>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AE453A" w:rsidRPr="00B2298D" w:rsidRDefault="00EF0973" w:rsidP="0018354A">
      <w:pPr>
        <w:pStyle w:val="Akapitzlist"/>
        <w:numPr>
          <w:ilvl w:val="0"/>
          <w:numId w:val="45"/>
        </w:numPr>
        <w:ind w:left="284" w:hanging="284"/>
        <w:jc w:val="both"/>
        <w:rPr>
          <w:rFonts w:ascii="Arial" w:hAnsi="Arial" w:cs="Arial"/>
          <w:bCs/>
          <w:sz w:val="22"/>
          <w:szCs w:val="22"/>
        </w:rPr>
      </w:pPr>
      <w:r w:rsidRPr="00BB53D1">
        <w:rPr>
          <w:rFonts w:ascii="Arial" w:hAnsi="Arial" w:cs="Arial"/>
          <w:b/>
          <w:bCs/>
          <w:sz w:val="22"/>
          <w:szCs w:val="22"/>
        </w:rPr>
        <w:t>n</w:t>
      </w:r>
      <w:r w:rsidRPr="00B2298D">
        <w:rPr>
          <w:rFonts w:ascii="Arial" w:hAnsi="Arial" w:cs="Arial"/>
          <w:b/>
          <w:bCs/>
          <w:sz w:val="22"/>
          <w:szCs w:val="22"/>
        </w:rPr>
        <w:t>a wniosek inwestora</w:t>
      </w:r>
      <w:r w:rsidRPr="00B2298D">
        <w:rPr>
          <w:rFonts w:ascii="Arial" w:hAnsi="Arial" w:cs="Arial"/>
          <w:bCs/>
          <w:sz w:val="22"/>
          <w:szCs w:val="22"/>
        </w:rPr>
        <w:t>:</w:t>
      </w:r>
    </w:p>
    <w:p w:rsidR="00EF0973" w:rsidRPr="00B2298D" w:rsidRDefault="00EF0973" w:rsidP="0018354A">
      <w:pPr>
        <w:pStyle w:val="Akapitzlist"/>
        <w:numPr>
          <w:ilvl w:val="0"/>
          <w:numId w:val="46"/>
        </w:numPr>
        <w:jc w:val="both"/>
        <w:rPr>
          <w:rFonts w:ascii="Arial" w:hAnsi="Arial" w:cs="Arial"/>
          <w:bCs/>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wniosek o wydanie decyzji zezwalającej na realizację inwestycji,</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sz w:val="22"/>
          <w:szCs w:val="22"/>
        </w:rPr>
        <w:t xml:space="preserve">wniosek o przeprowadzenie ponownej oceny (§2 rozporządzenia OOŚ)/wniosek </w:t>
      </w:r>
      <w:r w:rsidRPr="00B2298D">
        <w:rPr>
          <w:rFonts w:ascii="Arial" w:hAnsi="Arial" w:cs="Arial"/>
          <w:sz w:val="22"/>
          <w:szCs w:val="22"/>
        </w:rPr>
        <w:br/>
        <w:t>o przeprowadzenie ponownej oceny i ustalenie zakresu raportu (§3 rozporządzenia OOŚ),</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sz w:val="22"/>
          <w:szCs w:val="22"/>
        </w:rPr>
        <w:t xml:space="preserve">opinia </w:t>
      </w:r>
      <w:r w:rsidRPr="00B2298D">
        <w:rPr>
          <w:rFonts w:ascii="Arial" w:hAnsi="Arial" w:cs="Arial"/>
          <w:bCs/>
          <w:sz w:val="22"/>
          <w:szCs w:val="22"/>
        </w:rPr>
        <w:t xml:space="preserve">właściwego organu Państwowej Inspekcji Sanitarnej/Dyrektora Urzędu Morskiego </w:t>
      </w:r>
      <w:r w:rsidRPr="00B2298D">
        <w:rPr>
          <w:rFonts w:ascii="Arial" w:hAnsi="Arial" w:cs="Arial"/>
          <w:sz w:val="22"/>
          <w:szCs w:val="22"/>
        </w:rPr>
        <w:t>(§3 rozporządzenia OOŚ),</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 xml:space="preserve">postanowienie organu właściwego do wydania decyzji zezwalającej na realizację inwestycji ustalające zakres raportu OOŚ </w:t>
      </w:r>
      <w:r w:rsidRPr="00B2298D">
        <w:rPr>
          <w:rFonts w:ascii="Arial" w:hAnsi="Arial" w:cs="Arial"/>
          <w:sz w:val="22"/>
          <w:szCs w:val="22"/>
        </w:rPr>
        <w:t>(§3 rozporządzenia OOŚ),</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streszczenie w języku niespecjalistycznym raportu OOŚ lub raport OOŚ (wersja ostateczna),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opinia właściwego organu Państwowej Inspekcji Sanitarnej/Dyrektora Urzędu Morskiego,</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postanowienie RDOŚ w sprawie uzgodnienia warunków realizacji przedsięwzięcia,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8354A">
      <w:pPr>
        <w:pStyle w:val="Akapitzlist"/>
        <w:numPr>
          <w:ilvl w:val="0"/>
          <w:numId w:val="46"/>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6"/>
        </w:numPr>
        <w:jc w:val="both"/>
        <w:rPr>
          <w:rFonts w:ascii="Arial" w:hAnsi="Arial" w:cs="Arial"/>
          <w:bCs/>
          <w:sz w:val="22"/>
          <w:szCs w:val="22"/>
        </w:rPr>
      </w:pPr>
      <w:r w:rsidRPr="00B2298D">
        <w:rPr>
          <w:rFonts w:ascii="Arial" w:hAnsi="Arial" w:cs="Arial"/>
          <w:bCs/>
          <w:sz w:val="22"/>
          <w:szCs w:val="22"/>
        </w:rPr>
        <w:t>ostateczna decyzja zezwalająca na realizację inwestycji,</w:t>
      </w:r>
    </w:p>
    <w:p w:rsidR="00EF0973" w:rsidRPr="00B2298D" w:rsidRDefault="00EF0973" w:rsidP="0018354A">
      <w:pPr>
        <w:pStyle w:val="Akapitzlist"/>
        <w:numPr>
          <w:ilvl w:val="0"/>
          <w:numId w:val="46"/>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5</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lastRenderedPageBreak/>
        <w:t>Przedsięwzięcia niewymienione w rozporządzeniu OOŚ (niewymagające uzyskania decyzji o środowiskowych uwarunkowaniach), wymagające przeprowadzenia oceny oddziaływania na obszary Natura 2000 - tzw. III grupa przedsięwzięć</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3"/>
        </w:numPr>
        <w:jc w:val="both"/>
        <w:rPr>
          <w:rFonts w:ascii="Arial" w:hAnsi="Arial" w:cs="Arial"/>
          <w:sz w:val="22"/>
          <w:szCs w:val="22"/>
        </w:rPr>
      </w:pPr>
      <w:r w:rsidRPr="00B2298D">
        <w:rPr>
          <w:rFonts w:ascii="Arial" w:hAnsi="Arial" w:cs="Arial"/>
          <w:sz w:val="22"/>
          <w:szCs w:val="22"/>
        </w:rPr>
        <w:t>Deklaracja właściwego organu odpowiedzialnego za gospodarkę wodną – jeżeli dotyczy,</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wniosek o wydanie zezwolenia na inwestycję,</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postanowienie organu właściwego do wydania decyzji inwestycyjnej nakładające na inwestora obowiązek przedłożenia do RDOŚ dokumentacji niezbędnej do oceny wpływu inwestycji na obszary Natura 2000,</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dokumenty złożone do RDOŚ,</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postanowienie RDOŚ nakładające obowiązek przeprowadzenia oceny oddziaływania na obszar Natura 2000 oraz ustalające zakres raportu,</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streszczenie w języku niespecjalistycznym raportu OOŚ lub raport OOŚ,</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wniosek RDOŚ do organu wydającego zezwolenie na inwestycję o zapewnienie udziału społeczeństwa,</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protokół z rozprawy administracyjnej – jeżeli została przeprowadzona,</w:t>
      </w:r>
    </w:p>
    <w:p w:rsidR="00EF0973" w:rsidRPr="00B2298D" w:rsidRDefault="00EF0973" w:rsidP="0018354A">
      <w:pPr>
        <w:pStyle w:val="Akapitzlist"/>
        <w:numPr>
          <w:ilvl w:val="0"/>
          <w:numId w:val="43"/>
        </w:numPr>
        <w:jc w:val="both"/>
        <w:rPr>
          <w:rFonts w:ascii="Arial" w:hAnsi="Arial" w:cs="Arial"/>
          <w:b/>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 xml:space="preserve">postanowienie RDOŚ w sprawie uzgodnienia warunków realizacji przedsięwzięcia </w:t>
      </w:r>
      <w:r w:rsidRPr="00B2298D">
        <w:rPr>
          <w:rFonts w:ascii="Arial" w:hAnsi="Arial" w:cs="Arial"/>
          <w:bCs/>
          <w:sz w:val="22"/>
          <w:szCs w:val="22"/>
        </w:rPr>
        <w:br/>
        <w:t>w zakresie oddziaływania na obszar Natura 2000,</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ostateczne zezwolenie na realizację przedsięwzięcia,</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wydanej decyzji,</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formularz uzyskany w GDOŚ pn. "Informacja na temat projektów, które mogą wywierać istotny negatywny wpływ na obszary Natura 2000" – jeżeli stwierdzono znaczące negatywne oddziaływanie inwestycji na obszar Natura 2000,</w:t>
      </w:r>
    </w:p>
    <w:p w:rsidR="00EF0973" w:rsidRPr="00B2298D" w:rsidRDefault="00EF0973" w:rsidP="0018354A">
      <w:pPr>
        <w:pStyle w:val="Akapitzlist"/>
        <w:numPr>
          <w:ilvl w:val="0"/>
          <w:numId w:val="43"/>
        </w:numPr>
        <w:jc w:val="both"/>
        <w:rPr>
          <w:rFonts w:ascii="Arial" w:hAnsi="Arial" w:cs="Arial"/>
          <w:bCs/>
          <w:sz w:val="22"/>
          <w:szCs w:val="22"/>
        </w:rPr>
      </w:pPr>
      <w:r w:rsidRPr="00B2298D">
        <w:rPr>
          <w:rFonts w:ascii="Arial" w:hAnsi="Arial" w:cs="Arial"/>
          <w:bCs/>
          <w:sz w:val="22"/>
          <w:szCs w:val="22"/>
        </w:rPr>
        <w:t>protokół zatwierdzający wykonaną kompensację przyrodniczą – jeśli stwierdzono konieczność jej wykonania.</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Lista nr 6</w:t>
      </w:r>
    </w:p>
    <w:p w:rsidR="00EF0973" w:rsidRPr="00B2298D" w:rsidRDefault="00EF0973" w:rsidP="007A0DDD">
      <w:pPr>
        <w:jc w:val="both"/>
        <w:rPr>
          <w:rFonts w:ascii="Arial" w:hAnsi="Arial" w:cs="Arial"/>
          <w:b/>
          <w:sz w:val="22"/>
          <w:szCs w:val="22"/>
        </w:rPr>
      </w:pPr>
      <w:r w:rsidRPr="00B2298D">
        <w:rPr>
          <w:rFonts w:ascii="Arial" w:hAnsi="Arial" w:cs="Arial"/>
          <w:b/>
          <w:sz w:val="22"/>
          <w:szCs w:val="22"/>
        </w:rPr>
        <w:t>Przedsięwzięcia niewymienione w rozporządzeniu OOŚ (niewymagające uzyskania decyzji o środowiskowych uwarunkowaniach), niewymagające przeprowadzenia oceny oddziaływania na obszary Natura 2000)</w:t>
      </w:r>
    </w:p>
    <w:p w:rsidR="00EF0973" w:rsidRPr="00B2298D" w:rsidRDefault="00EF0973" w:rsidP="0018354A">
      <w:pPr>
        <w:pStyle w:val="Akapitzlist"/>
        <w:numPr>
          <w:ilvl w:val="0"/>
          <w:numId w:val="44"/>
        </w:numPr>
        <w:jc w:val="both"/>
        <w:rPr>
          <w:rFonts w:ascii="Arial" w:hAnsi="Arial" w:cs="Arial"/>
          <w:sz w:val="22"/>
          <w:szCs w:val="22"/>
        </w:rPr>
      </w:pPr>
      <w:r w:rsidRPr="00B2298D">
        <w:rPr>
          <w:rFonts w:ascii="Arial" w:hAnsi="Arial" w:cs="Arial"/>
          <w:bCs/>
          <w:sz w:val="22"/>
          <w:szCs w:val="22"/>
        </w:rPr>
        <w:t>Formularz w zakresie oceny oddziaływania na środowisko (Załącznik nr 2.1),</w:t>
      </w:r>
    </w:p>
    <w:p w:rsidR="00EF0973" w:rsidRPr="00B2298D" w:rsidRDefault="00EF0973" w:rsidP="0018354A">
      <w:pPr>
        <w:pStyle w:val="Akapitzlist"/>
        <w:numPr>
          <w:ilvl w:val="0"/>
          <w:numId w:val="44"/>
        </w:numPr>
        <w:jc w:val="both"/>
        <w:rPr>
          <w:rFonts w:ascii="Arial" w:hAnsi="Arial" w:cs="Arial"/>
          <w:bCs/>
          <w:sz w:val="20"/>
        </w:rPr>
      </w:pPr>
      <w:r w:rsidRPr="00B2298D">
        <w:rPr>
          <w:rFonts w:ascii="Arial" w:hAnsi="Arial" w:cs="Arial"/>
          <w:bCs/>
          <w:sz w:val="22"/>
          <w:szCs w:val="22"/>
        </w:rPr>
        <w:t xml:space="preserve"> </w:t>
      </w:r>
      <w:r w:rsidRPr="00B2298D">
        <w:rPr>
          <w:rFonts w:ascii="Arial" w:hAnsi="Arial" w:cs="Arial"/>
          <w:sz w:val="22"/>
          <w:szCs w:val="22"/>
        </w:rPr>
        <w:t>Zaświadczenie organu odpowiedzialnego za monitorowanie obszarów Natura 2000 wraz z mapą (Załącznik nr 2.2)</w:t>
      </w:r>
      <w:r w:rsidR="00CE3EC2" w:rsidRPr="00CE3EC2">
        <w:rPr>
          <w:rFonts w:ascii="Arial" w:hAnsi="Arial" w:cs="Arial"/>
          <w:sz w:val="22"/>
          <w:szCs w:val="22"/>
        </w:rPr>
        <w:t xml:space="preserve"> </w:t>
      </w:r>
      <w:r w:rsidR="00CE3EC2">
        <w:rPr>
          <w:rFonts w:ascii="Arial" w:hAnsi="Arial" w:cs="Arial"/>
          <w:sz w:val="22"/>
          <w:szCs w:val="22"/>
        </w:rPr>
        <w:t xml:space="preserve">- </w:t>
      </w:r>
      <w:r w:rsidR="00CE3EC2" w:rsidRPr="00B2298D">
        <w:rPr>
          <w:rFonts w:ascii="Arial" w:hAnsi="Arial" w:cs="Arial"/>
          <w:sz w:val="22"/>
          <w:szCs w:val="22"/>
        </w:rPr>
        <w:t>jeżeli dotyczy</w:t>
      </w:r>
      <w:r w:rsidR="00CE3EC2">
        <w:rPr>
          <w:rFonts w:ascii="Arial" w:hAnsi="Arial" w:cs="Arial"/>
          <w:sz w:val="22"/>
          <w:szCs w:val="22"/>
        </w:rPr>
        <w:t xml:space="preserve"> </w:t>
      </w:r>
      <w:r w:rsidR="00CE3EC2" w:rsidRPr="00B2298D">
        <w:rPr>
          <w:rFonts w:ascii="Arial" w:hAnsi="Arial" w:cs="Arial"/>
          <w:sz w:val="22"/>
          <w:szCs w:val="22"/>
        </w:rPr>
        <w:t>.</w:t>
      </w:r>
    </w:p>
    <w:p w:rsidR="00EF0973" w:rsidRPr="00B2298D" w:rsidRDefault="00EF0973" w:rsidP="0018354A">
      <w:pPr>
        <w:pStyle w:val="Akapitzlist"/>
        <w:numPr>
          <w:ilvl w:val="0"/>
          <w:numId w:val="44"/>
        </w:numPr>
        <w:jc w:val="both"/>
        <w:rPr>
          <w:rFonts w:ascii="Arial" w:hAnsi="Arial" w:cs="Arial"/>
          <w:bCs/>
          <w:sz w:val="20"/>
        </w:rPr>
      </w:pPr>
      <w:r w:rsidRPr="00B2298D">
        <w:rPr>
          <w:rFonts w:ascii="Arial" w:hAnsi="Arial" w:cs="Arial"/>
          <w:sz w:val="22"/>
          <w:szCs w:val="22"/>
        </w:rPr>
        <w:t>Deklaracja właściwego organu odpowiedzialnego za gospodarkę wodną – jeżeli dotyczy.</w:t>
      </w:r>
    </w:p>
    <w:p w:rsidR="00EF0973" w:rsidRPr="00B2298D" w:rsidRDefault="00EF0973" w:rsidP="007A0DDD">
      <w:pPr>
        <w:jc w:val="both"/>
        <w:rPr>
          <w:rFonts w:ascii="Arial" w:hAnsi="Arial" w:cs="Arial"/>
          <w:bCs/>
          <w:sz w:val="20"/>
        </w:rPr>
      </w:pPr>
    </w:p>
    <w:p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7</w:t>
      </w:r>
    </w:p>
    <w:p w:rsidR="00EF0973" w:rsidRPr="00B2298D" w:rsidRDefault="00EF0973" w:rsidP="007A0DDD">
      <w:pPr>
        <w:jc w:val="both"/>
        <w:rPr>
          <w:rFonts w:ascii="Arial" w:hAnsi="Arial" w:cs="Arial"/>
          <w:b/>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 xml:space="preserve">Program rewitalizacji sieci miast </w:t>
      </w:r>
      <w:proofErr w:type="spellStart"/>
      <w:r w:rsidRPr="00B2298D">
        <w:rPr>
          <w:rFonts w:ascii="Arial" w:hAnsi="Arial" w:cs="Arial"/>
          <w:b/>
          <w:i/>
          <w:sz w:val="22"/>
          <w:szCs w:val="22"/>
        </w:rPr>
        <w:t>Cittaslow</w:t>
      </w:r>
      <w:proofErr w:type="spellEnd"/>
      <w:r w:rsidRPr="00B2298D">
        <w:rPr>
          <w:rFonts w:ascii="Arial" w:hAnsi="Arial" w:cs="Arial"/>
          <w:b/>
          <w:i/>
          <w:sz w:val="22"/>
          <w:szCs w:val="22"/>
        </w:rPr>
        <w:t>,</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dla ww. dokumentów przeprowadzono SOOŚ: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wniosek organu opracowującego projekt dokumentu do RDOŚ/organu Państwowej Inspekcji Sanitarnej/Dyrektora Urzędu Morskiego o uzgodnienie zakresu prognozy 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uzgodnienia ww. organów dotyczące zakresu i stopnia szczegółowości prognozy OOŚ,</w:t>
      </w:r>
    </w:p>
    <w:p w:rsidR="00EF0973" w:rsidRPr="00B2298D" w:rsidRDefault="00EF0973" w:rsidP="0018354A">
      <w:pPr>
        <w:pStyle w:val="Akapitzlist"/>
        <w:numPr>
          <w:ilvl w:val="0"/>
          <w:numId w:val="47"/>
        </w:numPr>
        <w:jc w:val="both"/>
        <w:rPr>
          <w:rFonts w:ascii="Arial" w:hAnsi="Arial" w:cs="Arial"/>
          <w:sz w:val="22"/>
          <w:szCs w:val="22"/>
        </w:rPr>
      </w:pPr>
      <w:r w:rsidRPr="00B2298D">
        <w:rPr>
          <w:rFonts w:ascii="Arial" w:hAnsi="Arial" w:cs="Arial"/>
          <w:bCs/>
          <w:sz w:val="22"/>
          <w:szCs w:val="22"/>
        </w:rPr>
        <w:t>streszczenie w języku niespecjalistycznym prognozy OOŚ lub prognoza OOŚ (wersja ostateczna),</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dokumenty potwierdzające właściwe zapewnienie udziału społeczeństwa,</w:t>
      </w:r>
    </w:p>
    <w:p w:rsidR="00EF0973" w:rsidRPr="00B2298D" w:rsidRDefault="00EF0973" w:rsidP="0018354A">
      <w:pPr>
        <w:pStyle w:val="Akapitzlist"/>
        <w:numPr>
          <w:ilvl w:val="0"/>
          <w:numId w:val="47"/>
        </w:numPr>
        <w:jc w:val="both"/>
        <w:rPr>
          <w:rFonts w:ascii="Arial" w:hAnsi="Arial" w:cs="Arial"/>
          <w:sz w:val="22"/>
          <w:szCs w:val="22"/>
        </w:rPr>
      </w:pPr>
      <w:r w:rsidRPr="00B2298D">
        <w:rPr>
          <w:rFonts w:ascii="Arial" w:hAnsi="Arial" w:cs="Arial"/>
          <w:bCs/>
          <w:sz w:val="22"/>
          <w:szCs w:val="22"/>
        </w:rPr>
        <w:t>inne pisma (np. wyjaśnienia, uzupełnienia), które zostały wydane w trakcie postępowania administracyjnego – jeżeli występują,</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opinie RDOŚ/organu Państwowej Inspekcji Sanitarnej/Dyrektora Urzędu Morskiego na temat projektu dokumentu oraz prognozy 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lastRenderedPageBreak/>
        <w:t>przyjęty dokument wraz z pisemnym podsumowaniem o sposobie uwzględnienia wyników SOOŚ,</w:t>
      </w:r>
    </w:p>
    <w:p w:rsidR="00EF0973" w:rsidRPr="00B2298D" w:rsidRDefault="00EF0973" w:rsidP="0018354A">
      <w:pPr>
        <w:pStyle w:val="Akapitzlist"/>
        <w:numPr>
          <w:ilvl w:val="0"/>
          <w:numId w:val="47"/>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rsidR="00EF0973" w:rsidRPr="00B2298D" w:rsidRDefault="00EF0973" w:rsidP="007A0DDD">
      <w:pPr>
        <w:jc w:val="both"/>
        <w:rPr>
          <w:rFonts w:ascii="Arial" w:hAnsi="Arial" w:cs="Arial"/>
          <w:bCs/>
          <w:sz w:val="22"/>
          <w:szCs w:val="22"/>
        </w:rPr>
      </w:pPr>
    </w:p>
    <w:p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B2298D" w:rsidRDefault="00EF0973" w:rsidP="007A0DDD">
      <w:pPr>
        <w:jc w:val="both"/>
        <w:rPr>
          <w:rFonts w:ascii="Arial" w:hAnsi="Arial" w:cs="Arial"/>
          <w:b/>
          <w:bCs/>
          <w:sz w:val="22"/>
          <w:szCs w:val="22"/>
        </w:rPr>
      </w:pPr>
    </w:p>
    <w:p w:rsidR="00EF0973" w:rsidRPr="00B2298D" w:rsidRDefault="00EF0973" w:rsidP="007A0DDD">
      <w:pPr>
        <w:jc w:val="both"/>
        <w:rPr>
          <w:rFonts w:ascii="Arial" w:hAnsi="Arial" w:cs="Arial"/>
          <w:b/>
          <w:bCs/>
          <w:sz w:val="22"/>
          <w:szCs w:val="22"/>
        </w:rPr>
      </w:pPr>
      <w:r w:rsidRPr="00B2298D">
        <w:rPr>
          <w:rFonts w:ascii="Arial" w:hAnsi="Arial" w:cs="Arial"/>
          <w:b/>
          <w:bCs/>
          <w:sz w:val="22"/>
          <w:szCs w:val="22"/>
        </w:rPr>
        <w:t>Lista nr 8</w:t>
      </w:r>
    </w:p>
    <w:p w:rsidR="00EF0973" w:rsidRPr="00B2298D" w:rsidRDefault="00EF0973">
      <w:pPr>
        <w:jc w:val="both"/>
        <w:rPr>
          <w:rFonts w:ascii="Arial" w:hAnsi="Arial" w:cs="Arial"/>
          <w:bCs/>
          <w:sz w:val="22"/>
          <w:szCs w:val="22"/>
        </w:rPr>
      </w:pPr>
      <w:r w:rsidRPr="00B2298D">
        <w:rPr>
          <w:rFonts w:ascii="Arial" w:hAnsi="Arial" w:cs="Arial"/>
          <w:b/>
          <w:sz w:val="22"/>
          <w:szCs w:val="22"/>
        </w:rPr>
        <w:t xml:space="preserve">Przedsięwzięcia ujęte w dokumentach strategicznych. W przypadku gdy projekt obejmuje inwestycje wpisujące się w </w:t>
      </w:r>
      <w:r w:rsidRPr="00B2298D">
        <w:rPr>
          <w:rFonts w:ascii="Arial" w:hAnsi="Arial" w:cs="Arial"/>
          <w:b/>
          <w:i/>
          <w:sz w:val="22"/>
          <w:szCs w:val="22"/>
        </w:rPr>
        <w:t xml:space="preserve">Program rewitalizacji sieci miast </w:t>
      </w:r>
      <w:proofErr w:type="spellStart"/>
      <w:r w:rsidRPr="00B2298D">
        <w:rPr>
          <w:rFonts w:ascii="Arial" w:hAnsi="Arial" w:cs="Arial"/>
          <w:b/>
          <w:i/>
          <w:sz w:val="22"/>
          <w:szCs w:val="22"/>
        </w:rPr>
        <w:t>Cittaslow</w:t>
      </w:r>
      <w:proofErr w:type="spellEnd"/>
      <w:r w:rsidRPr="00B2298D">
        <w:rPr>
          <w:rFonts w:ascii="Arial" w:hAnsi="Arial" w:cs="Arial"/>
          <w:b/>
          <w:i/>
          <w:sz w:val="22"/>
          <w:szCs w:val="22"/>
        </w:rPr>
        <w:t>,</w:t>
      </w:r>
      <w:r w:rsidRPr="00B2298D">
        <w:rPr>
          <w:rFonts w:ascii="Arial" w:hAnsi="Arial" w:cs="Arial"/>
          <w:b/>
          <w:sz w:val="22"/>
          <w:szCs w:val="22"/>
        </w:rPr>
        <w:t xml:space="preserve"> </w:t>
      </w:r>
      <w:r w:rsidRPr="00B2298D">
        <w:rPr>
          <w:rFonts w:ascii="Arial" w:hAnsi="Arial" w:cs="Arial"/>
          <w:b/>
          <w:i/>
          <w:sz w:val="22"/>
          <w:szCs w:val="22"/>
        </w:rPr>
        <w:t>Lokalne programy rewitalizacji</w:t>
      </w:r>
      <w:r w:rsidRPr="00B2298D">
        <w:rPr>
          <w:rFonts w:ascii="Arial" w:hAnsi="Arial" w:cs="Arial"/>
          <w:b/>
          <w:sz w:val="22"/>
          <w:szCs w:val="22"/>
        </w:rPr>
        <w:t xml:space="preserve"> lub</w:t>
      </w:r>
      <w:r w:rsidRPr="00B2298D">
        <w:rPr>
          <w:rFonts w:ascii="Arial" w:hAnsi="Arial" w:cs="Arial"/>
          <w:b/>
          <w:i/>
          <w:sz w:val="22"/>
          <w:szCs w:val="22"/>
        </w:rPr>
        <w:t xml:space="preserve"> Lokalne strategie niskoemisyjne</w:t>
      </w:r>
      <w:r w:rsidRPr="00B2298D">
        <w:rPr>
          <w:rFonts w:ascii="Arial" w:hAnsi="Arial" w:cs="Arial"/>
          <w:b/>
          <w:sz w:val="22"/>
          <w:szCs w:val="22"/>
        </w:rPr>
        <w:t xml:space="preserve"> i w przypadku ww. dokumentów </w:t>
      </w:r>
      <w:proofErr w:type="spellStart"/>
      <w:r w:rsidRPr="00B2298D">
        <w:rPr>
          <w:rFonts w:ascii="Arial" w:hAnsi="Arial" w:cs="Arial"/>
          <w:b/>
          <w:sz w:val="22"/>
          <w:szCs w:val="22"/>
        </w:rPr>
        <w:t>odstapiono</w:t>
      </w:r>
      <w:proofErr w:type="spellEnd"/>
      <w:r w:rsidRPr="00B2298D">
        <w:rPr>
          <w:rFonts w:ascii="Arial" w:hAnsi="Arial" w:cs="Arial"/>
          <w:b/>
          <w:sz w:val="22"/>
          <w:szCs w:val="22"/>
        </w:rPr>
        <w:t xml:space="preserve"> od SOOŚ: </w:t>
      </w:r>
      <w:r w:rsidRPr="00B2298D">
        <w:rPr>
          <w:rFonts w:ascii="Arial" w:hAnsi="Arial" w:cs="Arial"/>
          <w:bCs/>
          <w:sz w:val="22"/>
          <w:szCs w:val="22"/>
        </w:rPr>
        <w:t>wniosek organu opracowującego projekt dokumentu do RDOŚ/organu Państwowej Inspekcji Sanitarnej/Dyrektora Urzędu Morskiego o odstąpienie od przeprowadzenia SOOŚ,</w:t>
      </w:r>
    </w:p>
    <w:p w:rsidR="00EF0973" w:rsidRPr="00B2298D" w:rsidRDefault="00EF0973" w:rsidP="0018354A">
      <w:pPr>
        <w:pStyle w:val="Akapitzlist"/>
        <w:numPr>
          <w:ilvl w:val="0"/>
          <w:numId w:val="48"/>
        </w:numPr>
        <w:jc w:val="both"/>
        <w:rPr>
          <w:rFonts w:ascii="Arial" w:hAnsi="Arial" w:cs="Arial"/>
          <w:bCs/>
          <w:sz w:val="22"/>
          <w:szCs w:val="22"/>
        </w:rPr>
      </w:pPr>
      <w:r w:rsidRPr="00B2298D">
        <w:rPr>
          <w:rFonts w:ascii="Arial" w:hAnsi="Arial" w:cs="Arial"/>
          <w:bCs/>
          <w:sz w:val="22"/>
          <w:szCs w:val="22"/>
        </w:rPr>
        <w:t>uzgodnienia ww. organów dotyczące odstąpienia od SOOŚ,</w:t>
      </w:r>
    </w:p>
    <w:p w:rsidR="00EF0973" w:rsidRPr="00B2298D" w:rsidRDefault="00EF0973" w:rsidP="0018354A">
      <w:pPr>
        <w:pStyle w:val="Akapitzlist"/>
        <w:numPr>
          <w:ilvl w:val="0"/>
          <w:numId w:val="48"/>
        </w:numPr>
        <w:jc w:val="both"/>
        <w:rPr>
          <w:rFonts w:ascii="Arial" w:hAnsi="Arial" w:cs="Arial"/>
          <w:bCs/>
          <w:sz w:val="22"/>
          <w:szCs w:val="22"/>
        </w:rPr>
      </w:pPr>
      <w:r w:rsidRPr="00B2298D">
        <w:rPr>
          <w:rFonts w:ascii="Arial" w:hAnsi="Arial" w:cs="Arial"/>
          <w:bCs/>
          <w:sz w:val="22"/>
          <w:szCs w:val="22"/>
        </w:rPr>
        <w:t>przyjęty dokument,</w:t>
      </w:r>
    </w:p>
    <w:p w:rsidR="00EF0973" w:rsidRPr="00B2298D" w:rsidRDefault="00EF0973" w:rsidP="0018354A">
      <w:pPr>
        <w:pStyle w:val="Akapitzlist"/>
        <w:numPr>
          <w:ilvl w:val="0"/>
          <w:numId w:val="48"/>
        </w:numPr>
        <w:jc w:val="both"/>
        <w:rPr>
          <w:rFonts w:ascii="Arial" w:hAnsi="Arial" w:cs="Arial"/>
          <w:bCs/>
          <w:sz w:val="22"/>
          <w:szCs w:val="22"/>
        </w:rPr>
      </w:pPr>
      <w:r w:rsidRPr="00B2298D">
        <w:rPr>
          <w:rFonts w:ascii="Arial" w:hAnsi="Arial" w:cs="Arial"/>
          <w:bCs/>
          <w:sz w:val="22"/>
          <w:szCs w:val="22"/>
        </w:rPr>
        <w:t>dokument potwierdzający podanie do publicznej wiadomości informacji o przyjęciu dokumentu i możliwości zapoznania się z jego treścią.</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bCs/>
          <w:sz w:val="22"/>
          <w:szCs w:val="22"/>
        </w:rPr>
      </w:pPr>
      <w:r w:rsidRPr="00B2298D">
        <w:rPr>
          <w:rFonts w:ascii="Arial" w:hAnsi="Arial" w:cs="Arial"/>
          <w:bCs/>
          <w:sz w:val="22"/>
          <w:szCs w:val="22"/>
        </w:rPr>
        <w:t>Dodatkowo należy dołączyć dokumenty potwierdzające przeprowadzenie stosownej procedury OOŚ indywidualnie dla przedmiotowego przedsięwzięcia (jeżeli dotyczy).</w:t>
      </w:r>
    </w:p>
    <w:p w:rsidR="00EF0973" w:rsidRPr="00B2298D" w:rsidRDefault="00EF0973" w:rsidP="007A0DDD">
      <w:pPr>
        <w:jc w:val="both"/>
        <w:rPr>
          <w:rFonts w:ascii="Arial" w:hAnsi="Arial" w:cs="Arial"/>
          <w:b/>
          <w:bCs/>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sectPr w:rsidR="00EF0973" w:rsidRPr="00B2298D" w:rsidSect="00971611">
          <w:footerReference w:type="even" r:id="rId16"/>
          <w:footerReference w:type="default" r:id="rId17"/>
          <w:pgSz w:w="11906" w:h="16838"/>
          <w:pgMar w:top="1417" w:right="1417" w:bottom="1079" w:left="1417" w:header="708" w:footer="708" w:gutter="0"/>
          <w:cols w:space="708"/>
          <w:titlePg/>
          <w:docGrid w:linePitch="360"/>
        </w:sectPr>
      </w:pPr>
    </w:p>
    <w:p w:rsidR="00EF0973" w:rsidRPr="00B2298D" w:rsidRDefault="00EF0973" w:rsidP="007A0DDD">
      <w:pPr>
        <w:jc w:val="both"/>
        <w:rPr>
          <w:rFonts w:ascii="Arial" w:hAnsi="Arial" w:cs="Arial"/>
          <w:bCs/>
          <w:sz w:val="22"/>
          <w:szCs w:val="22"/>
        </w:rPr>
      </w:pPr>
      <w:r w:rsidRPr="00B2298D">
        <w:rPr>
          <w:rFonts w:ascii="Arial" w:hAnsi="Arial" w:cs="Arial"/>
          <w:b/>
          <w:bCs/>
          <w:sz w:val="22"/>
          <w:szCs w:val="22"/>
        </w:rPr>
        <w:lastRenderedPageBreak/>
        <w:t xml:space="preserve">Załącznik nr 2.2 Deklaracja organu odpowiedzialnego za monitorowanie obszarów Natura 2000 </w:t>
      </w:r>
      <w:r w:rsidRPr="00B2298D">
        <w:rPr>
          <w:rFonts w:ascii="Arial" w:hAnsi="Arial" w:cs="Arial"/>
          <w:sz w:val="22"/>
          <w:szCs w:val="22"/>
        </w:rPr>
        <w:t>(wymagany w momencie złożenia wniosku o dofinansowanie projektu)</w:t>
      </w:r>
    </w:p>
    <w:p w:rsidR="00EF0973" w:rsidRPr="00B2298D" w:rsidRDefault="00EF0973" w:rsidP="007A0DDD">
      <w:pPr>
        <w:jc w:val="both"/>
        <w:rPr>
          <w:rFonts w:ascii="Arial" w:hAnsi="Arial" w:cs="Arial"/>
          <w:sz w:val="22"/>
          <w:szCs w:val="22"/>
        </w:rPr>
      </w:pPr>
    </w:p>
    <w:p w:rsidR="00EF0973" w:rsidRPr="00B2298D" w:rsidRDefault="00EF0973" w:rsidP="007A0DDD">
      <w:pPr>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wywrze istotnego wpływu na obszar </w:t>
      </w:r>
      <w:r w:rsidRPr="00B2298D">
        <w:rPr>
          <w:rFonts w:ascii="Arial" w:hAnsi="Arial" w:cs="Arial"/>
          <w:i/>
          <w:iCs/>
          <w:sz w:val="22"/>
          <w:szCs w:val="22"/>
        </w:rPr>
        <w:t xml:space="preserve">Natura 2000 </w:t>
      </w:r>
      <w:r w:rsidRPr="00B2298D">
        <w:rPr>
          <w:rFonts w:ascii="Arial" w:hAnsi="Arial" w:cs="Arial"/>
          <w:sz w:val="22"/>
          <w:szCs w:val="22"/>
        </w:rPr>
        <w:t xml:space="preserve">z następujących powodów: </w:t>
      </w:r>
    </w:p>
    <w:p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rPr>
          <w:trHeight w:val="623"/>
        </w:trPr>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związku z tym przeprowadzenie odpowiedniej oceny wymaganej na mocy art. 6 ust. 3 dyrektywy Rady 92/43/EWG</w:t>
      </w:r>
      <w:r w:rsidRPr="00B2298D">
        <w:rPr>
          <w:rStyle w:val="Odwoanieprzypisudolnego"/>
          <w:rFonts w:ascii="Arial" w:hAnsi="Arial" w:cs="Arial"/>
          <w:sz w:val="22"/>
          <w:szCs w:val="22"/>
        </w:rPr>
        <w:footnoteReference w:id="20"/>
      </w:r>
      <w:r w:rsidRPr="00B2298D">
        <w:rPr>
          <w:rFonts w:ascii="Arial" w:hAnsi="Arial" w:cs="Arial"/>
          <w:sz w:val="22"/>
          <w:szCs w:val="22"/>
        </w:rPr>
        <w:t xml:space="preserve"> nie zostało uznane za niezbędne. </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W załączniku znajduje się mapa w skali 1:100 000 (lub w skali najbardziej zbliżonej do wymienionej) ze wskazaniem lokalizacji projektu oraz przedmiotowego obszaru </w:t>
      </w:r>
      <w:r w:rsidRPr="00B2298D">
        <w:rPr>
          <w:rFonts w:ascii="Arial" w:hAnsi="Arial" w:cs="Arial"/>
          <w:i/>
          <w:iCs/>
          <w:sz w:val="22"/>
          <w:szCs w:val="22"/>
        </w:rPr>
        <w:t>Natura 2000</w:t>
      </w:r>
      <w:r w:rsidRPr="00B2298D">
        <w:rPr>
          <w:rFonts w:ascii="Arial" w:hAnsi="Arial" w:cs="Arial"/>
          <w:sz w:val="22"/>
          <w:szCs w:val="22"/>
        </w:rPr>
        <w:t xml:space="preserve">, jeżeli taki istnieje. </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w:t>
      </w:r>
      <w:proofErr w:type="spellStart"/>
      <w:r w:rsidRPr="00B2298D">
        <w:rPr>
          <w:rFonts w:ascii="Arial" w:hAnsi="Arial" w:cs="Arial"/>
          <w:sz w:val="22"/>
          <w:szCs w:val="22"/>
        </w:rPr>
        <w:t>dd</w:t>
      </w:r>
      <w:proofErr w:type="spellEnd"/>
      <w:r w:rsidRPr="00B2298D">
        <w:rPr>
          <w:rFonts w:ascii="Arial" w:hAnsi="Arial" w:cs="Arial"/>
          <w:sz w:val="22"/>
          <w:szCs w:val="22"/>
        </w:rPr>
        <w:t>/mm/</w:t>
      </w:r>
      <w:proofErr w:type="spellStart"/>
      <w:r w:rsidRPr="00B2298D">
        <w:rPr>
          <w:rFonts w:ascii="Arial" w:hAnsi="Arial" w:cs="Arial"/>
          <w:sz w:val="22"/>
          <w:szCs w:val="22"/>
        </w:rPr>
        <w:t>rrrr</w:t>
      </w:r>
      <w:proofErr w:type="spellEnd"/>
      <w:r w:rsidRPr="00B2298D">
        <w:rPr>
          <w:rFonts w:ascii="Arial" w:hAnsi="Arial" w:cs="Arial"/>
          <w:sz w:val="22"/>
          <w:szCs w:val="22"/>
        </w:rPr>
        <w:t>):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(Organ odpowiedzialny za monitorowanie obszarów </w:t>
      </w:r>
      <w:r w:rsidRPr="00B2298D">
        <w:rPr>
          <w:rFonts w:ascii="Arial" w:hAnsi="Arial" w:cs="Arial"/>
          <w:i/>
          <w:iCs/>
          <w:sz w:val="22"/>
          <w:szCs w:val="22"/>
        </w:rPr>
        <w:t>Natura 2000</w:t>
      </w:r>
      <w:r w:rsidRPr="00B2298D">
        <w:rPr>
          <w:rFonts w:ascii="Arial" w:hAnsi="Arial" w:cs="Arial"/>
          <w:sz w:val="22"/>
          <w:szCs w:val="22"/>
        </w:rPr>
        <w:t>)</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Urzędowa pieczęć:</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sectPr w:rsidR="00EF0973" w:rsidRPr="00B2298D" w:rsidSect="00971611">
          <w:pgSz w:w="11906" w:h="16838"/>
          <w:pgMar w:top="1417" w:right="1417" w:bottom="1079" w:left="1417" w:header="708" w:footer="708" w:gutter="0"/>
          <w:cols w:space="708"/>
          <w:docGrid w:linePitch="360"/>
        </w:sectPr>
      </w:pPr>
    </w:p>
    <w:p w:rsidR="00EF0973" w:rsidRPr="00B2298D" w:rsidRDefault="00EF0973" w:rsidP="007A0DDD">
      <w:pPr>
        <w:spacing w:line="360" w:lineRule="auto"/>
        <w:jc w:val="both"/>
        <w:rPr>
          <w:rFonts w:ascii="Arial" w:hAnsi="Arial" w:cs="Arial"/>
          <w:b/>
          <w:bCs/>
          <w:sz w:val="22"/>
          <w:szCs w:val="22"/>
        </w:rPr>
      </w:pPr>
      <w:r w:rsidRPr="00B2298D">
        <w:rPr>
          <w:rFonts w:ascii="Arial" w:hAnsi="Arial" w:cs="Arial"/>
          <w:b/>
          <w:sz w:val="22"/>
          <w:szCs w:val="22"/>
        </w:rPr>
        <w:lastRenderedPageBreak/>
        <w:t>Załącznik nr 2.3 D</w:t>
      </w:r>
      <w:r w:rsidRPr="00B2298D">
        <w:rPr>
          <w:rFonts w:ascii="Arial" w:hAnsi="Arial" w:cs="Arial"/>
          <w:b/>
          <w:bCs/>
          <w:sz w:val="22"/>
          <w:szCs w:val="22"/>
        </w:rPr>
        <w:t>eklaracja właściwego organu odpowiedzialnego za gospodarkę wodną</w:t>
      </w:r>
      <w:r w:rsidRPr="00B2298D">
        <w:rPr>
          <w:rStyle w:val="Odwoanieprzypisudolnego"/>
          <w:rFonts w:ascii="Arial" w:hAnsi="Arial" w:cs="Arial"/>
          <w:b/>
          <w:bCs/>
          <w:sz w:val="22"/>
          <w:szCs w:val="22"/>
        </w:rPr>
        <w:footnoteReference w:id="21"/>
      </w:r>
      <w:r w:rsidRPr="00B2298D">
        <w:rPr>
          <w:rFonts w:ascii="Arial" w:hAnsi="Arial" w:cs="Arial"/>
          <w:b/>
          <w:bCs/>
          <w:sz w:val="22"/>
          <w:szCs w:val="22"/>
        </w:rPr>
        <w:t xml:space="preserve"> </w:t>
      </w:r>
      <w:r w:rsidRPr="00B2298D">
        <w:rPr>
          <w:rFonts w:ascii="Arial" w:hAnsi="Arial" w:cs="Arial"/>
          <w:sz w:val="22"/>
          <w:szCs w:val="22"/>
        </w:rPr>
        <w:t>(wymagany w momencie złożenia wniosku o dofinansowanie projektu)</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Instytucja odpowiedzialna: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 zbadaniu wniosku dotyczącego projektu: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 odniesieniu do projektu zlokalizowanego w: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oświadcza, że projekt nie pogarsza stanu jednolitej części wód ani nie uniemożliwia osiągnięcie dobrego stanu wód/potencjału z następujących powodów: </w:t>
      </w:r>
    </w:p>
    <w:p w:rsidR="00EF0973" w:rsidRPr="00B2298D" w:rsidRDefault="00EF0973" w:rsidP="007A0DDD">
      <w:pPr>
        <w:spacing w:line="360" w:lineRule="auto"/>
        <w:jc w:val="both"/>
        <w:rPr>
          <w:rFonts w:ascii="Arial" w:hAnsi="Arial" w:cs="Arial"/>
          <w:sz w:val="22"/>
          <w:szCs w:val="22"/>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04"/>
      </w:tblGrid>
      <w:tr w:rsidR="00EF0973" w:rsidRPr="00B2298D">
        <w:trPr>
          <w:trHeight w:val="623"/>
        </w:trPr>
        <w:tc>
          <w:tcPr>
            <w:tcW w:w="9104" w:type="dxa"/>
          </w:tcPr>
          <w:p w:rsidR="00EF0973" w:rsidRPr="00B2298D" w:rsidRDefault="00EF0973" w:rsidP="00BE3167">
            <w:pPr>
              <w:spacing w:line="360" w:lineRule="auto"/>
              <w:jc w:val="both"/>
              <w:rPr>
                <w:rFonts w:ascii="Arial" w:hAnsi="Arial" w:cs="Arial"/>
              </w:rPr>
            </w:pPr>
          </w:p>
        </w:tc>
      </w:tr>
    </w:tbl>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Data (dd/mm/rrrr):.......................................................................................................................</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Podpisano:..................................................................................................................................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Imię i nazwisko: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Stanowisko:.................................................................................................................................</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Organizacja …………………………………………………………………………………………..</w:t>
      </w: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(Właściwy organ określony zgodnie z art. 3 ust. 2 ramowej dyrektywy wodnej)</w:t>
      </w: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p>
    <w:p w:rsidR="00EF0973" w:rsidRPr="00B2298D" w:rsidRDefault="00EF0973" w:rsidP="007A0DDD">
      <w:pPr>
        <w:spacing w:line="360" w:lineRule="auto"/>
        <w:jc w:val="both"/>
        <w:rPr>
          <w:rFonts w:ascii="Arial" w:hAnsi="Arial" w:cs="Arial"/>
          <w:sz w:val="22"/>
          <w:szCs w:val="22"/>
        </w:rPr>
      </w:pPr>
      <w:r w:rsidRPr="00B2298D">
        <w:rPr>
          <w:rFonts w:ascii="Arial" w:hAnsi="Arial" w:cs="Arial"/>
          <w:sz w:val="22"/>
          <w:szCs w:val="22"/>
        </w:rPr>
        <w:t xml:space="preserve">Urzędowa pieczęć: </w:t>
      </w:r>
    </w:p>
    <w:p w:rsidR="00EF0973" w:rsidRPr="00B2298D" w:rsidRDefault="00EF0973" w:rsidP="000A665E">
      <w:pPr>
        <w:jc w:val="both"/>
        <w:rPr>
          <w:rFonts w:ascii="Arial" w:hAnsi="Arial" w:cs="Arial"/>
          <w:sz w:val="22"/>
          <w:szCs w:val="22"/>
        </w:rPr>
      </w:pPr>
    </w:p>
    <w:p w:rsidR="00EF0973" w:rsidRPr="00B2298D" w:rsidRDefault="00EF0973" w:rsidP="000A665E">
      <w:pPr>
        <w:spacing w:line="360" w:lineRule="auto"/>
        <w:jc w:val="both"/>
        <w:rPr>
          <w:rFonts w:ascii="Arial" w:hAnsi="Arial" w:cs="Arial"/>
          <w:sz w:val="22"/>
          <w:szCs w:val="22"/>
        </w:rPr>
        <w:sectPr w:rsidR="00EF0973" w:rsidRPr="00B2298D" w:rsidSect="00971611">
          <w:footerReference w:type="even" r:id="rId18"/>
          <w:footerReference w:type="default" r:id="rId19"/>
          <w:pgSz w:w="11906" w:h="16838"/>
          <w:pgMar w:top="1418" w:right="1106" w:bottom="1418" w:left="1418" w:header="709" w:footer="709" w:gutter="0"/>
          <w:cols w:space="708"/>
          <w:docGrid w:linePitch="360"/>
        </w:sectPr>
      </w:pPr>
      <w:bookmarkStart w:id="1" w:name="_Toc180218849"/>
      <w:bookmarkStart w:id="2" w:name="_Toc200336415"/>
      <w:bookmarkStart w:id="3" w:name="_Toc200336414"/>
    </w:p>
    <w:bookmarkEnd w:id="1"/>
    <w:bookmarkEnd w:id="2"/>
    <w:bookmarkEnd w:id="3"/>
    <w:p w:rsidR="00EF0973" w:rsidRPr="00B2298D" w:rsidRDefault="00EF0973" w:rsidP="00E94A3A">
      <w:pPr>
        <w:spacing w:line="360" w:lineRule="auto"/>
        <w:jc w:val="both"/>
        <w:rPr>
          <w:rFonts w:ascii="Arial" w:hAnsi="Arial" w:cs="Arial"/>
          <w:b/>
          <w:sz w:val="20"/>
        </w:rPr>
      </w:pPr>
      <w:r w:rsidRPr="00B2298D">
        <w:rPr>
          <w:rFonts w:ascii="Arial" w:hAnsi="Arial" w:cs="Arial"/>
          <w:b/>
          <w:sz w:val="20"/>
        </w:rPr>
        <w:lastRenderedPageBreak/>
        <w:t>Załącznik nr 2.4 T</w:t>
      </w:r>
      <w:r w:rsidRPr="00B2298D">
        <w:rPr>
          <w:rFonts w:ascii="Arial" w:hAnsi="Arial" w:cs="Arial"/>
          <w:b/>
          <w:bCs/>
          <w:sz w:val="20"/>
        </w:rPr>
        <w:t>abela dotycząca przestrzegania przez aglomeracje będące przedmiotem wniosku przepisów dyrektywy dotyczącej oczyszczania ścieków komunalnych</w:t>
      </w:r>
      <w:r w:rsidRPr="00B2298D">
        <w:rPr>
          <w:rStyle w:val="Odwoanieprzypisudolnego"/>
          <w:b/>
          <w:bCs/>
          <w:sz w:val="20"/>
        </w:rPr>
        <w:footnoteReference w:id="22"/>
      </w:r>
      <w:r w:rsidRPr="00B2298D">
        <w:rPr>
          <w:rFonts w:ascii="Arial" w:hAnsi="Arial" w:cs="Arial"/>
          <w:b/>
          <w:bCs/>
          <w:sz w:val="20"/>
        </w:rPr>
        <w:t xml:space="preserve"> </w:t>
      </w:r>
      <w:r w:rsidR="003A1DED">
        <w:rPr>
          <w:rFonts w:ascii="Arial" w:hAnsi="Arial" w:cs="Arial"/>
          <w:bCs/>
          <w:sz w:val="20"/>
        </w:rPr>
        <w:t>(nie dotyczy Poddziałania 1.</w:t>
      </w:r>
      <w:r w:rsidR="00B82D3B">
        <w:rPr>
          <w:rFonts w:ascii="Arial" w:hAnsi="Arial" w:cs="Arial"/>
          <w:bCs/>
          <w:sz w:val="20"/>
        </w:rPr>
        <w:t>3</w:t>
      </w:r>
      <w:r w:rsidR="003A1DED">
        <w:rPr>
          <w:rFonts w:ascii="Arial" w:hAnsi="Arial" w:cs="Arial"/>
          <w:bCs/>
          <w:sz w:val="20"/>
        </w:rPr>
        <w:t>.</w:t>
      </w:r>
      <w:r w:rsidR="00B82D3B">
        <w:rPr>
          <w:rFonts w:ascii="Arial" w:hAnsi="Arial" w:cs="Arial"/>
          <w:bCs/>
          <w:sz w:val="20"/>
        </w:rPr>
        <w:t>2</w:t>
      </w:r>
      <w:r w:rsidR="003A1DED">
        <w:rPr>
          <w:rFonts w:ascii="Arial" w:hAnsi="Arial" w:cs="Arial"/>
          <w:bCs/>
          <w:sz w:val="20"/>
        </w:rPr>
        <w:t>)</w:t>
      </w:r>
    </w:p>
    <w:tbl>
      <w:tblPr>
        <w:tblW w:w="15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845"/>
        <w:gridCol w:w="1117"/>
        <w:gridCol w:w="998"/>
        <w:gridCol w:w="1028"/>
        <w:gridCol w:w="604"/>
        <w:gridCol w:w="625"/>
        <w:gridCol w:w="500"/>
        <w:gridCol w:w="768"/>
        <w:gridCol w:w="1110"/>
        <w:gridCol w:w="694"/>
        <w:gridCol w:w="697"/>
        <w:gridCol w:w="694"/>
        <w:gridCol w:w="694"/>
        <w:gridCol w:w="694"/>
        <w:gridCol w:w="971"/>
        <w:gridCol w:w="1249"/>
        <w:gridCol w:w="832"/>
        <w:gridCol w:w="971"/>
        <w:gridCol w:w="8"/>
      </w:tblGrid>
      <w:tr w:rsidR="00B82D3B" w:rsidRPr="00B2298D" w:rsidTr="00A6564B">
        <w:trPr>
          <w:trHeight w:val="687"/>
        </w:trPr>
        <w:tc>
          <w:tcPr>
            <w:tcW w:w="845" w:type="dxa"/>
            <w:vMerge w:val="restart"/>
            <w:shd w:val="clear" w:color="auto" w:fill="FFFF99"/>
            <w:vAlign w:val="center"/>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Nazwa aglomeracji</w:t>
            </w:r>
          </w:p>
        </w:tc>
        <w:tc>
          <w:tcPr>
            <w:tcW w:w="1117" w:type="dxa"/>
            <w:vMerge w:val="restart"/>
            <w:shd w:val="clear" w:color="auto" w:fill="FFFF99"/>
            <w:vAlign w:val="center"/>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 xml:space="preserve">Wody, do których </w:t>
            </w:r>
            <w:proofErr w:type="spellStart"/>
            <w:r w:rsidRPr="00B2298D">
              <w:rPr>
                <w:rFonts w:ascii="Arial" w:hAnsi="Arial" w:cs="Arial"/>
                <w:sz w:val="18"/>
                <w:szCs w:val="18"/>
              </w:rPr>
              <w:t>odprowa</w:t>
            </w:r>
            <w:proofErr w:type="spellEnd"/>
            <w:r w:rsidRPr="00B2298D">
              <w:rPr>
                <w:rFonts w:ascii="Arial" w:hAnsi="Arial" w:cs="Arial"/>
                <w:sz w:val="18"/>
                <w:szCs w:val="18"/>
              </w:rPr>
              <w:br/>
            </w:r>
            <w:proofErr w:type="spellStart"/>
            <w:r w:rsidRPr="00B2298D">
              <w:rPr>
                <w:rFonts w:ascii="Arial" w:hAnsi="Arial" w:cs="Arial"/>
                <w:sz w:val="18"/>
                <w:szCs w:val="18"/>
              </w:rPr>
              <w:t>dzane</w:t>
            </w:r>
            <w:proofErr w:type="spellEnd"/>
            <w:r w:rsidRPr="00B2298D">
              <w:rPr>
                <w:rFonts w:ascii="Arial" w:hAnsi="Arial" w:cs="Arial"/>
                <w:sz w:val="18"/>
                <w:szCs w:val="18"/>
              </w:rPr>
              <w:t xml:space="preserve"> są ścieki</w:t>
            </w:r>
          </w:p>
        </w:tc>
        <w:tc>
          <w:tcPr>
            <w:tcW w:w="998" w:type="dxa"/>
            <w:vMerge w:val="restart"/>
            <w:shd w:val="clear" w:color="auto" w:fill="FFFF99"/>
            <w:vAlign w:val="center"/>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 xml:space="preserve">Terminy i okresy przejściowe w traktacie </w:t>
            </w:r>
            <w:r w:rsidRPr="00B2298D">
              <w:rPr>
                <w:rFonts w:ascii="Arial" w:hAnsi="Arial" w:cs="Arial"/>
                <w:sz w:val="18"/>
                <w:szCs w:val="18"/>
              </w:rPr>
              <w:br/>
              <w:t xml:space="preserve">o </w:t>
            </w:r>
            <w:proofErr w:type="spellStart"/>
            <w:r w:rsidRPr="00B2298D">
              <w:rPr>
                <w:rFonts w:ascii="Arial" w:hAnsi="Arial" w:cs="Arial"/>
                <w:sz w:val="18"/>
                <w:szCs w:val="18"/>
              </w:rPr>
              <w:t>przystą</w:t>
            </w:r>
            <w:proofErr w:type="spellEnd"/>
            <w:r w:rsidRPr="00B2298D">
              <w:rPr>
                <w:rFonts w:ascii="Arial" w:hAnsi="Arial" w:cs="Arial"/>
                <w:sz w:val="18"/>
                <w:szCs w:val="18"/>
              </w:rPr>
              <w:br/>
              <w:t>pieniu</w:t>
            </w:r>
          </w:p>
        </w:tc>
        <w:tc>
          <w:tcPr>
            <w:tcW w:w="1028" w:type="dxa"/>
            <w:vMerge w:val="restart"/>
            <w:shd w:val="clear" w:color="auto" w:fill="FFFF99"/>
            <w:vAlign w:val="center"/>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Planowa</w:t>
            </w:r>
            <w:r w:rsidRPr="00B2298D">
              <w:rPr>
                <w:rFonts w:ascii="Arial" w:hAnsi="Arial" w:cs="Arial"/>
                <w:sz w:val="18"/>
                <w:szCs w:val="18"/>
              </w:rPr>
              <w:br/>
              <w:t xml:space="preserve">na data </w:t>
            </w:r>
            <w:proofErr w:type="spellStart"/>
            <w:r w:rsidRPr="00B2298D">
              <w:rPr>
                <w:rFonts w:ascii="Arial" w:hAnsi="Arial" w:cs="Arial"/>
                <w:sz w:val="18"/>
                <w:szCs w:val="18"/>
              </w:rPr>
              <w:t>zakończe</w:t>
            </w:r>
            <w:proofErr w:type="spellEnd"/>
            <w:r w:rsidRPr="00B2298D">
              <w:rPr>
                <w:rFonts w:ascii="Arial" w:hAnsi="Arial" w:cs="Arial"/>
                <w:sz w:val="18"/>
                <w:szCs w:val="18"/>
              </w:rPr>
              <w:br/>
            </w:r>
            <w:proofErr w:type="spellStart"/>
            <w:r w:rsidRPr="00B2298D">
              <w:rPr>
                <w:rFonts w:ascii="Arial" w:hAnsi="Arial" w:cs="Arial"/>
                <w:sz w:val="18"/>
                <w:szCs w:val="18"/>
              </w:rPr>
              <w:t>nia</w:t>
            </w:r>
            <w:proofErr w:type="spellEnd"/>
            <w:r w:rsidRPr="00B2298D">
              <w:rPr>
                <w:rFonts w:ascii="Arial" w:hAnsi="Arial" w:cs="Arial"/>
                <w:sz w:val="18"/>
                <w:szCs w:val="18"/>
              </w:rPr>
              <w:t xml:space="preserve"> projektu</w:t>
            </w:r>
          </w:p>
        </w:tc>
        <w:tc>
          <w:tcPr>
            <w:tcW w:w="4998" w:type="dxa"/>
            <w:gridSpan w:val="7"/>
            <w:shd w:val="clear" w:color="auto" w:fill="FFCC66"/>
            <w:vAlign w:val="center"/>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Stan przed realizacją (na podstawie formularza wniosku)</w:t>
            </w:r>
          </w:p>
        </w:tc>
        <w:tc>
          <w:tcPr>
            <w:tcW w:w="6113" w:type="dxa"/>
            <w:gridSpan w:val="8"/>
            <w:shd w:val="clear" w:color="auto" w:fill="99FF99"/>
            <w:vAlign w:val="center"/>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Stan po realizacji (na podstawie formularza wniosku)</w:t>
            </w:r>
          </w:p>
        </w:tc>
      </w:tr>
      <w:tr w:rsidR="00B82D3B" w:rsidRPr="00B2298D" w:rsidTr="00A6564B">
        <w:trPr>
          <w:gridAfter w:val="1"/>
          <w:wAfter w:w="8" w:type="dxa"/>
          <w:cantSplit/>
          <w:trHeight w:val="2991"/>
        </w:trPr>
        <w:tc>
          <w:tcPr>
            <w:tcW w:w="845" w:type="dxa"/>
            <w:vMerge/>
            <w:shd w:val="clear" w:color="auto" w:fill="FFFF99"/>
            <w:vAlign w:val="center"/>
          </w:tcPr>
          <w:p w:rsidR="00B82D3B" w:rsidRPr="00B2298D" w:rsidRDefault="00B82D3B" w:rsidP="00A6564B">
            <w:pPr>
              <w:spacing w:line="360" w:lineRule="auto"/>
              <w:jc w:val="center"/>
              <w:rPr>
                <w:rFonts w:ascii="Arial" w:hAnsi="Arial" w:cs="Arial"/>
                <w:sz w:val="18"/>
                <w:szCs w:val="18"/>
              </w:rPr>
            </w:pPr>
          </w:p>
        </w:tc>
        <w:tc>
          <w:tcPr>
            <w:tcW w:w="1117" w:type="dxa"/>
            <w:vMerge/>
            <w:shd w:val="clear" w:color="auto" w:fill="FFFF99"/>
            <w:vAlign w:val="center"/>
          </w:tcPr>
          <w:p w:rsidR="00B82D3B" w:rsidRPr="00B2298D" w:rsidRDefault="00B82D3B" w:rsidP="00A6564B">
            <w:pPr>
              <w:spacing w:line="360" w:lineRule="auto"/>
              <w:jc w:val="center"/>
              <w:rPr>
                <w:rFonts w:ascii="Arial" w:hAnsi="Arial" w:cs="Arial"/>
                <w:sz w:val="18"/>
                <w:szCs w:val="18"/>
              </w:rPr>
            </w:pPr>
          </w:p>
        </w:tc>
        <w:tc>
          <w:tcPr>
            <w:tcW w:w="998" w:type="dxa"/>
            <w:vMerge/>
            <w:shd w:val="clear" w:color="auto" w:fill="FFFF99"/>
            <w:vAlign w:val="center"/>
          </w:tcPr>
          <w:p w:rsidR="00B82D3B" w:rsidRPr="00B2298D" w:rsidRDefault="00B82D3B" w:rsidP="00A6564B">
            <w:pPr>
              <w:spacing w:line="360" w:lineRule="auto"/>
              <w:jc w:val="center"/>
              <w:rPr>
                <w:rFonts w:ascii="Arial" w:hAnsi="Arial" w:cs="Arial"/>
                <w:sz w:val="18"/>
                <w:szCs w:val="18"/>
              </w:rPr>
            </w:pPr>
          </w:p>
        </w:tc>
        <w:tc>
          <w:tcPr>
            <w:tcW w:w="1028" w:type="dxa"/>
            <w:vMerge/>
            <w:shd w:val="clear" w:color="auto" w:fill="FFFF99"/>
            <w:vAlign w:val="center"/>
          </w:tcPr>
          <w:p w:rsidR="00B82D3B" w:rsidRPr="00B2298D" w:rsidRDefault="00B82D3B" w:rsidP="00A6564B">
            <w:pPr>
              <w:spacing w:line="360" w:lineRule="auto"/>
              <w:jc w:val="center"/>
              <w:rPr>
                <w:rFonts w:ascii="Arial" w:hAnsi="Arial" w:cs="Arial"/>
                <w:sz w:val="18"/>
                <w:szCs w:val="18"/>
              </w:rPr>
            </w:pPr>
          </w:p>
        </w:tc>
        <w:tc>
          <w:tcPr>
            <w:tcW w:w="604" w:type="dxa"/>
            <w:shd w:val="clear" w:color="auto" w:fill="FFCC66"/>
            <w:textDirection w:val="btLr"/>
            <w:vAlign w:val="center"/>
          </w:tcPr>
          <w:p w:rsidR="00B82D3B" w:rsidRPr="00B2298D" w:rsidRDefault="00B82D3B" w:rsidP="00A6564B">
            <w:pPr>
              <w:spacing w:line="360" w:lineRule="auto"/>
              <w:ind w:left="113" w:right="113"/>
              <w:jc w:val="center"/>
              <w:rPr>
                <w:rFonts w:ascii="Arial" w:hAnsi="Arial" w:cs="Arial"/>
                <w:sz w:val="18"/>
                <w:szCs w:val="18"/>
              </w:rPr>
            </w:pPr>
            <w:r w:rsidRPr="00B2298D">
              <w:rPr>
                <w:rFonts w:ascii="Arial" w:hAnsi="Arial" w:cs="Arial"/>
                <w:sz w:val="18"/>
                <w:szCs w:val="18"/>
              </w:rPr>
              <w:t>Ładunek aglomeracji</w:t>
            </w:r>
          </w:p>
        </w:tc>
        <w:tc>
          <w:tcPr>
            <w:tcW w:w="625" w:type="dxa"/>
            <w:shd w:val="clear" w:color="auto" w:fill="FFCC66"/>
            <w:textDirection w:val="btLr"/>
            <w:vAlign w:val="center"/>
          </w:tcPr>
          <w:p w:rsidR="00B82D3B" w:rsidRPr="00B2298D" w:rsidRDefault="00B82D3B" w:rsidP="00A6564B">
            <w:pPr>
              <w:spacing w:line="360" w:lineRule="auto"/>
              <w:ind w:left="113" w:right="113"/>
              <w:jc w:val="center"/>
              <w:rPr>
                <w:rFonts w:ascii="Arial" w:hAnsi="Arial" w:cs="Arial"/>
                <w:sz w:val="18"/>
                <w:szCs w:val="18"/>
              </w:rPr>
            </w:pPr>
            <w:r w:rsidRPr="00B2298D">
              <w:rPr>
                <w:rFonts w:ascii="Arial" w:hAnsi="Arial" w:cs="Arial"/>
                <w:sz w:val="18"/>
                <w:szCs w:val="18"/>
              </w:rPr>
              <w:t>Poziom zbierania</w:t>
            </w:r>
          </w:p>
        </w:tc>
        <w:tc>
          <w:tcPr>
            <w:tcW w:w="500" w:type="dxa"/>
            <w:shd w:val="clear" w:color="auto" w:fill="FFCC66"/>
            <w:textDirection w:val="btLr"/>
            <w:vAlign w:val="center"/>
          </w:tcPr>
          <w:p w:rsidR="00B82D3B" w:rsidRPr="00B2298D" w:rsidRDefault="00B82D3B" w:rsidP="00A6564B">
            <w:pPr>
              <w:spacing w:line="360" w:lineRule="auto"/>
              <w:ind w:left="113" w:right="113"/>
              <w:jc w:val="center"/>
              <w:rPr>
                <w:rFonts w:ascii="Arial" w:hAnsi="Arial" w:cs="Arial"/>
                <w:sz w:val="18"/>
                <w:szCs w:val="18"/>
              </w:rPr>
            </w:pPr>
            <w:r w:rsidRPr="00B2298D">
              <w:rPr>
                <w:rFonts w:ascii="Arial" w:hAnsi="Arial" w:cs="Arial"/>
                <w:sz w:val="18"/>
                <w:szCs w:val="18"/>
              </w:rPr>
              <w:t>Poziom powiązania</w:t>
            </w:r>
          </w:p>
        </w:tc>
        <w:tc>
          <w:tcPr>
            <w:tcW w:w="768" w:type="dxa"/>
            <w:shd w:val="clear" w:color="auto" w:fill="FFCC66"/>
            <w:textDirection w:val="btLr"/>
            <w:vAlign w:val="center"/>
          </w:tcPr>
          <w:p w:rsidR="00B82D3B" w:rsidRPr="00B2298D" w:rsidRDefault="00B82D3B" w:rsidP="00A6564B">
            <w:pPr>
              <w:spacing w:line="360" w:lineRule="auto"/>
              <w:ind w:left="113" w:right="113"/>
              <w:jc w:val="center"/>
              <w:rPr>
                <w:rFonts w:ascii="Arial" w:hAnsi="Arial" w:cs="Arial"/>
                <w:sz w:val="18"/>
                <w:szCs w:val="18"/>
              </w:rPr>
            </w:pPr>
            <w:r w:rsidRPr="00B2298D">
              <w:rPr>
                <w:rFonts w:ascii="Arial" w:hAnsi="Arial" w:cs="Arial"/>
                <w:sz w:val="18"/>
                <w:szCs w:val="18"/>
              </w:rPr>
              <w:t>IAS —pojedyncze systemy i inne właściwe systemy</w:t>
            </w:r>
          </w:p>
        </w:tc>
        <w:tc>
          <w:tcPr>
            <w:tcW w:w="1110" w:type="dxa"/>
            <w:shd w:val="clear" w:color="auto" w:fill="FFCC66"/>
            <w:textDirection w:val="btLr"/>
            <w:vAlign w:val="center"/>
          </w:tcPr>
          <w:p w:rsidR="00B82D3B" w:rsidRPr="00B2298D" w:rsidRDefault="00B82D3B" w:rsidP="00A6564B">
            <w:pPr>
              <w:spacing w:line="360" w:lineRule="auto"/>
              <w:ind w:left="113" w:right="113"/>
              <w:jc w:val="center"/>
              <w:rPr>
                <w:rFonts w:ascii="Arial" w:hAnsi="Arial" w:cs="Arial"/>
                <w:sz w:val="18"/>
                <w:szCs w:val="18"/>
              </w:rPr>
            </w:pPr>
            <w:r w:rsidRPr="00B2298D">
              <w:rPr>
                <w:rFonts w:ascii="Arial" w:hAnsi="Arial" w:cs="Arial"/>
                <w:sz w:val="18"/>
                <w:szCs w:val="18"/>
              </w:rPr>
              <w:t>Wydajność oczyszczalni ścieków komunalnych obsługującej daną aglomerację</w:t>
            </w:r>
          </w:p>
        </w:tc>
        <w:tc>
          <w:tcPr>
            <w:tcW w:w="694" w:type="dxa"/>
            <w:shd w:val="clear" w:color="auto" w:fill="FFCC66"/>
            <w:textDirection w:val="btLr"/>
            <w:vAlign w:val="center"/>
          </w:tcPr>
          <w:p w:rsidR="00B82D3B" w:rsidRPr="00B2298D" w:rsidRDefault="00B82D3B" w:rsidP="00A6564B">
            <w:pPr>
              <w:spacing w:line="360" w:lineRule="auto"/>
              <w:ind w:left="113" w:right="113"/>
              <w:jc w:val="center"/>
              <w:rPr>
                <w:rFonts w:ascii="Arial" w:hAnsi="Arial" w:cs="Arial"/>
                <w:sz w:val="18"/>
                <w:szCs w:val="18"/>
              </w:rPr>
            </w:pPr>
            <w:r w:rsidRPr="00B2298D">
              <w:rPr>
                <w:rFonts w:ascii="Arial" w:hAnsi="Arial" w:cs="Arial"/>
                <w:sz w:val="18"/>
                <w:szCs w:val="18"/>
              </w:rPr>
              <w:t>Obowiązujący poziom oczyszczania</w:t>
            </w:r>
          </w:p>
        </w:tc>
        <w:tc>
          <w:tcPr>
            <w:tcW w:w="697" w:type="dxa"/>
            <w:shd w:val="clear" w:color="auto" w:fill="FFCC66"/>
            <w:textDirection w:val="btLr"/>
            <w:vAlign w:val="center"/>
          </w:tcPr>
          <w:p w:rsidR="00B82D3B" w:rsidRPr="00B2298D" w:rsidRDefault="00B82D3B" w:rsidP="00A6564B">
            <w:pPr>
              <w:spacing w:line="360" w:lineRule="auto"/>
              <w:ind w:left="113" w:right="113"/>
              <w:jc w:val="center"/>
              <w:rPr>
                <w:rFonts w:ascii="Arial" w:hAnsi="Arial" w:cs="Arial"/>
                <w:sz w:val="18"/>
                <w:szCs w:val="18"/>
              </w:rPr>
            </w:pPr>
            <w:r w:rsidRPr="00B2298D">
              <w:rPr>
                <w:rFonts w:ascii="Arial" w:hAnsi="Arial" w:cs="Arial"/>
                <w:sz w:val="18"/>
                <w:szCs w:val="18"/>
              </w:rPr>
              <w:t>Wydajność oczyszczania</w:t>
            </w:r>
          </w:p>
        </w:tc>
        <w:tc>
          <w:tcPr>
            <w:tcW w:w="694" w:type="dxa"/>
            <w:shd w:val="clear" w:color="auto" w:fill="99FF99"/>
            <w:textDirection w:val="btLr"/>
            <w:vAlign w:val="center"/>
          </w:tcPr>
          <w:p w:rsidR="00B82D3B" w:rsidRPr="00B2298D" w:rsidRDefault="00B82D3B" w:rsidP="00A6564B">
            <w:pPr>
              <w:spacing w:line="360" w:lineRule="auto"/>
              <w:ind w:left="113" w:right="113"/>
              <w:jc w:val="center"/>
              <w:rPr>
                <w:rFonts w:ascii="Arial" w:hAnsi="Arial" w:cs="Arial"/>
                <w:sz w:val="18"/>
                <w:szCs w:val="18"/>
              </w:rPr>
            </w:pPr>
            <w:r w:rsidRPr="00B2298D">
              <w:rPr>
                <w:rFonts w:ascii="Arial" w:hAnsi="Arial" w:cs="Arial"/>
                <w:sz w:val="18"/>
                <w:szCs w:val="18"/>
              </w:rPr>
              <w:t>Ładunek aglomeracji</w:t>
            </w:r>
          </w:p>
        </w:tc>
        <w:tc>
          <w:tcPr>
            <w:tcW w:w="694" w:type="dxa"/>
            <w:shd w:val="clear" w:color="auto" w:fill="99FF99"/>
            <w:textDirection w:val="btLr"/>
            <w:vAlign w:val="center"/>
          </w:tcPr>
          <w:p w:rsidR="00B82D3B" w:rsidRPr="00B2298D" w:rsidRDefault="00B82D3B" w:rsidP="00A6564B">
            <w:pPr>
              <w:spacing w:line="360" w:lineRule="auto"/>
              <w:ind w:left="113" w:right="113"/>
              <w:jc w:val="center"/>
              <w:rPr>
                <w:rFonts w:ascii="Arial" w:hAnsi="Arial" w:cs="Arial"/>
                <w:sz w:val="18"/>
                <w:szCs w:val="18"/>
              </w:rPr>
            </w:pPr>
            <w:r w:rsidRPr="00B2298D">
              <w:rPr>
                <w:rFonts w:ascii="Arial" w:hAnsi="Arial" w:cs="Arial"/>
                <w:sz w:val="18"/>
                <w:szCs w:val="18"/>
              </w:rPr>
              <w:t>Poziom zbierania</w:t>
            </w:r>
          </w:p>
        </w:tc>
        <w:tc>
          <w:tcPr>
            <w:tcW w:w="694" w:type="dxa"/>
            <w:shd w:val="clear" w:color="auto" w:fill="99FF99"/>
            <w:textDirection w:val="btLr"/>
            <w:vAlign w:val="center"/>
          </w:tcPr>
          <w:p w:rsidR="00B82D3B" w:rsidRPr="00B2298D" w:rsidRDefault="00B82D3B" w:rsidP="00A6564B">
            <w:pPr>
              <w:spacing w:line="360" w:lineRule="auto"/>
              <w:ind w:left="113" w:right="113"/>
              <w:jc w:val="center"/>
              <w:rPr>
                <w:rFonts w:ascii="Arial" w:hAnsi="Arial" w:cs="Arial"/>
                <w:sz w:val="18"/>
                <w:szCs w:val="18"/>
              </w:rPr>
            </w:pPr>
            <w:r w:rsidRPr="00B2298D">
              <w:rPr>
                <w:rFonts w:ascii="Arial" w:hAnsi="Arial" w:cs="Arial"/>
                <w:sz w:val="18"/>
                <w:szCs w:val="18"/>
              </w:rPr>
              <w:t>Poziom powiązania</w:t>
            </w:r>
          </w:p>
        </w:tc>
        <w:tc>
          <w:tcPr>
            <w:tcW w:w="971" w:type="dxa"/>
            <w:shd w:val="clear" w:color="auto" w:fill="99FF99"/>
            <w:textDirection w:val="btLr"/>
            <w:vAlign w:val="center"/>
          </w:tcPr>
          <w:p w:rsidR="00B82D3B" w:rsidRPr="00B2298D" w:rsidRDefault="00B82D3B" w:rsidP="00A6564B">
            <w:pPr>
              <w:spacing w:line="360" w:lineRule="auto"/>
              <w:ind w:left="113" w:right="113"/>
              <w:jc w:val="center"/>
              <w:rPr>
                <w:rFonts w:ascii="Arial" w:hAnsi="Arial" w:cs="Arial"/>
                <w:sz w:val="18"/>
                <w:szCs w:val="18"/>
              </w:rPr>
            </w:pPr>
            <w:r w:rsidRPr="00B2298D">
              <w:rPr>
                <w:rFonts w:ascii="Arial" w:hAnsi="Arial" w:cs="Arial"/>
                <w:sz w:val="18"/>
                <w:szCs w:val="18"/>
              </w:rPr>
              <w:t>IAS — pojedyncze systemy i inne właściwe systemy</w:t>
            </w:r>
          </w:p>
        </w:tc>
        <w:tc>
          <w:tcPr>
            <w:tcW w:w="1249" w:type="dxa"/>
            <w:shd w:val="clear" w:color="auto" w:fill="99FF99"/>
            <w:textDirection w:val="btLr"/>
            <w:vAlign w:val="center"/>
          </w:tcPr>
          <w:p w:rsidR="00B82D3B" w:rsidRPr="00B2298D" w:rsidRDefault="00B82D3B" w:rsidP="00A6564B">
            <w:pPr>
              <w:spacing w:line="360" w:lineRule="auto"/>
              <w:ind w:left="113" w:right="113"/>
              <w:jc w:val="center"/>
              <w:rPr>
                <w:rFonts w:ascii="Arial" w:hAnsi="Arial" w:cs="Arial"/>
                <w:sz w:val="18"/>
                <w:szCs w:val="18"/>
              </w:rPr>
            </w:pPr>
            <w:r w:rsidRPr="00B2298D">
              <w:rPr>
                <w:rFonts w:ascii="Arial" w:hAnsi="Arial" w:cs="Arial"/>
                <w:sz w:val="18"/>
                <w:szCs w:val="18"/>
              </w:rPr>
              <w:t>Wydajność oczyszczalni ścieków komunalnych obsługującej daną aglomerację</w:t>
            </w:r>
          </w:p>
        </w:tc>
        <w:tc>
          <w:tcPr>
            <w:tcW w:w="832" w:type="dxa"/>
            <w:shd w:val="clear" w:color="auto" w:fill="99FF99"/>
            <w:textDirection w:val="btLr"/>
            <w:vAlign w:val="center"/>
          </w:tcPr>
          <w:p w:rsidR="00B82D3B" w:rsidRPr="00B2298D" w:rsidRDefault="00B82D3B" w:rsidP="00A6564B">
            <w:pPr>
              <w:spacing w:line="360" w:lineRule="auto"/>
              <w:ind w:left="113" w:right="113"/>
              <w:jc w:val="center"/>
              <w:rPr>
                <w:rFonts w:ascii="Arial" w:hAnsi="Arial" w:cs="Arial"/>
                <w:sz w:val="18"/>
                <w:szCs w:val="18"/>
              </w:rPr>
            </w:pPr>
            <w:r w:rsidRPr="00B2298D">
              <w:rPr>
                <w:rFonts w:ascii="Arial" w:hAnsi="Arial" w:cs="Arial"/>
                <w:sz w:val="18"/>
                <w:szCs w:val="18"/>
              </w:rPr>
              <w:t>Obowiązujący poziom oczyszczania</w:t>
            </w:r>
          </w:p>
        </w:tc>
        <w:tc>
          <w:tcPr>
            <w:tcW w:w="971" w:type="dxa"/>
            <w:shd w:val="clear" w:color="auto" w:fill="99FF99"/>
            <w:textDirection w:val="btLr"/>
            <w:vAlign w:val="center"/>
          </w:tcPr>
          <w:p w:rsidR="00B82D3B" w:rsidRPr="00B2298D" w:rsidRDefault="00B82D3B" w:rsidP="00A6564B">
            <w:pPr>
              <w:spacing w:line="360" w:lineRule="auto"/>
              <w:ind w:left="113" w:right="113"/>
              <w:jc w:val="center"/>
              <w:rPr>
                <w:rFonts w:ascii="Arial" w:hAnsi="Arial" w:cs="Arial"/>
                <w:sz w:val="18"/>
                <w:szCs w:val="18"/>
              </w:rPr>
            </w:pPr>
            <w:r w:rsidRPr="00B2298D">
              <w:rPr>
                <w:rFonts w:ascii="Arial" w:hAnsi="Arial" w:cs="Arial"/>
                <w:sz w:val="18"/>
                <w:szCs w:val="18"/>
              </w:rPr>
              <w:t>Wydajność oczyszczania</w:t>
            </w:r>
          </w:p>
        </w:tc>
      </w:tr>
      <w:tr w:rsidR="00B82D3B" w:rsidRPr="00B2298D" w:rsidTr="00A6564B">
        <w:trPr>
          <w:gridAfter w:val="1"/>
          <w:wAfter w:w="8" w:type="dxa"/>
          <w:cantSplit/>
          <w:trHeight w:val="1686"/>
        </w:trPr>
        <w:tc>
          <w:tcPr>
            <w:tcW w:w="845" w:type="dxa"/>
            <w:shd w:val="clear" w:color="auto" w:fill="FFFF99"/>
            <w:vAlign w:val="center"/>
          </w:tcPr>
          <w:p w:rsidR="00B82D3B" w:rsidRPr="00B2298D" w:rsidRDefault="00B82D3B" w:rsidP="00A6564B">
            <w:pPr>
              <w:spacing w:line="360" w:lineRule="auto"/>
              <w:jc w:val="center"/>
              <w:rPr>
                <w:rFonts w:ascii="Arial" w:hAnsi="Arial" w:cs="Arial"/>
                <w:sz w:val="18"/>
                <w:szCs w:val="18"/>
              </w:rPr>
            </w:pPr>
          </w:p>
        </w:tc>
        <w:tc>
          <w:tcPr>
            <w:tcW w:w="1117" w:type="dxa"/>
            <w:shd w:val="clear" w:color="auto" w:fill="FFFF99"/>
            <w:vAlign w:val="center"/>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 xml:space="preserve">Obszary wrażliwe/obszary normalne/mniej wrażliwe obszary/woda w </w:t>
            </w:r>
            <w:proofErr w:type="spellStart"/>
            <w:r w:rsidRPr="00B2298D">
              <w:rPr>
                <w:rFonts w:ascii="Arial" w:hAnsi="Arial" w:cs="Arial"/>
                <w:sz w:val="18"/>
                <w:szCs w:val="18"/>
              </w:rPr>
              <w:t>kąpielis</w:t>
            </w:r>
            <w:proofErr w:type="spellEnd"/>
            <w:r w:rsidRPr="00B2298D">
              <w:rPr>
                <w:rFonts w:ascii="Arial" w:hAnsi="Arial" w:cs="Arial"/>
                <w:sz w:val="18"/>
                <w:szCs w:val="18"/>
              </w:rPr>
              <w:br/>
            </w:r>
            <w:proofErr w:type="spellStart"/>
            <w:r w:rsidRPr="00B2298D">
              <w:rPr>
                <w:rFonts w:ascii="Arial" w:hAnsi="Arial" w:cs="Arial"/>
                <w:sz w:val="18"/>
                <w:szCs w:val="18"/>
              </w:rPr>
              <w:t>kach</w:t>
            </w:r>
            <w:proofErr w:type="spellEnd"/>
          </w:p>
        </w:tc>
        <w:tc>
          <w:tcPr>
            <w:tcW w:w="998" w:type="dxa"/>
            <w:shd w:val="clear" w:color="auto" w:fill="FFFF99"/>
            <w:vAlign w:val="center"/>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(mm/</w:t>
            </w:r>
            <w:proofErr w:type="spellStart"/>
            <w:r w:rsidRPr="00B2298D">
              <w:rPr>
                <w:rFonts w:ascii="Arial" w:hAnsi="Arial" w:cs="Arial"/>
                <w:sz w:val="18"/>
                <w:szCs w:val="18"/>
              </w:rPr>
              <w:t>rrrr</w:t>
            </w:r>
            <w:proofErr w:type="spellEnd"/>
            <w:r w:rsidRPr="00B2298D">
              <w:rPr>
                <w:rFonts w:ascii="Arial" w:hAnsi="Arial" w:cs="Arial"/>
                <w:sz w:val="18"/>
                <w:szCs w:val="18"/>
              </w:rPr>
              <w:t>)</w:t>
            </w:r>
          </w:p>
        </w:tc>
        <w:tc>
          <w:tcPr>
            <w:tcW w:w="1028" w:type="dxa"/>
            <w:shd w:val="clear" w:color="auto" w:fill="FFFF99"/>
            <w:vAlign w:val="center"/>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(mm/</w:t>
            </w:r>
            <w:proofErr w:type="spellStart"/>
            <w:r w:rsidRPr="00B2298D">
              <w:rPr>
                <w:rFonts w:ascii="Arial" w:hAnsi="Arial" w:cs="Arial"/>
                <w:sz w:val="18"/>
                <w:szCs w:val="18"/>
              </w:rPr>
              <w:t>rrrr</w:t>
            </w:r>
            <w:proofErr w:type="spellEnd"/>
            <w:r w:rsidRPr="00B2298D">
              <w:rPr>
                <w:rFonts w:ascii="Arial" w:hAnsi="Arial" w:cs="Arial"/>
                <w:sz w:val="18"/>
                <w:szCs w:val="18"/>
              </w:rPr>
              <w:t>)</w:t>
            </w:r>
          </w:p>
        </w:tc>
        <w:tc>
          <w:tcPr>
            <w:tcW w:w="604" w:type="dxa"/>
            <w:shd w:val="clear" w:color="auto" w:fill="FFCC66"/>
            <w:textDirection w:val="btLr"/>
            <w:vAlign w:val="center"/>
          </w:tcPr>
          <w:p w:rsidR="00B82D3B" w:rsidRPr="00B2298D" w:rsidRDefault="00B82D3B" w:rsidP="00A6564B">
            <w:pPr>
              <w:spacing w:line="360" w:lineRule="auto"/>
              <w:ind w:left="113" w:right="113"/>
              <w:jc w:val="center"/>
              <w:rPr>
                <w:rFonts w:ascii="Arial" w:hAnsi="Arial" w:cs="Arial"/>
                <w:sz w:val="18"/>
                <w:szCs w:val="18"/>
              </w:rPr>
            </w:pPr>
            <w:r w:rsidRPr="00B2298D">
              <w:rPr>
                <w:rFonts w:ascii="Arial" w:hAnsi="Arial" w:cs="Arial"/>
                <w:sz w:val="18"/>
                <w:szCs w:val="18"/>
              </w:rPr>
              <w:t>(równoważna liczba mieszkańców)</w:t>
            </w:r>
          </w:p>
        </w:tc>
        <w:tc>
          <w:tcPr>
            <w:tcW w:w="625" w:type="dxa"/>
            <w:shd w:val="clear" w:color="auto" w:fill="FFCC66"/>
            <w:textDirection w:val="btLr"/>
            <w:vAlign w:val="center"/>
          </w:tcPr>
          <w:p w:rsidR="00B82D3B" w:rsidRPr="00B2298D" w:rsidRDefault="00B82D3B" w:rsidP="00A6564B">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500" w:type="dxa"/>
            <w:shd w:val="clear" w:color="auto" w:fill="FFCC66"/>
            <w:textDirection w:val="btLr"/>
            <w:vAlign w:val="center"/>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(w % ładunku)</w:t>
            </w:r>
          </w:p>
        </w:tc>
        <w:tc>
          <w:tcPr>
            <w:tcW w:w="768" w:type="dxa"/>
            <w:shd w:val="clear" w:color="auto" w:fill="FFCC66"/>
            <w:textDirection w:val="btLr"/>
            <w:vAlign w:val="center"/>
          </w:tcPr>
          <w:p w:rsidR="00B82D3B" w:rsidRPr="00B2298D" w:rsidRDefault="00B82D3B" w:rsidP="00A6564B">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1110" w:type="dxa"/>
            <w:shd w:val="clear" w:color="auto" w:fill="FFCC66"/>
            <w:textDirection w:val="btLr"/>
            <w:vAlign w:val="center"/>
          </w:tcPr>
          <w:p w:rsidR="00B82D3B" w:rsidRPr="00B2298D" w:rsidRDefault="00B82D3B" w:rsidP="00A6564B">
            <w:pPr>
              <w:spacing w:line="360" w:lineRule="auto"/>
              <w:ind w:left="113" w:right="113"/>
              <w:jc w:val="center"/>
              <w:rPr>
                <w:rFonts w:ascii="Arial" w:hAnsi="Arial" w:cs="Arial"/>
                <w:sz w:val="18"/>
                <w:szCs w:val="18"/>
              </w:rPr>
            </w:pPr>
            <w:r w:rsidRPr="00B2298D">
              <w:rPr>
                <w:rFonts w:ascii="Arial" w:hAnsi="Arial" w:cs="Arial"/>
                <w:sz w:val="18"/>
                <w:szCs w:val="18"/>
              </w:rPr>
              <w:t>(równoważna liczba mieszkańców)</w:t>
            </w:r>
          </w:p>
        </w:tc>
        <w:tc>
          <w:tcPr>
            <w:tcW w:w="694" w:type="dxa"/>
            <w:shd w:val="clear" w:color="auto" w:fill="FFCC66"/>
            <w:vAlign w:val="center"/>
          </w:tcPr>
          <w:p w:rsidR="00B82D3B" w:rsidRPr="00B2298D" w:rsidRDefault="00B82D3B" w:rsidP="00A6564B">
            <w:pPr>
              <w:spacing w:line="360" w:lineRule="auto"/>
              <w:jc w:val="center"/>
              <w:rPr>
                <w:rFonts w:ascii="Arial" w:hAnsi="Arial" w:cs="Arial"/>
                <w:sz w:val="18"/>
                <w:szCs w:val="18"/>
              </w:rPr>
            </w:pPr>
          </w:p>
        </w:tc>
        <w:tc>
          <w:tcPr>
            <w:tcW w:w="697" w:type="dxa"/>
            <w:shd w:val="clear" w:color="auto" w:fill="FFCC66"/>
            <w:vAlign w:val="center"/>
          </w:tcPr>
          <w:p w:rsidR="00B82D3B" w:rsidRPr="00B2298D" w:rsidRDefault="00B82D3B" w:rsidP="00A6564B">
            <w:pPr>
              <w:spacing w:line="360" w:lineRule="auto"/>
              <w:jc w:val="center"/>
              <w:rPr>
                <w:rFonts w:ascii="Arial" w:hAnsi="Arial" w:cs="Arial"/>
                <w:sz w:val="18"/>
                <w:szCs w:val="18"/>
              </w:rPr>
            </w:pPr>
          </w:p>
        </w:tc>
        <w:tc>
          <w:tcPr>
            <w:tcW w:w="694" w:type="dxa"/>
            <w:shd w:val="clear" w:color="auto" w:fill="99FF99"/>
            <w:textDirection w:val="btLr"/>
            <w:vAlign w:val="center"/>
          </w:tcPr>
          <w:p w:rsidR="00B82D3B" w:rsidRPr="00B2298D" w:rsidRDefault="00B82D3B" w:rsidP="00A6564B">
            <w:pPr>
              <w:spacing w:line="360" w:lineRule="auto"/>
              <w:ind w:left="113" w:right="113"/>
              <w:jc w:val="center"/>
              <w:rPr>
                <w:rFonts w:ascii="Arial" w:hAnsi="Arial" w:cs="Arial"/>
                <w:sz w:val="18"/>
                <w:szCs w:val="18"/>
              </w:rPr>
            </w:pPr>
            <w:r w:rsidRPr="00B2298D">
              <w:rPr>
                <w:rFonts w:ascii="Arial" w:hAnsi="Arial" w:cs="Arial"/>
                <w:sz w:val="18"/>
                <w:szCs w:val="18"/>
              </w:rPr>
              <w:t>(równoważna liczba mieszkańców)</w:t>
            </w:r>
          </w:p>
        </w:tc>
        <w:tc>
          <w:tcPr>
            <w:tcW w:w="694" w:type="dxa"/>
            <w:shd w:val="clear" w:color="auto" w:fill="99FF99"/>
            <w:textDirection w:val="btLr"/>
            <w:vAlign w:val="center"/>
          </w:tcPr>
          <w:p w:rsidR="00B82D3B" w:rsidRPr="00B2298D" w:rsidRDefault="00B82D3B" w:rsidP="00A6564B">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694" w:type="dxa"/>
            <w:shd w:val="clear" w:color="auto" w:fill="99FF99"/>
            <w:textDirection w:val="btLr"/>
            <w:vAlign w:val="center"/>
          </w:tcPr>
          <w:p w:rsidR="00B82D3B" w:rsidRPr="00B2298D" w:rsidRDefault="00B82D3B" w:rsidP="00A6564B">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971" w:type="dxa"/>
            <w:shd w:val="clear" w:color="auto" w:fill="99FF99"/>
            <w:textDirection w:val="btLr"/>
            <w:vAlign w:val="center"/>
          </w:tcPr>
          <w:p w:rsidR="00B82D3B" w:rsidRPr="00B2298D" w:rsidRDefault="00B82D3B" w:rsidP="00A6564B">
            <w:pPr>
              <w:spacing w:line="360" w:lineRule="auto"/>
              <w:ind w:left="113" w:right="113"/>
              <w:jc w:val="center"/>
              <w:rPr>
                <w:rFonts w:ascii="Arial" w:hAnsi="Arial" w:cs="Arial"/>
                <w:sz w:val="18"/>
                <w:szCs w:val="18"/>
              </w:rPr>
            </w:pPr>
            <w:r w:rsidRPr="00B2298D">
              <w:rPr>
                <w:rFonts w:ascii="Arial" w:hAnsi="Arial" w:cs="Arial"/>
                <w:sz w:val="18"/>
                <w:szCs w:val="18"/>
              </w:rPr>
              <w:t>(w % ładunku)</w:t>
            </w:r>
          </w:p>
        </w:tc>
        <w:tc>
          <w:tcPr>
            <w:tcW w:w="1249" w:type="dxa"/>
            <w:shd w:val="clear" w:color="auto" w:fill="99FF99"/>
            <w:textDirection w:val="btLr"/>
            <w:vAlign w:val="center"/>
          </w:tcPr>
          <w:p w:rsidR="00B82D3B" w:rsidRPr="00B2298D" w:rsidRDefault="00B82D3B" w:rsidP="00A6564B">
            <w:pPr>
              <w:spacing w:line="360" w:lineRule="auto"/>
              <w:ind w:left="113" w:right="113"/>
              <w:jc w:val="center"/>
              <w:rPr>
                <w:rFonts w:ascii="Arial" w:hAnsi="Arial" w:cs="Arial"/>
                <w:sz w:val="18"/>
                <w:szCs w:val="18"/>
              </w:rPr>
            </w:pPr>
            <w:r w:rsidRPr="00B2298D">
              <w:rPr>
                <w:rFonts w:ascii="Arial" w:hAnsi="Arial" w:cs="Arial"/>
                <w:sz w:val="18"/>
                <w:szCs w:val="18"/>
              </w:rPr>
              <w:t>(równoważna liczba mieszkańców)</w:t>
            </w:r>
          </w:p>
        </w:tc>
        <w:tc>
          <w:tcPr>
            <w:tcW w:w="832" w:type="dxa"/>
            <w:shd w:val="clear" w:color="auto" w:fill="99FF99"/>
            <w:textDirection w:val="btLr"/>
            <w:vAlign w:val="center"/>
          </w:tcPr>
          <w:p w:rsidR="00B82D3B" w:rsidRPr="00B2298D" w:rsidRDefault="00B82D3B" w:rsidP="00A6564B">
            <w:pPr>
              <w:spacing w:line="360" w:lineRule="auto"/>
              <w:ind w:left="113" w:right="113"/>
              <w:jc w:val="center"/>
              <w:rPr>
                <w:rFonts w:ascii="Arial" w:hAnsi="Arial" w:cs="Arial"/>
                <w:sz w:val="18"/>
                <w:szCs w:val="18"/>
              </w:rPr>
            </w:pPr>
          </w:p>
        </w:tc>
        <w:tc>
          <w:tcPr>
            <w:tcW w:w="971" w:type="dxa"/>
            <w:shd w:val="clear" w:color="auto" w:fill="99FF99"/>
            <w:textDirection w:val="btLr"/>
            <w:vAlign w:val="center"/>
          </w:tcPr>
          <w:p w:rsidR="00B82D3B" w:rsidRPr="00B2298D" w:rsidRDefault="00B82D3B" w:rsidP="00A6564B">
            <w:pPr>
              <w:spacing w:line="360" w:lineRule="auto"/>
              <w:ind w:left="113" w:right="113"/>
              <w:jc w:val="center"/>
              <w:rPr>
                <w:rFonts w:ascii="Arial" w:hAnsi="Arial" w:cs="Arial"/>
                <w:sz w:val="18"/>
                <w:szCs w:val="18"/>
              </w:rPr>
            </w:pPr>
          </w:p>
        </w:tc>
      </w:tr>
      <w:tr w:rsidR="00B82D3B" w:rsidRPr="00B2298D" w:rsidTr="00A6564B">
        <w:trPr>
          <w:gridAfter w:val="1"/>
          <w:wAfter w:w="8" w:type="dxa"/>
          <w:trHeight w:val="245"/>
        </w:trPr>
        <w:tc>
          <w:tcPr>
            <w:tcW w:w="845" w:type="dxa"/>
            <w:shd w:val="clear" w:color="auto" w:fill="FFFF99"/>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1</w:t>
            </w:r>
          </w:p>
        </w:tc>
        <w:tc>
          <w:tcPr>
            <w:tcW w:w="1117" w:type="dxa"/>
            <w:shd w:val="clear" w:color="auto" w:fill="FFFF99"/>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2</w:t>
            </w:r>
          </w:p>
        </w:tc>
        <w:tc>
          <w:tcPr>
            <w:tcW w:w="998" w:type="dxa"/>
            <w:shd w:val="clear" w:color="auto" w:fill="FFFF99"/>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3</w:t>
            </w:r>
          </w:p>
        </w:tc>
        <w:tc>
          <w:tcPr>
            <w:tcW w:w="1028" w:type="dxa"/>
            <w:shd w:val="clear" w:color="auto" w:fill="FFFF99"/>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4</w:t>
            </w:r>
          </w:p>
        </w:tc>
        <w:tc>
          <w:tcPr>
            <w:tcW w:w="604" w:type="dxa"/>
            <w:shd w:val="clear" w:color="auto" w:fill="FFCC66"/>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5</w:t>
            </w:r>
          </w:p>
        </w:tc>
        <w:tc>
          <w:tcPr>
            <w:tcW w:w="625" w:type="dxa"/>
            <w:shd w:val="clear" w:color="auto" w:fill="FFCC66"/>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6</w:t>
            </w:r>
          </w:p>
        </w:tc>
        <w:tc>
          <w:tcPr>
            <w:tcW w:w="500" w:type="dxa"/>
            <w:shd w:val="clear" w:color="auto" w:fill="FFCC66"/>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7</w:t>
            </w:r>
          </w:p>
        </w:tc>
        <w:tc>
          <w:tcPr>
            <w:tcW w:w="768" w:type="dxa"/>
            <w:shd w:val="clear" w:color="auto" w:fill="FFCC66"/>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8</w:t>
            </w:r>
          </w:p>
        </w:tc>
        <w:tc>
          <w:tcPr>
            <w:tcW w:w="1110" w:type="dxa"/>
            <w:shd w:val="clear" w:color="auto" w:fill="FFCC66"/>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9</w:t>
            </w:r>
          </w:p>
        </w:tc>
        <w:tc>
          <w:tcPr>
            <w:tcW w:w="694" w:type="dxa"/>
            <w:shd w:val="clear" w:color="auto" w:fill="FFCC66"/>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10</w:t>
            </w:r>
          </w:p>
        </w:tc>
        <w:tc>
          <w:tcPr>
            <w:tcW w:w="697" w:type="dxa"/>
            <w:shd w:val="clear" w:color="auto" w:fill="FFCC66"/>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11</w:t>
            </w:r>
          </w:p>
        </w:tc>
        <w:tc>
          <w:tcPr>
            <w:tcW w:w="694" w:type="dxa"/>
            <w:shd w:val="clear" w:color="auto" w:fill="99FF99"/>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12</w:t>
            </w:r>
          </w:p>
        </w:tc>
        <w:tc>
          <w:tcPr>
            <w:tcW w:w="694" w:type="dxa"/>
            <w:shd w:val="clear" w:color="auto" w:fill="99FF99"/>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13</w:t>
            </w:r>
          </w:p>
        </w:tc>
        <w:tc>
          <w:tcPr>
            <w:tcW w:w="694" w:type="dxa"/>
            <w:shd w:val="clear" w:color="auto" w:fill="99FF99"/>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14</w:t>
            </w:r>
          </w:p>
        </w:tc>
        <w:tc>
          <w:tcPr>
            <w:tcW w:w="971" w:type="dxa"/>
            <w:shd w:val="clear" w:color="auto" w:fill="99FF99"/>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15</w:t>
            </w:r>
          </w:p>
        </w:tc>
        <w:tc>
          <w:tcPr>
            <w:tcW w:w="1249" w:type="dxa"/>
            <w:shd w:val="clear" w:color="auto" w:fill="99FF99"/>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16</w:t>
            </w:r>
          </w:p>
        </w:tc>
        <w:tc>
          <w:tcPr>
            <w:tcW w:w="832" w:type="dxa"/>
            <w:shd w:val="clear" w:color="auto" w:fill="99FF99"/>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17</w:t>
            </w:r>
          </w:p>
        </w:tc>
        <w:tc>
          <w:tcPr>
            <w:tcW w:w="971" w:type="dxa"/>
            <w:shd w:val="clear" w:color="auto" w:fill="99FF99"/>
          </w:tcPr>
          <w:p w:rsidR="00B82D3B" w:rsidRPr="00B2298D" w:rsidRDefault="00B82D3B" w:rsidP="00A6564B">
            <w:pPr>
              <w:spacing w:line="360" w:lineRule="auto"/>
              <w:jc w:val="center"/>
              <w:rPr>
                <w:rFonts w:ascii="Arial" w:hAnsi="Arial" w:cs="Arial"/>
                <w:sz w:val="18"/>
                <w:szCs w:val="18"/>
              </w:rPr>
            </w:pPr>
            <w:r w:rsidRPr="00B2298D">
              <w:rPr>
                <w:rFonts w:ascii="Arial" w:hAnsi="Arial" w:cs="Arial"/>
                <w:sz w:val="18"/>
                <w:szCs w:val="18"/>
              </w:rPr>
              <w:t>18</w:t>
            </w:r>
          </w:p>
        </w:tc>
      </w:tr>
      <w:tr w:rsidR="00B82D3B" w:rsidRPr="00B2298D" w:rsidTr="00A6564B">
        <w:trPr>
          <w:gridAfter w:val="1"/>
          <w:wAfter w:w="8" w:type="dxa"/>
          <w:trHeight w:val="267"/>
        </w:trPr>
        <w:tc>
          <w:tcPr>
            <w:tcW w:w="845" w:type="dxa"/>
            <w:shd w:val="clear" w:color="auto" w:fill="FFFF99"/>
          </w:tcPr>
          <w:p w:rsidR="00B82D3B" w:rsidRPr="00B2298D" w:rsidRDefault="00B82D3B" w:rsidP="00A6564B">
            <w:pPr>
              <w:spacing w:line="360" w:lineRule="auto"/>
              <w:jc w:val="both"/>
              <w:rPr>
                <w:sz w:val="10"/>
                <w:szCs w:val="10"/>
              </w:rPr>
            </w:pPr>
          </w:p>
        </w:tc>
        <w:tc>
          <w:tcPr>
            <w:tcW w:w="1117" w:type="dxa"/>
            <w:shd w:val="clear" w:color="auto" w:fill="FFFF99"/>
          </w:tcPr>
          <w:p w:rsidR="00B82D3B" w:rsidRPr="00B2298D" w:rsidRDefault="00B82D3B" w:rsidP="00A6564B">
            <w:pPr>
              <w:spacing w:line="360" w:lineRule="auto"/>
              <w:jc w:val="both"/>
              <w:rPr>
                <w:sz w:val="10"/>
                <w:szCs w:val="10"/>
              </w:rPr>
            </w:pPr>
          </w:p>
        </w:tc>
        <w:tc>
          <w:tcPr>
            <w:tcW w:w="998" w:type="dxa"/>
            <w:shd w:val="clear" w:color="auto" w:fill="FFFF99"/>
          </w:tcPr>
          <w:p w:rsidR="00B82D3B" w:rsidRPr="00B2298D" w:rsidRDefault="00B82D3B" w:rsidP="00A6564B">
            <w:pPr>
              <w:spacing w:line="360" w:lineRule="auto"/>
              <w:jc w:val="both"/>
              <w:rPr>
                <w:sz w:val="10"/>
                <w:szCs w:val="10"/>
              </w:rPr>
            </w:pPr>
          </w:p>
        </w:tc>
        <w:tc>
          <w:tcPr>
            <w:tcW w:w="1028" w:type="dxa"/>
            <w:shd w:val="clear" w:color="auto" w:fill="FFFF99"/>
          </w:tcPr>
          <w:p w:rsidR="00B82D3B" w:rsidRPr="00B2298D" w:rsidRDefault="00B82D3B" w:rsidP="00A6564B">
            <w:pPr>
              <w:spacing w:line="360" w:lineRule="auto"/>
              <w:jc w:val="both"/>
              <w:rPr>
                <w:sz w:val="10"/>
                <w:szCs w:val="10"/>
              </w:rPr>
            </w:pPr>
          </w:p>
        </w:tc>
        <w:tc>
          <w:tcPr>
            <w:tcW w:w="604" w:type="dxa"/>
            <w:shd w:val="clear" w:color="auto" w:fill="FFCC66"/>
          </w:tcPr>
          <w:p w:rsidR="00B82D3B" w:rsidRPr="00B2298D" w:rsidRDefault="00B82D3B" w:rsidP="00A6564B">
            <w:pPr>
              <w:spacing w:line="360" w:lineRule="auto"/>
              <w:jc w:val="both"/>
              <w:rPr>
                <w:sz w:val="10"/>
                <w:szCs w:val="10"/>
              </w:rPr>
            </w:pPr>
          </w:p>
        </w:tc>
        <w:tc>
          <w:tcPr>
            <w:tcW w:w="625" w:type="dxa"/>
            <w:shd w:val="clear" w:color="auto" w:fill="FFCC66"/>
          </w:tcPr>
          <w:p w:rsidR="00B82D3B" w:rsidRPr="00B2298D" w:rsidRDefault="00B82D3B" w:rsidP="00A6564B">
            <w:pPr>
              <w:spacing w:line="360" w:lineRule="auto"/>
              <w:jc w:val="both"/>
              <w:rPr>
                <w:sz w:val="10"/>
                <w:szCs w:val="10"/>
              </w:rPr>
            </w:pPr>
          </w:p>
        </w:tc>
        <w:tc>
          <w:tcPr>
            <w:tcW w:w="500" w:type="dxa"/>
            <w:shd w:val="clear" w:color="auto" w:fill="FFCC66"/>
          </w:tcPr>
          <w:p w:rsidR="00B82D3B" w:rsidRPr="00B2298D" w:rsidRDefault="00B82D3B" w:rsidP="00A6564B">
            <w:pPr>
              <w:spacing w:line="360" w:lineRule="auto"/>
              <w:jc w:val="both"/>
              <w:rPr>
                <w:sz w:val="10"/>
                <w:szCs w:val="10"/>
              </w:rPr>
            </w:pPr>
          </w:p>
        </w:tc>
        <w:tc>
          <w:tcPr>
            <w:tcW w:w="768" w:type="dxa"/>
            <w:shd w:val="clear" w:color="auto" w:fill="FFCC66"/>
          </w:tcPr>
          <w:p w:rsidR="00B82D3B" w:rsidRPr="00B2298D" w:rsidRDefault="00B82D3B" w:rsidP="00A6564B">
            <w:pPr>
              <w:spacing w:line="360" w:lineRule="auto"/>
              <w:jc w:val="both"/>
              <w:rPr>
                <w:sz w:val="10"/>
                <w:szCs w:val="10"/>
              </w:rPr>
            </w:pPr>
          </w:p>
        </w:tc>
        <w:tc>
          <w:tcPr>
            <w:tcW w:w="1110" w:type="dxa"/>
            <w:shd w:val="clear" w:color="auto" w:fill="FFCC66"/>
          </w:tcPr>
          <w:p w:rsidR="00B82D3B" w:rsidRPr="00B2298D" w:rsidRDefault="00B82D3B" w:rsidP="00A6564B">
            <w:pPr>
              <w:spacing w:line="360" w:lineRule="auto"/>
              <w:jc w:val="both"/>
              <w:rPr>
                <w:sz w:val="10"/>
                <w:szCs w:val="10"/>
              </w:rPr>
            </w:pPr>
          </w:p>
        </w:tc>
        <w:tc>
          <w:tcPr>
            <w:tcW w:w="694" w:type="dxa"/>
            <w:shd w:val="clear" w:color="auto" w:fill="FFCC66"/>
          </w:tcPr>
          <w:p w:rsidR="00B82D3B" w:rsidRPr="00B2298D" w:rsidRDefault="00B82D3B" w:rsidP="00A6564B">
            <w:pPr>
              <w:spacing w:line="360" w:lineRule="auto"/>
              <w:jc w:val="both"/>
              <w:rPr>
                <w:sz w:val="10"/>
                <w:szCs w:val="10"/>
              </w:rPr>
            </w:pPr>
          </w:p>
        </w:tc>
        <w:tc>
          <w:tcPr>
            <w:tcW w:w="697" w:type="dxa"/>
            <w:shd w:val="clear" w:color="auto" w:fill="FFCC66"/>
          </w:tcPr>
          <w:p w:rsidR="00B82D3B" w:rsidRPr="00B2298D" w:rsidRDefault="00B82D3B" w:rsidP="00A6564B">
            <w:pPr>
              <w:spacing w:line="360" w:lineRule="auto"/>
              <w:jc w:val="both"/>
              <w:rPr>
                <w:sz w:val="10"/>
                <w:szCs w:val="10"/>
              </w:rPr>
            </w:pPr>
          </w:p>
        </w:tc>
        <w:tc>
          <w:tcPr>
            <w:tcW w:w="694" w:type="dxa"/>
            <w:shd w:val="clear" w:color="auto" w:fill="99FF99"/>
          </w:tcPr>
          <w:p w:rsidR="00B82D3B" w:rsidRPr="00B2298D" w:rsidRDefault="00B82D3B" w:rsidP="00A6564B">
            <w:pPr>
              <w:spacing w:line="360" w:lineRule="auto"/>
              <w:jc w:val="both"/>
              <w:rPr>
                <w:sz w:val="10"/>
                <w:szCs w:val="10"/>
              </w:rPr>
            </w:pPr>
          </w:p>
        </w:tc>
        <w:tc>
          <w:tcPr>
            <w:tcW w:w="694" w:type="dxa"/>
            <w:shd w:val="clear" w:color="auto" w:fill="99FF99"/>
          </w:tcPr>
          <w:p w:rsidR="00B82D3B" w:rsidRPr="00B2298D" w:rsidRDefault="00B82D3B" w:rsidP="00A6564B">
            <w:pPr>
              <w:spacing w:line="360" w:lineRule="auto"/>
              <w:jc w:val="both"/>
              <w:rPr>
                <w:sz w:val="10"/>
                <w:szCs w:val="10"/>
              </w:rPr>
            </w:pPr>
          </w:p>
        </w:tc>
        <w:tc>
          <w:tcPr>
            <w:tcW w:w="694" w:type="dxa"/>
            <w:shd w:val="clear" w:color="auto" w:fill="99FF99"/>
          </w:tcPr>
          <w:p w:rsidR="00B82D3B" w:rsidRPr="00B2298D" w:rsidRDefault="00B82D3B" w:rsidP="00A6564B">
            <w:pPr>
              <w:spacing w:line="360" w:lineRule="auto"/>
              <w:jc w:val="both"/>
              <w:rPr>
                <w:sz w:val="10"/>
                <w:szCs w:val="10"/>
              </w:rPr>
            </w:pPr>
          </w:p>
        </w:tc>
        <w:tc>
          <w:tcPr>
            <w:tcW w:w="971" w:type="dxa"/>
            <w:shd w:val="clear" w:color="auto" w:fill="99FF99"/>
          </w:tcPr>
          <w:p w:rsidR="00B82D3B" w:rsidRPr="00B2298D" w:rsidRDefault="00B82D3B" w:rsidP="00A6564B">
            <w:pPr>
              <w:spacing w:line="360" w:lineRule="auto"/>
              <w:jc w:val="both"/>
              <w:rPr>
                <w:sz w:val="10"/>
                <w:szCs w:val="10"/>
              </w:rPr>
            </w:pPr>
          </w:p>
        </w:tc>
        <w:tc>
          <w:tcPr>
            <w:tcW w:w="1249" w:type="dxa"/>
            <w:shd w:val="clear" w:color="auto" w:fill="99FF99"/>
          </w:tcPr>
          <w:p w:rsidR="00B82D3B" w:rsidRPr="00B2298D" w:rsidRDefault="00B82D3B" w:rsidP="00A6564B">
            <w:pPr>
              <w:spacing w:line="360" w:lineRule="auto"/>
              <w:jc w:val="both"/>
              <w:rPr>
                <w:sz w:val="10"/>
                <w:szCs w:val="10"/>
              </w:rPr>
            </w:pPr>
          </w:p>
        </w:tc>
        <w:tc>
          <w:tcPr>
            <w:tcW w:w="832" w:type="dxa"/>
            <w:shd w:val="clear" w:color="auto" w:fill="99FF99"/>
          </w:tcPr>
          <w:p w:rsidR="00B82D3B" w:rsidRPr="00B2298D" w:rsidRDefault="00B82D3B" w:rsidP="00A6564B">
            <w:pPr>
              <w:spacing w:line="360" w:lineRule="auto"/>
              <w:jc w:val="both"/>
              <w:rPr>
                <w:sz w:val="10"/>
                <w:szCs w:val="10"/>
              </w:rPr>
            </w:pPr>
          </w:p>
        </w:tc>
        <w:tc>
          <w:tcPr>
            <w:tcW w:w="971" w:type="dxa"/>
            <w:shd w:val="clear" w:color="auto" w:fill="99FF99"/>
          </w:tcPr>
          <w:p w:rsidR="00B82D3B" w:rsidRPr="00B2298D" w:rsidRDefault="00B82D3B" w:rsidP="00A6564B">
            <w:pPr>
              <w:spacing w:line="360" w:lineRule="auto"/>
              <w:jc w:val="both"/>
              <w:rPr>
                <w:sz w:val="10"/>
                <w:szCs w:val="10"/>
              </w:rPr>
            </w:pPr>
          </w:p>
        </w:tc>
      </w:tr>
    </w:tbl>
    <w:p w:rsidR="00B82D3B" w:rsidRDefault="00B82D3B" w:rsidP="00551DD1">
      <w:pPr>
        <w:rPr>
          <w:i/>
          <w:iCs/>
          <w:sz w:val="19"/>
          <w:szCs w:val="19"/>
        </w:rPr>
      </w:pPr>
    </w:p>
    <w:p w:rsidR="00B82D3B" w:rsidRDefault="00B82D3B" w:rsidP="00551DD1">
      <w:pPr>
        <w:rPr>
          <w:i/>
          <w:iCs/>
          <w:sz w:val="19"/>
          <w:szCs w:val="19"/>
        </w:rPr>
      </w:pPr>
    </w:p>
    <w:p w:rsidR="00EF0973" w:rsidRPr="00B2298D" w:rsidRDefault="00EF0973" w:rsidP="00551DD1">
      <w:pPr>
        <w:rPr>
          <w:i/>
          <w:iCs/>
          <w:sz w:val="19"/>
          <w:szCs w:val="19"/>
        </w:rPr>
      </w:pPr>
      <w:r w:rsidRPr="00B2298D">
        <w:rPr>
          <w:i/>
          <w:iCs/>
          <w:sz w:val="19"/>
          <w:szCs w:val="19"/>
        </w:rPr>
        <w:t xml:space="preserve">Noty wyjaśniające (liczba odpowiada numerowi kolumny): </w:t>
      </w:r>
    </w:p>
    <w:p w:rsidR="00EF0973" w:rsidRPr="00B2298D" w:rsidRDefault="00EF0973" w:rsidP="00551DD1">
      <w:pPr>
        <w:rPr>
          <w:sz w:val="19"/>
          <w:szCs w:val="19"/>
        </w:rPr>
      </w:pPr>
      <w:r w:rsidRPr="00B2298D">
        <w:rPr>
          <w:sz w:val="19"/>
          <w:szCs w:val="19"/>
        </w:rPr>
        <w:lastRenderedPageBreak/>
        <w:t xml:space="preserve">1. Nazwa aglomeracji umieszczona we wniosku o dofinansowanie UE. Należy zauważyć, że wskaźniki i obliczenia związane ze </w:t>
      </w:r>
      <w:r w:rsidRPr="00B2298D">
        <w:rPr>
          <w:sz w:val="19"/>
          <w:szCs w:val="19"/>
          <w:u w:val="single"/>
        </w:rPr>
        <w:t>ściekami powinny odnosić się do aglomeracji</w:t>
      </w:r>
      <w:r w:rsidRPr="00B2298D">
        <w:rPr>
          <w:sz w:val="19"/>
          <w:szCs w:val="19"/>
        </w:rPr>
        <w:t>, a nie do gmin, jako że aglomeracja może obejmować kilka gmin administracyjnych lub jedna gmina może dzielić się na kilka aglomeracji. W przypadku gdy aglomeracja jest tylko częściowo objęta projektem tj. istnieje jeszcze pewna część ładunku jaką należy uwzględnić, należy zwrócić się o informacje na temat przyszłych planów dotyczących pozostałego ładunku aglomeracji (co jest konieczne, aby aglomeracja, jako całość, osiągnęła zgodność z przedmiotową dyrektywą).</w:t>
      </w:r>
    </w:p>
    <w:p w:rsidR="00EF0973" w:rsidRPr="00B2298D" w:rsidRDefault="00EF0973" w:rsidP="00551DD1">
      <w:pPr>
        <w:rPr>
          <w:sz w:val="19"/>
          <w:szCs w:val="19"/>
        </w:rPr>
      </w:pPr>
      <w:r w:rsidRPr="00B2298D">
        <w:rPr>
          <w:sz w:val="19"/>
          <w:szCs w:val="19"/>
        </w:rPr>
        <w:t xml:space="preserve">2. Informacje na temat wód, do których odprowadzane są ścieki i ich zlewni: „normalnych” lub „wrażliwych” (art. 5 dyrektywy dotyczącej oczyszczania ścieków komunalnych), „ujęć wody pitnej”, „wód w kąpieliskach”, „wód, w których żyją skorupiaki”. Należy określić kryterium, zapoznać się z załącznikiem II do dyrektywy, stosować następujące terminy: SA –obszar wrażliwy, NA – obszar normalny, LSA – obszar mniej wrażliwy, BW – wody w wyznaczonych kąpieliskach, O – inne dyrektywy, jakich należy przestrzegać (obszary wrażliwe). </w:t>
      </w:r>
    </w:p>
    <w:p w:rsidR="00EF0973" w:rsidRPr="00B2298D" w:rsidRDefault="00EF0973" w:rsidP="00551DD1">
      <w:pPr>
        <w:rPr>
          <w:sz w:val="19"/>
          <w:szCs w:val="19"/>
        </w:rPr>
      </w:pPr>
      <w:r w:rsidRPr="00B2298D">
        <w:rPr>
          <w:sz w:val="19"/>
          <w:szCs w:val="19"/>
        </w:rPr>
        <w:t xml:space="preserve">3. Tylko w stosownych przypadkach – terminy dotyczące zgodności na mocy traktatu o przystąpieniu dla każdej aglomeracji objętej projektem dotyczącym gromadzenia i oczyszczania ścieków (w stosownych przypadkach odnosi się zarówno do celów pośrednich, jak i końcowych). Należy wskazać datę i odpowiednie artykuły przedmiotowej dyrektywy. </w:t>
      </w:r>
    </w:p>
    <w:p w:rsidR="00EF0973" w:rsidRPr="00B2298D" w:rsidRDefault="00EF0973" w:rsidP="00551DD1">
      <w:pPr>
        <w:rPr>
          <w:sz w:val="19"/>
          <w:szCs w:val="19"/>
        </w:rPr>
      </w:pPr>
      <w:r w:rsidRPr="00B2298D">
        <w:rPr>
          <w:sz w:val="19"/>
          <w:szCs w:val="19"/>
        </w:rPr>
        <w:t>4. Planowana data realizacji i zakończenia projektu zawartego we wniosku o współfinansowanie z UE. Kolumny 5–11 odnoszą się do opisu aglomeracji na etapie, gdy złożono wniosek od współfinansowanie ze środków UE.</w:t>
      </w:r>
    </w:p>
    <w:p w:rsidR="00EF0973" w:rsidRPr="00B2298D" w:rsidRDefault="00EF0973" w:rsidP="00551DD1">
      <w:pPr>
        <w:rPr>
          <w:sz w:val="19"/>
          <w:szCs w:val="19"/>
        </w:rPr>
      </w:pPr>
      <w:r w:rsidRPr="00B2298D">
        <w:rPr>
          <w:sz w:val="19"/>
          <w:szCs w:val="19"/>
        </w:rPr>
        <w:t xml:space="preserve">5. Ładunek aglomeracji wyrażony w równoważnej liczbie mieszkańców. </w:t>
      </w:r>
    </w:p>
    <w:p w:rsidR="00EF0973" w:rsidRPr="00B2298D" w:rsidRDefault="00EF0973" w:rsidP="00551DD1">
      <w:pPr>
        <w:rPr>
          <w:sz w:val="19"/>
          <w:szCs w:val="19"/>
        </w:rPr>
      </w:pPr>
      <w:r w:rsidRPr="00B2298D">
        <w:rPr>
          <w:sz w:val="19"/>
          <w:szCs w:val="19"/>
        </w:rPr>
        <w:t xml:space="preserve">6. Poziom zbierania – zakres zbiorczych systemów kanalizacyjnych (nie wliczając pojedynczych systemów i innych właściwych systemów tj. ładunek zbierany przez system zbierania w stosunku do całkowitego obciążenia danej aglomeracji w %. </w:t>
      </w:r>
    </w:p>
    <w:p w:rsidR="00EF0973" w:rsidRPr="00B2298D" w:rsidRDefault="00EF0973" w:rsidP="00551DD1">
      <w:pPr>
        <w:rPr>
          <w:sz w:val="19"/>
          <w:szCs w:val="19"/>
        </w:rPr>
      </w:pPr>
      <w:r w:rsidRPr="00B2298D">
        <w:rPr>
          <w:sz w:val="19"/>
          <w:szCs w:val="19"/>
        </w:rPr>
        <w:t xml:space="preserve">7. Poziom powiązania – ładunek zbierany przez system zbierania, który jest przyłączony z oczyszczalnią ścieków obsługującą aglomerację w %. </w:t>
      </w:r>
    </w:p>
    <w:p w:rsidR="00EF0973" w:rsidRPr="00B2298D" w:rsidRDefault="00EF0973" w:rsidP="00551DD1">
      <w:pPr>
        <w:rPr>
          <w:sz w:val="19"/>
          <w:szCs w:val="19"/>
        </w:rPr>
      </w:pPr>
      <w:r w:rsidRPr="00B2298D">
        <w:rPr>
          <w:sz w:val="19"/>
          <w:szCs w:val="19"/>
        </w:rPr>
        <w:t xml:space="preserve">8. IAS – stosunek ładunku zebranego do ładunku oczyszczonego przez pojedyncze systemy i inne właściwe systemy zgodnie z art. 3 ust. 1 przedmiotowej dyrektywy w % ładunku (system, który osiąga ten sam poziom ochrony środowiskowej, w przypadku gdy ustanowienie systemu zbierania nie jest uzasadnione, jako że nie przyniosłoby korzyści dla środowiska lub powodowałoby nadmierne koszty). Jeżeli przewiduje się utworzenie pojedynczych systemów i innych właściwych systemów, należy przedstawić krótki opis rodzaju lub rodzajów tych systemów oraz osiągany poziom oczyszczania. UWAGA: cel przedmiotowej dyrektywy w odniesieniu do aglomeracji, której równoważna liczba mieszkańców wynosi powyżej 2 000: poziom zbierania plus pojedyncze systemy i inne właściwe systemy, powinien obejmować 100 % ładunku danej aglomeracji. </w:t>
      </w:r>
    </w:p>
    <w:p w:rsidR="00EF0973" w:rsidRPr="00B2298D" w:rsidRDefault="00EF0973" w:rsidP="00551DD1">
      <w:pPr>
        <w:rPr>
          <w:sz w:val="19"/>
          <w:szCs w:val="19"/>
        </w:rPr>
      </w:pPr>
      <w:r w:rsidRPr="00B2298D">
        <w:rPr>
          <w:sz w:val="19"/>
          <w:szCs w:val="19"/>
        </w:rPr>
        <w:t>9. Wydajność oczyszczalni ścieków komunalnych wyrażona w równoważnej liczbie mieszkańców.</w:t>
      </w:r>
    </w:p>
    <w:p w:rsidR="00EF0973" w:rsidRPr="00B2298D" w:rsidRDefault="00EF0973" w:rsidP="00551DD1">
      <w:pPr>
        <w:rPr>
          <w:sz w:val="19"/>
          <w:szCs w:val="19"/>
        </w:rPr>
      </w:pPr>
      <w:r w:rsidRPr="00B2298D">
        <w:rPr>
          <w:sz w:val="19"/>
          <w:szCs w:val="19"/>
        </w:rPr>
        <w:t xml:space="preserve">10. Poziom oczyszczania ścieków – oczyszczanie ścieków mające miejsce w oczyszczalni ścieków komunalnych w odniesieniu do zrzutów z aglomeracji tj. oczyszczanie pierwotne, wtórne, bardziej rygorystyczne (usuwanie azotu, fosforu, dezynfekcja itd.). </w:t>
      </w:r>
    </w:p>
    <w:p w:rsidR="00EF0973" w:rsidRPr="00B2298D" w:rsidRDefault="00EF0973" w:rsidP="00551DD1">
      <w:pPr>
        <w:rPr>
          <w:sz w:val="19"/>
          <w:szCs w:val="19"/>
        </w:rPr>
      </w:pPr>
      <w:r w:rsidRPr="00B2298D">
        <w:rPr>
          <w:sz w:val="19"/>
          <w:szCs w:val="19"/>
        </w:rPr>
        <w:t>11. Wyniki oczyszczania ścieków – przestrzeganie wymogów dotyczących oczyszczania ścieków określonych w załączniku I do tabeli 1 i 2 (w stosownych przypadkach).</w:t>
      </w:r>
    </w:p>
    <w:p w:rsidR="00EF0973" w:rsidRPr="00B2298D" w:rsidRDefault="00EF0973" w:rsidP="00551DD1">
      <w:pPr>
        <w:rPr>
          <w:sz w:val="19"/>
          <w:szCs w:val="19"/>
        </w:rPr>
      </w:pPr>
      <w:r w:rsidRPr="00B2298D">
        <w:rPr>
          <w:sz w:val="19"/>
          <w:szCs w:val="19"/>
        </w:rPr>
        <w:t xml:space="preserve">Kolumny 12–18 odnoszą się do opisu aglomeracji przewidzianej po realizacji projektu, uwzględnionej we wniosku o współfinansowanie. </w:t>
      </w:r>
    </w:p>
    <w:p w:rsidR="00EF0973" w:rsidRPr="00B2298D" w:rsidRDefault="00EF0973" w:rsidP="00551DD1">
      <w:pPr>
        <w:rPr>
          <w:sz w:val="19"/>
          <w:szCs w:val="19"/>
        </w:rPr>
      </w:pPr>
      <w:r w:rsidRPr="00B2298D">
        <w:rPr>
          <w:sz w:val="19"/>
          <w:szCs w:val="19"/>
        </w:rPr>
        <w:t xml:space="preserve">Kolumny 13 i 14 – oprócz łącznych poziomów należy wskazać poziomy odpowiadające odbudowie istniejącego systemu zbierania i poziom odpowiadający nowo utworzonemu systemowi zbierania. W przypadku gdy poziom powiązania będzie niższy niż poziom zbierania po realizacji projektu, należy podać przyczyny takich różnic i plany inwestycyjne na przyszłość w celu zmniejszenia tych różnic (w tym przypadki, gdy użytkownicy nie chcą być podłączeni do podmiotu zbierającego). </w:t>
      </w:r>
    </w:p>
    <w:p w:rsidR="00EF0973" w:rsidRPr="00B2298D" w:rsidRDefault="00EF0973" w:rsidP="00551DD1">
      <w:pPr>
        <w:rPr>
          <w:sz w:val="19"/>
          <w:szCs w:val="19"/>
        </w:rPr>
      </w:pPr>
      <w:r w:rsidRPr="00B2298D">
        <w:rPr>
          <w:sz w:val="19"/>
          <w:szCs w:val="19"/>
        </w:rPr>
        <w:t xml:space="preserve">15. W stosownym przypadku należy wskazać wszelkie usprawnienia (odbudowę, zbudowanie nowego obiektu, zmodernizowanie istniejącego obiektu) wprowadzone w pojedynczych systemach i innych właściwych systemach uwzględnionych w projekcie. </w:t>
      </w:r>
    </w:p>
    <w:p w:rsidR="00EF0973" w:rsidRPr="00B2298D" w:rsidRDefault="00EF0973" w:rsidP="00551DD1">
      <w:pPr>
        <w:rPr>
          <w:sz w:val="22"/>
          <w:szCs w:val="22"/>
        </w:rPr>
      </w:pPr>
      <w:r w:rsidRPr="00B2298D">
        <w:rPr>
          <w:sz w:val="19"/>
          <w:szCs w:val="19"/>
        </w:rPr>
        <w:t xml:space="preserve">16.Należy także wskazać, czy oczyszczalnia jest obiektem całkowicie nowym, odbudowanym, czy też zmodernizowanym. Wydajność oczyszczalni powinna być wystarczająca, aby oczyścić cały ładunek generowany przez daną aglomerację. W przypadku gdy całkowita wydajność oczyszczalni ścieków komunalnych jest niższa niż całkowity ładunek aglomeracji, należy wyjaśnić przyczyny tego stanu rzeczy (np. prognozowany wzrost itp.). Ponadto należy wyjaśnić, w jaki sposób można zapewnić właściwe funkcjonowanie oczyszczalni, aby zapobiec jej przeciążeniu. W przypadku gdy oczyszczalnie są (w dużej mierze) przeładowane, należy wyjaśnić przyczyny tego stanu rzeczy (np. przewidywany wzrost ładunku dopływającego, rozbudowę systemów zbierania, dodatkowe połączenia z innymi aglomeracjami itd.). </w:t>
      </w:r>
    </w:p>
    <w:p w:rsidR="00EF0973" w:rsidRPr="00B2298D" w:rsidRDefault="00EF0973" w:rsidP="00551DD1">
      <w:pPr>
        <w:jc w:val="both"/>
        <w:rPr>
          <w:rFonts w:ascii="Arial" w:hAnsi="Arial" w:cs="Arial"/>
          <w:b/>
          <w:sz w:val="22"/>
          <w:szCs w:val="22"/>
        </w:rPr>
      </w:pPr>
    </w:p>
    <w:p w:rsidR="00EF0973" w:rsidRPr="00B2298D" w:rsidRDefault="00EF0973" w:rsidP="00E94A3A">
      <w:pPr>
        <w:spacing w:line="360" w:lineRule="auto"/>
        <w:jc w:val="both"/>
        <w:rPr>
          <w:sz w:val="17"/>
          <w:szCs w:val="17"/>
        </w:rPr>
      </w:pPr>
    </w:p>
    <w:p w:rsidR="00EF0973" w:rsidRPr="00B2298D" w:rsidRDefault="00EF0973" w:rsidP="00E94A3A">
      <w:pPr>
        <w:jc w:val="both"/>
        <w:rPr>
          <w:rFonts w:ascii="Arial" w:hAnsi="Arial" w:cs="Arial"/>
          <w:b/>
          <w:sz w:val="22"/>
          <w:szCs w:val="22"/>
        </w:rPr>
      </w:pPr>
    </w:p>
    <w:p w:rsidR="00EF0973" w:rsidRPr="00B2298D" w:rsidRDefault="00EF0973" w:rsidP="00E94A3A">
      <w:pPr>
        <w:jc w:val="both"/>
        <w:rPr>
          <w:rFonts w:ascii="Arial" w:hAnsi="Arial" w:cs="Arial"/>
          <w:b/>
          <w:sz w:val="22"/>
          <w:szCs w:val="22"/>
        </w:rPr>
        <w:sectPr w:rsidR="00EF0973" w:rsidRPr="00B2298D" w:rsidSect="00920EA1">
          <w:pgSz w:w="16838" w:h="11906" w:orient="landscape"/>
          <w:pgMar w:top="1418" w:right="1418" w:bottom="1106" w:left="1418" w:header="709" w:footer="709" w:gutter="0"/>
          <w:cols w:space="708"/>
          <w:docGrid w:linePitch="360"/>
        </w:sectPr>
      </w:pPr>
    </w:p>
    <w:p w:rsidR="00EF0973" w:rsidRPr="00B2298D" w:rsidRDefault="00EF0973">
      <w:pPr>
        <w:jc w:val="both"/>
        <w:rPr>
          <w:rFonts w:ascii="Arial" w:hAnsi="Arial" w:cs="Arial"/>
          <w:sz w:val="22"/>
          <w:szCs w:val="22"/>
        </w:rPr>
      </w:pPr>
      <w:r w:rsidRPr="00B2298D">
        <w:rPr>
          <w:rFonts w:ascii="Arial" w:hAnsi="Arial" w:cs="Arial"/>
          <w:b/>
          <w:sz w:val="22"/>
          <w:szCs w:val="22"/>
        </w:rPr>
        <w:lastRenderedPageBreak/>
        <w:t>Załącznik nr 6</w:t>
      </w:r>
      <w:r w:rsidRPr="00B2298D">
        <w:rPr>
          <w:rFonts w:ascii="Arial" w:hAnsi="Arial" w:cs="Arial"/>
        </w:rPr>
        <w:t xml:space="preserve"> </w:t>
      </w:r>
      <w:r w:rsidRPr="00B2298D">
        <w:rPr>
          <w:rFonts w:ascii="Arial" w:hAnsi="Arial" w:cs="Arial"/>
          <w:b/>
          <w:sz w:val="22"/>
          <w:szCs w:val="22"/>
        </w:rPr>
        <w:t xml:space="preserve">Oświadczenie o prawie do dysponowania nieruchomością </w:t>
      </w:r>
      <w:r w:rsidRPr="00B2298D">
        <w:rPr>
          <w:rFonts w:ascii="Arial" w:hAnsi="Arial" w:cs="Arial"/>
          <w:sz w:val="22"/>
          <w:szCs w:val="22"/>
        </w:rPr>
        <w:t>(wymagany w</w:t>
      </w:r>
      <w:r w:rsidR="00563187" w:rsidRPr="00B2298D">
        <w:rPr>
          <w:rFonts w:ascii="Arial" w:hAnsi="Arial" w:cs="Arial"/>
          <w:sz w:val="22"/>
          <w:szCs w:val="22"/>
        </w:rPr>
        <w:t> </w:t>
      </w:r>
      <w:r w:rsidRPr="00B2298D">
        <w:rPr>
          <w:rFonts w:ascii="Arial" w:hAnsi="Arial" w:cs="Arial"/>
          <w:sz w:val="22"/>
          <w:szCs w:val="22"/>
        </w:rPr>
        <w:t>momencie złożenia Wniosku o dofinansowanie projektu)</w:t>
      </w:r>
    </w:p>
    <w:p w:rsidR="00EF0973" w:rsidRPr="00B2298D" w:rsidRDefault="00EF0973">
      <w:pPr>
        <w:jc w:val="both"/>
        <w:rPr>
          <w:rFonts w:ascii="Arial" w:hAnsi="Arial" w:cs="Arial"/>
          <w:b/>
          <w:sz w:val="23"/>
          <w:szCs w:val="23"/>
        </w:rPr>
      </w:pPr>
    </w:p>
    <w:p w:rsidR="00EF0973" w:rsidRPr="00B2298D" w:rsidRDefault="00EF0973">
      <w:pPr>
        <w:jc w:val="both"/>
        <w:rPr>
          <w:rFonts w:ascii="Arial" w:hAnsi="Arial" w:cs="Arial"/>
          <w:b/>
          <w:sz w:val="23"/>
          <w:szCs w:val="23"/>
          <w:highlight w:val="yellow"/>
        </w:rPr>
      </w:pPr>
    </w:p>
    <w:p w:rsidR="00EF0973" w:rsidRPr="00B2298D" w:rsidRDefault="00EF0973">
      <w:pPr>
        <w:jc w:val="center"/>
        <w:rPr>
          <w:rFonts w:ascii="Arial" w:hAnsi="Arial" w:cs="Arial"/>
          <w:b/>
          <w:sz w:val="23"/>
          <w:szCs w:val="23"/>
        </w:rPr>
      </w:pPr>
      <w:r w:rsidRPr="00B2298D">
        <w:rPr>
          <w:rFonts w:ascii="Arial" w:hAnsi="Arial" w:cs="Arial"/>
          <w:b/>
          <w:sz w:val="23"/>
          <w:szCs w:val="23"/>
        </w:rPr>
        <w:t>Oświadczenie o prawie</w:t>
      </w:r>
      <w:r w:rsidR="00563187" w:rsidRPr="00B2298D">
        <w:rPr>
          <w:rFonts w:ascii="Arial" w:hAnsi="Arial" w:cs="Arial"/>
          <w:b/>
          <w:sz w:val="23"/>
          <w:szCs w:val="23"/>
        </w:rPr>
        <w:t xml:space="preserve"> do dysponowania nieruchomością</w:t>
      </w:r>
    </w:p>
    <w:p w:rsidR="00EF0973" w:rsidRPr="00B2298D" w:rsidRDefault="00EF0973" w:rsidP="006104C1">
      <w:pPr>
        <w:jc w:val="both"/>
        <w:rPr>
          <w:rFonts w:ascii="Arial" w:hAnsi="Arial" w:cs="Arial"/>
          <w:sz w:val="23"/>
          <w:szCs w:val="23"/>
        </w:rPr>
      </w:pPr>
    </w:p>
    <w:p w:rsidR="00EF0973" w:rsidRPr="00B2298D" w:rsidRDefault="00EF0973" w:rsidP="006104C1">
      <w:pPr>
        <w:jc w:val="both"/>
        <w:rPr>
          <w:rFonts w:ascii="Arial" w:hAnsi="Arial" w:cs="Arial"/>
          <w:sz w:val="23"/>
          <w:szCs w:val="23"/>
        </w:rPr>
      </w:pPr>
    </w:p>
    <w:p w:rsidR="00EF0973" w:rsidRPr="00B2298D" w:rsidRDefault="00EF0973" w:rsidP="006104C1">
      <w:pPr>
        <w:jc w:val="both"/>
        <w:rPr>
          <w:rFonts w:ascii="Arial" w:hAnsi="Arial" w:cs="Arial"/>
          <w:sz w:val="22"/>
          <w:szCs w:val="22"/>
        </w:rPr>
      </w:pPr>
      <w:r w:rsidRPr="00B2298D">
        <w:rPr>
          <w:rFonts w:ascii="Arial" w:hAnsi="Arial" w:cs="Arial"/>
          <w:sz w:val="22"/>
          <w:szCs w:val="22"/>
        </w:rPr>
        <w:t>Ja, niżej podpisany(a)</w:t>
      </w:r>
      <w:r w:rsidRPr="00B2298D">
        <w:rPr>
          <w:rStyle w:val="Odwoanieprzypisudolnego"/>
          <w:rFonts w:ascii="Arial" w:hAnsi="Arial" w:cs="Arial"/>
          <w:sz w:val="22"/>
          <w:szCs w:val="22"/>
        </w:rPr>
        <w:footnoteReference w:id="23"/>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t>
      </w:r>
    </w:p>
    <w:p w:rsidR="00EF0973" w:rsidRPr="00B2298D" w:rsidRDefault="00EF0973" w:rsidP="00F53704">
      <w:pPr>
        <w:autoSpaceDE w:val="0"/>
        <w:autoSpaceDN w:val="0"/>
        <w:adjustRightInd w:val="0"/>
        <w:jc w:val="center"/>
        <w:rPr>
          <w:i/>
          <w:sz w:val="22"/>
          <w:szCs w:val="22"/>
        </w:rPr>
      </w:pPr>
      <w:r w:rsidRPr="00B2298D">
        <w:rPr>
          <w:rFonts w:ascii="Arial" w:hAnsi="Arial" w:cs="Arial"/>
          <w:i/>
          <w:sz w:val="22"/>
          <w:szCs w:val="22"/>
        </w:rPr>
        <w:t>(imię i nazwisko osoby ubiegającej się o wydanie pozwolenia na budowę albo osoby umocowanej do złożenia oświadczenia w imieniu osoby prawnej ubiegającej się o wydanie pozwolenia na budowę</w:t>
      </w:r>
      <w:r w:rsidRPr="00B2298D">
        <w:rPr>
          <w:i/>
          <w:sz w:val="22"/>
          <w:szCs w:val="22"/>
        </w:rPr>
        <w:t>)</w:t>
      </w:r>
    </w:p>
    <w:p w:rsidR="00EF0973" w:rsidRPr="00B2298D" w:rsidRDefault="00EF0973"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legitymujący(a) się:</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t>
      </w:r>
    </w:p>
    <w:p w:rsidR="00EF0973" w:rsidRPr="00B2298D" w:rsidRDefault="00EF0973" w:rsidP="00F53704">
      <w:pPr>
        <w:autoSpaceDE w:val="0"/>
        <w:autoSpaceDN w:val="0"/>
        <w:adjustRightInd w:val="0"/>
        <w:jc w:val="center"/>
        <w:rPr>
          <w:rFonts w:ascii="Arial" w:hAnsi="Arial" w:cs="Arial"/>
          <w:i/>
          <w:sz w:val="22"/>
          <w:szCs w:val="22"/>
        </w:rPr>
      </w:pPr>
      <w:r w:rsidRPr="00B2298D">
        <w:rPr>
          <w:rFonts w:ascii="Arial" w:hAnsi="Arial" w:cs="Arial"/>
          <w:i/>
          <w:sz w:val="22"/>
          <w:szCs w:val="22"/>
        </w:rPr>
        <w:t>(numer dowodu osobistego lub innego dokumentu stwierdzającego tożsamość i nazwa organu wydającego)</w:t>
      </w:r>
    </w:p>
    <w:p w:rsidR="00EF0973" w:rsidRPr="00B2298D" w:rsidRDefault="00EF0973"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zamieszkały(a) .........................................................................................................................................................</w:t>
      </w:r>
    </w:p>
    <w:p w:rsidR="00EF0973" w:rsidRPr="00B2298D" w:rsidRDefault="00EF0973" w:rsidP="00F53704">
      <w:pPr>
        <w:autoSpaceDE w:val="0"/>
        <w:autoSpaceDN w:val="0"/>
        <w:adjustRightInd w:val="0"/>
        <w:jc w:val="center"/>
        <w:rPr>
          <w:rFonts w:ascii="Arial" w:hAnsi="Arial" w:cs="Arial"/>
          <w:i/>
          <w:sz w:val="22"/>
          <w:szCs w:val="22"/>
        </w:rPr>
      </w:pPr>
      <w:r w:rsidRPr="00B2298D">
        <w:rPr>
          <w:rFonts w:ascii="Arial" w:hAnsi="Arial" w:cs="Arial"/>
          <w:i/>
          <w:sz w:val="22"/>
          <w:szCs w:val="22"/>
        </w:rPr>
        <w:t>(adres)</w:t>
      </w:r>
    </w:p>
    <w:p w:rsidR="00EF0973" w:rsidRPr="00B2298D" w:rsidRDefault="00EF0973" w:rsidP="006104C1">
      <w:pPr>
        <w:autoSpaceDE w:val="0"/>
        <w:autoSpaceDN w:val="0"/>
        <w:adjustRightInd w:val="0"/>
        <w:jc w:val="both"/>
        <w:rPr>
          <w:sz w:val="22"/>
          <w:szCs w:val="22"/>
        </w:rPr>
      </w:pPr>
    </w:p>
    <w:p w:rsidR="00314004" w:rsidRPr="00B2298D" w:rsidRDefault="00314004" w:rsidP="006104C1">
      <w:pPr>
        <w:autoSpaceDE w:val="0"/>
        <w:autoSpaceDN w:val="0"/>
        <w:adjustRightInd w:val="0"/>
        <w:jc w:val="both"/>
        <w:rPr>
          <w:sz w:val="22"/>
          <w:szCs w:val="22"/>
        </w:rPr>
      </w:pP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oświadczam, że posiadam prawo do dysponowania nieruchomością oznaczoną w ewidencji gruntów i budynków jako działka(i) nr ....................................................... w obrębie ewidencyjnym .................................... w jednostce ewidencyjnej ......................................nr</w:t>
      </w:r>
      <w:r w:rsidR="003170A4" w:rsidRPr="00B2298D">
        <w:rPr>
          <w:rFonts w:ascii="Arial" w:hAnsi="Arial" w:cs="Arial"/>
          <w:sz w:val="22"/>
          <w:szCs w:val="22"/>
        </w:rPr>
        <w:t xml:space="preserve"> </w:t>
      </w:r>
      <w:r w:rsidRPr="00B2298D">
        <w:rPr>
          <w:rFonts w:ascii="Arial" w:hAnsi="Arial" w:cs="Arial"/>
          <w:sz w:val="22"/>
          <w:szCs w:val="22"/>
        </w:rPr>
        <w:t>Księgi Wieczystej…………………</w:t>
      </w:r>
      <w:r w:rsidR="003170A4" w:rsidRPr="00B2298D">
        <w:rPr>
          <w:rFonts w:ascii="Arial" w:hAnsi="Arial" w:cs="Arial"/>
          <w:sz w:val="22"/>
          <w:szCs w:val="22"/>
        </w:rPr>
        <w:t>………</w:t>
      </w:r>
      <w:r w:rsidRPr="00B2298D">
        <w:rPr>
          <w:rFonts w:ascii="Arial" w:hAnsi="Arial" w:cs="Arial"/>
          <w:sz w:val="22"/>
          <w:szCs w:val="22"/>
        </w:rPr>
        <w:t>….., wynikające z tytułu:</w:t>
      </w:r>
    </w:p>
    <w:p w:rsidR="00EF0973" w:rsidRPr="00B2298D" w:rsidRDefault="00EF0973" w:rsidP="0018354A">
      <w:pPr>
        <w:numPr>
          <w:ilvl w:val="0"/>
          <w:numId w:val="99"/>
        </w:numPr>
        <w:tabs>
          <w:tab w:val="left" w:pos="1200"/>
        </w:tabs>
        <w:autoSpaceDE w:val="0"/>
        <w:autoSpaceDN w:val="0"/>
        <w:adjustRightInd w:val="0"/>
        <w:jc w:val="both"/>
        <w:rPr>
          <w:rFonts w:ascii="Arial" w:hAnsi="Arial" w:cs="Arial"/>
          <w:sz w:val="22"/>
          <w:szCs w:val="22"/>
        </w:rPr>
      </w:pPr>
      <w:r w:rsidRPr="00B2298D">
        <w:rPr>
          <w:rFonts w:ascii="Arial" w:hAnsi="Arial" w:cs="Arial"/>
          <w:sz w:val="22"/>
          <w:szCs w:val="22"/>
        </w:rPr>
        <w:t>własności,</w:t>
      </w:r>
    </w:p>
    <w:p w:rsidR="00EF0973" w:rsidRPr="00B2298D" w:rsidRDefault="00EF0973" w:rsidP="0018354A">
      <w:pPr>
        <w:numPr>
          <w:ilvl w:val="0"/>
          <w:numId w:val="99"/>
        </w:numPr>
        <w:tabs>
          <w:tab w:val="left" w:pos="1200"/>
          <w:tab w:val="num" w:pos="1320"/>
        </w:tabs>
        <w:autoSpaceDE w:val="0"/>
        <w:autoSpaceDN w:val="0"/>
        <w:adjustRightInd w:val="0"/>
        <w:jc w:val="both"/>
        <w:rPr>
          <w:rFonts w:ascii="Arial" w:hAnsi="Arial" w:cs="Arial"/>
          <w:sz w:val="22"/>
          <w:szCs w:val="22"/>
        </w:rPr>
      </w:pPr>
      <w:r w:rsidRPr="00B2298D">
        <w:rPr>
          <w:rFonts w:ascii="Arial" w:hAnsi="Arial" w:cs="Arial"/>
          <w:sz w:val="22"/>
          <w:szCs w:val="22"/>
        </w:rPr>
        <w:t>współwłasności .................................................................................................,</w:t>
      </w:r>
    </w:p>
    <w:p w:rsidR="00EF0973" w:rsidRPr="00B2298D" w:rsidRDefault="00ED09B5" w:rsidP="00ED09B5">
      <w:pPr>
        <w:autoSpaceDE w:val="0"/>
        <w:autoSpaceDN w:val="0"/>
        <w:adjustRightInd w:val="0"/>
        <w:jc w:val="both"/>
        <w:rPr>
          <w:rFonts w:ascii="Arial" w:hAnsi="Arial" w:cs="Arial"/>
          <w:i/>
          <w:sz w:val="22"/>
          <w:szCs w:val="22"/>
        </w:rPr>
      </w:pPr>
      <w:r>
        <w:rPr>
          <w:rFonts w:ascii="Arial" w:hAnsi="Arial" w:cs="Arial"/>
          <w:i/>
          <w:sz w:val="22"/>
          <w:szCs w:val="22"/>
        </w:rPr>
        <w:t xml:space="preserve">                       </w:t>
      </w:r>
      <w:r w:rsidR="00EF0973" w:rsidRPr="00B2298D">
        <w:rPr>
          <w:rFonts w:ascii="Arial" w:hAnsi="Arial" w:cs="Arial"/>
          <w:i/>
          <w:sz w:val="22"/>
          <w:szCs w:val="22"/>
        </w:rPr>
        <w:t>(wskazanie współwłaścicieli — imię, nazwisko lub nazwa oraz adres)</w:t>
      </w:r>
    </w:p>
    <w:p w:rsidR="00EF0973" w:rsidRPr="00B2298D" w:rsidRDefault="00EF0973" w:rsidP="006104C1">
      <w:pPr>
        <w:autoSpaceDE w:val="0"/>
        <w:autoSpaceDN w:val="0"/>
        <w:adjustRightInd w:val="0"/>
        <w:ind w:left="2832"/>
        <w:jc w:val="both"/>
        <w:rPr>
          <w:rFonts w:ascii="Arial" w:hAnsi="Arial" w:cs="Arial"/>
          <w:i/>
          <w:sz w:val="22"/>
          <w:szCs w:val="22"/>
        </w:rPr>
      </w:pP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oraz zgodę wszystkich współwłaścicieli na wykonywanie robót budowlanych objętych wnioskiem o pozwolenie na budowę z dnia</w:t>
      </w:r>
    </w:p>
    <w:p w:rsidR="00EF0973" w:rsidRPr="00B2298D" w:rsidRDefault="00EF0973" w:rsidP="006104C1">
      <w:pPr>
        <w:autoSpaceDE w:val="0"/>
        <w:autoSpaceDN w:val="0"/>
        <w:adjustRightInd w:val="0"/>
        <w:ind w:left="1260"/>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użytkowania wieczystego</w:t>
      </w:r>
    </w:p>
    <w:p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trwałego zarządu</w:t>
      </w:r>
      <w:r w:rsidRPr="00B2298D">
        <w:rPr>
          <w:rStyle w:val="Odwoanieprzypisudolnego"/>
          <w:rFonts w:ascii="Arial" w:hAnsi="Arial" w:cs="Arial"/>
          <w:sz w:val="22"/>
          <w:szCs w:val="22"/>
        </w:rPr>
        <w:footnoteReference w:id="24"/>
      </w:r>
    </w:p>
    <w:p w:rsidR="00EF0973" w:rsidRPr="00B2298D" w:rsidRDefault="00EF0973" w:rsidP="006104C1">
      <w:pPr>
        <w:autoSpaceDE w:val="0"/>
        <w:autoSpaceDN w:val="0"/>
        <w:adjustRightInd w:val="0"/>
        <w:ind w:left="492" w:firstLine="708"/>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ograniczonego prawa rzeczowego</w:t>
      </w:r>
      <w:r w:rsidRPr="00B2298D">
        <w:rPr>
          <w:rStyle w:val="Odwoanieprzypisudolnego"/>
          <w:rFonts w:ascii="Arial" w:hAnsi="Arial" w:cs="Arial"/>
          <w:sz w:val="22"/>
          <w:szCs w:val="22"/>
        </w:rPr>
        <w:t>2</w:t>
      </w:r>
    </w:p>
    <w:p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stosunku zobowiązaniowego, przewidującego uprawnienie do wykonywania robót i obiektów budowlanych</w:t>
      </w:r>
      <w:r w:rsidRPr="00B2298D">
        <w:rPr>
          <w:rStyle w:val="Odwoanieprzypisudolnego"/>
          <w:rFonts w:ascii="Arial" w:hAnsi="Arial" w:cs="Arial"/>
          <w:sz w:val="22"/>
          <w:szCs w:val="22"/>
        </w:rPr>
        <w:t>2</w:t>
      </w:r>
    </w:p>
    <w:p w:rsidR="00EF0973" w:rsidRPr="00B2298D" w:rsidRDefault="00EF0973" w:rsidP="006104C1">
      <w:pPr>
        <w:autoSpaceDE w:val="0"/>
        <w:autoSpaceDN w:val="0"/>
        <w:adjustRightInd w:val="0"/>
        <w:ind w:left="1092" w:firstLine="108"/>
        <w:jc w:val="both"/>
        <w:rPr>
          <w:rFonts w:ascii="Arial" w:hAnsi="Arial" w:cs="Arial"/>
          <w:sz w:val="22"/>
          <w:szCs w:val="22"/>
        </w:rPr>
      </w:pPr>
      <w:r w:rsidRPr="00B2298D">
        <w:rPr>
          <w:rFonts w:ascii="Arial" w:hAnsi="Arial" w:cs="Arial"/>
          <w:sz w:val="22"/>
          <w:szCs w:val="22"/>
        </w:rPr>
        <w:t>...........................................................................................................................</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wynikające z następujących dokumentów potwierdzających powyższe prawo do dysponowania nieruchomością</w:t>
      </w:r>
      <w:r w:rsidRPr="00B2298D">
        <w:rPr>
          <w:rStyle w:val="Odwoanieprzypisudolnego"/>
          <w:rFonts w:ascii="Arial" w:hAnsi="Arial" w:cs="Arial"/>
          <w:sz w:val="22"/>
          <w:szCs w:val="22"/>
        </w:rPr>
        <w:footnoteReference w:id="25"/>
      </w:r>
      <w:r w:rsidRPr="00B2298D">
        <w:rPr>
          <w:rFonts w:ascii="Arial" w:hAnsi="Arial" w:cs="Arial"/>
          <w:sz w:val="22"/>
          <w:szCs w:val="22"/>
        </w:rPr>
        <w:t>..............................................................</w:t>
      </w:r>
      <w:r w:rsidR="003170A4" w:rsidRPr="00B2298D">
        <w:rPr>
          <w:rFonts w:ascii="Arial" w:hAnsi="Arial" w:cs="Arial"/>
          <w:sz w:val="22"/>
          <w:szCs w:val="22"/>
        </w:rPr>
        <w:t>.............................</w:t>
      </w:r>
      <w:r w:rsidRPr="00B2298D">
        <w:rPr>
          <w:rFonts w:ascii="Arial" w:hAnsi="Arial" w:cs="Arial"/>
          <w:sz w:val="22"/>
          <w:szCs w:val="22"/>
        </w:rPr>
        <w:t>................................</w:t>
      </w:r>
    </w:p>
    <w:p w:rsidR="00EF0973" w:rsidRPr="00B2298D" w:rsidRDefault="00EF0973" w:rsidP="0018354A">
      <w:pPr>
        <w:numPr>
          <w:ilvl w:val="0"/>
          <w:numId w:val="99"/>
        </w:numPr>
        <w:tabs>
          <w:tab w:val="num" w:pos="1200"/>
        </w:tabs>
        <w:autoSpaceDE w:val="0"/>
        <w:autoSpaceDN w:val="0"/>
        <w:adjustRightInd w:val="0"/>
        <w:jc w:val="both"/>
        <w:rPr>
          <w:rFonts w:ascii="Arial" w:hAnsi="Arial" w:cs="Arial"/>
          <w:sz w:val="22"/>
          <w:szCs w:val="22"/>
        </w:rPr>
      </w:pPr>
      <w:r w:rsidRPr="00B2298D">
        <w:rPr>
          <w:rFonts w:ascii="Arial" w:hAnsi="Arial" w:cs="Arial"/>
          <w:sz w:val="22"/>
          <w:szCs w:val="22"/>
        </w:rPr>
        <w:t>...................................................................................................................................</w:t>
      </w:r>
      <w:r w:rsidR="003170A4" w:rsidRPr="00B2298D">
        <w:rPr>
          <w:rFonts w:ascii="Arial" w:hAnsi="Arial" w:cs="Arial"/>
          <w:sz w:val="22"/>
          <w:szCs w:val="22"/>
        </w:rPr>
        <w:t>......</w:t>
      </w:r>
      <w:r w:rsidRPr="00B2298D">
        <w:rPr>
          <w:rFonts w:ascii="Arial" w:hAnsi="Arial" w:cs="Arial"/>
          <w:sz w:val="22"/>
          <w:szCs w:val="22"/>
        </w:rPr>
        <w:t>..</w:t>
      </w:r>
    </w:p>
    <w:p w:rsidR="00EF0973" w:rsidRPr="00B2298D" w:rsidRDefault="00EF0973" w:rsidP="006104C1">
      <w:pPr>
        <w:autoSpaceDE w:val="0"/>
        <w:autoSpaceDN w:val="0"/>
        <w:adjustRightInd w:val="0"/>
        <w:ind w:left="4248" w:firstLine="708"/>
        <w:jc w:val="both"/>
        <w:rPr>
          <w:i/>
          <w:sz w:val="22"/>
          <w:szCs w:val="22"/>
        </w:rPr>
      </w:pPr>
      <w:r w:rsidRPr="00B2298D">
        <w:rPr>
          <w:i/>
          <w:sz w:val="22"/>
          <w:szCs w:val="22"/>
        </w:rPr>
        <w:t>(inne)</w:t>
      </w:r>
    </w:p>
    <w:p w:rsidR="00EF0973" w:rsidRPr="00B2298D" w:rsidRDefault="00EF0973" w:rsidP="006104C1">
      <w:pPr>
        <w:jc w:val="both"/>
        <w:rPr>
          <w:rFonts w:ascii="Arial" w:hAnsi="Arial" w:cs="Arial"/>
          <w:sz w:val="22"/>
          <w:szCs w:val="22"/>
        </w:rPr>
      </w:pPr>
      <w:r w:rsidRPr="00B2298D">
        <w:rPr>
          <w:rFonts w:ascii="Arial" w:hAnsi="Arial" w:cs="Arial"/>
          <w:sz w:val="22"/>
          <w:szCs w:val="22"/>
        </w:rPr>
        <w:t>Oświadczam, że posiadam pełnomocnictwo z dnia ....................................... do reprezentowania osoby prawnej .........................................................................................</w:t>
      </w:r>
    </w:p>
    <w:p w:rsidR="00EF0973" w:rsidRPr="00B2298D" w:rsidRDefault="00EF0973" w:rsidP="006104C1">
      <w:pPr>
        <w:autoSpaceDE w:val="0"/>
        <w:autoSpaceDN w:val="0"/>
        <w:adjustRightInd w:val="0"/>
        <w:ind w:left="3540" w:firstLine="708"/>
        <w:jc w:val="both"/>
        <w:rPr>
          <w:rFonts w:ascii="Arial" w:hAnsi="Arial" w:cs="Arial"/>
          <w:i/>
          <w:sz w:val="22"/>
          <w:szCs w:val="22"/>
        </w:rPr>
      </w:pPr>
      <w:r w:rsidRPr="00B2298D">
        <w:rPr>
          <w:rFonts w:ascii="Arial" w:hAnsi="Arial" w:cs="Arial"/>
          <w:i/>
          <w:sz w:val="22"/>
          <w:szCs w:val="22"/>
        </w:rPr>
        <w:t>(nazwa i adres osoby prawnej)</w:t>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lastRenderedPageBreak/>
        <w:t>upoważniające mnie do złożenia oświadczenia o posiadanym prawie do dysponowania nieruchomością na cele budowlane w imieniu osoby prawnej lub jednostki organizacyjnej niepo</w:t>
      </w:r>
      <w:r w:rsidR="000B3879" w:rsidRPr="00B2298D">
        <w:rPr>
          <w:rFonts w:ascii="Arial" w:hAnsi="Arial" w:cs="Arial"/>
          <w:sz w:val="22"/>
          <w:szCs w:val="22"/>
        </w:rPr>
        <w:t xml:space="preserve">siadającej osobowości prawnej. </w:t>
      </w:r>
      <w:r w:rsidRPr="00B2298D">
        <w:rPr>
          <w:rFonts w:ascii="Arial" w:hAnsi="Arial" w:cs="Arial"/>
          <w:sz w:val="22"/>
          <w:szCs w:val="22"/>
        </w:rPr>
        <w:t>Pełnomocnictwo przedstawiam w załączeniu.</w:t>
      </w:r>
      <w:r w:rsidRPr="00B2298D">
        <w:rPr>
          <w:rStyle w:val="Odwoanieprzypisudolnego"/>
          <w:rFonts w:ascii="Arial" w:hAnsi="Arial" w:cs="Arial"/>
          <w:sz w:val="22"/>
          <w:szCs w:val="22"/>
        </w:rPr>
        <w:footnoteReference w:id="26"/>
      </w:r>
    </w:p>
    <w:p w:rsidR="00EF0973" w:rsidRPr="00B2298D" w:rsidRDefault="00EF0973" w:rsidP="006104C1">
      <w:pPr>
        <w:autoSpaceDE w:val="0"/>
        <w:autoSpaceDN w:val="0"/>
        <w:adjustRightInd w:val="0"/>
        <w:jc w:val="both"/>
        <w:rPr>
          <w:rFonts w:ascii="Arial" w:hAnsi="Arial" w:cs="Arial"/>
          <w:sz w:val="22"/>
          <w:szCs w:val="22"/>
        </w:rPr>
      </w:pPr>
      <w:r w:rsidRPr="00B2298D">
        <w:rPr>
          <w:rFonts w:ascii="Arial" w:hAnsi="Arial" w:cs="Arial"/>
          <w:sz w:val="22"/>
          <w:szCs w:val="22"/>
        </w:rPr>
        <w:t>Świadomy odpowiedzialności karnej za podanie w niniejszym oświadczeniu nieprawdy, zgodnie z art. 233 Kodeksu karnego, potwierdzam własnoręcznym podpisem prawdziwość danych zamieszczonych powyżej.</w:t>
      </w: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457016" w:rsidP="00F53704">
      <w:pPr>
        <w:autoSpaceDE w:val="0"/>
        <w:autoSpaceDN w:val="0"/>
        <w:adjustRightInd w:val="0"/>
        <w:jc w:val="both"/>
        <w:rPr>
          <w:rFonts w:ascii="Arial" w:hAnsi="Arial" w:cs="Arial"/>
          <w:sz w:val="22"/>
          <w:szCs w:val="22"/>
        </w:rPr>
      </w:pPr>
      <w:r w:rsidRPr="00457016">
        <w:rPr>
          <w:rFonts w:ascii="Arial" w:hAnsi="Arial" w:cs="Arial"/>
          <w:i/>
          <w:sz w:val="22"/>
          <w:szCs w:val="22"/>
        </w:rPr>
        <w:t>Jestem świadomy odpowiedzialności karnej za złożenie fałszywych</w:t>
      </w:r>
      <w:r>
        <w:rPr>
          <w:rFonts w:ascii="Arial" w:hAnsi="Arial" w:cs="Arial"/>
          <w:i/>
          <w:sz w:val="22"/>
          <w:szCs w:val="22"/>
        </w:rPr>
        <w:t xml:space="preserve"> oświadczeń</w:t>
      </w:r>
      <w:r w:rsidR="00EF0973" w:rsidRPr="00B2298D">
        <w:rPr>
          <w:rFonts w:ascii="Arial" w:hAnsi="Arial" w:cs="Arial"/>
          <w:i/>
          <w:sz w:val="22"/>
          <w:szCs w:val="22"/>
        </w:rPr>
        <w:t>.</w:t>
      </w: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6104C1">
      <w:pPr>
        <w:autoSpaceDE w:val="0"/>
        <w:autoSpaceDN w:val="0"/>
        <w:adjustRightInd w:val="0"/>
        <w:spacing w:line="360" w:lineRule="auto"/>
        <w:jc w:val="both"/>
        <w:rPr>
          <w:rFonts w:ascii="Arial" w:hAnsi="Arial" w:cs="Arial"/>
          <w:sz w:val="22"/>
          <w:szCs w:val="22"/>
        </w:rPr>
      </w:pPr>
    </w:p>
    <w:p w:rsidR="00EF0973" w:rsidRPr="00B2298D" w:rsidRDefault="00EF0973" w:rsidP="006104C1">
      <w:pPr>
        <w:autoSpaceDE w:val="0"/>
        <w:autoSpaceDN w:val="0"/>
        <w:adjustRightInd w:val="0"/>
        <w:spacing w:line="360" w:lineRule="auto"/>
        <w:jc w:val="both"/>
        <w:rPr>
          <w:rFonts w:ascii="Arial" w:hAnsi="Arial" w:cs="Arial"/>
          <w:sz w:val="22"/>
          <w:szCs w:val="22"/>
        </w:rPr>
      </w:pPr>
    </w:p>
    <w:tbl>
      <w:tblPr>
        <w:tblW w:w="0" w:type="auto"/>
        <w:tblLook w:val="01E0" w:firstRow="1" w:lastRow="1" w:firstColumn="1" w:lastColumn="1" w:noHBand="0" w:noVBand="0"/>
      </w:tblPr>
      <w:tblGrid>
        <w:gridCol w:w="2925"/>
        <w:gridCol w:w="2717"/>
        <w:gridCol w:w="2795"/>
      </w:tblGrid>
      <w:tr w:rsidR="00EF0973" w:rsidRPr="00B2298D">
        <w:trPr>
          <w:trHeight w:val="340"/>
        </w:trPr>
        <w:tc>
          <w:tcPr>
            <w:tcW w:w="2925" w:type="dxa"/>
            <w:tcBorders>
              <w:top w:val="single" w:sz="4" w:space="0" w:color="auto"/>
              <w:left w:val="nil"/>
              <w:bottom w:val="nil"/>
              <w:right w:val="nil"/>
            </w:tcBorders>
            <w:vAlign w:val="center"/>
          </w:tcPr>
          <w:p w:rsidR="00EF0973" w:rsidRPr="00B2298D" w:rsidRDefault="00EF0973" w:rsidP="00BE3167">
            <w:pPr>
              <w:tabs>
                <w:tab w:val="left" w:pos="2302"/>
              </w:tabs>
              <w:autoSpaceDE w:val="0"/>
              <w:autoSpaceDN w:val="0"/>
              <w:adjustRightInd w:val="0"/>
              <w:spacing w:line="360" w:lineRule="auto"/>
              <w:jc w:val="both"/>
              <w:rPr>
                <w:rFonts w:ascii="Arial" w:hAnsi="Arial" w:cs="Arial"/>
              </w:rPr>
            </w:pPr>
            <w:r w:rsidRPr="00B2298D">
              <w:rPr>
                <w:rFonts w:ascii="Arial" w:hAnsi="Arial" w:cs="Arial"/>
                <w:sz w:val="22"/>
                <w:szCs w:val="22"/>
              </w:rPr>
              <w:t>(miejscowość, data)</w:t>
            </w:r>
          </w:p>
        </w:tc>
        <w:tc>
          <w:tcPr>
            <w:tcW w:w="2717" w:type="dxa"/>
            <w:vAlign w:val="center"/>
          </w:tcPr>
          <w:p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p>
        </w:tc>
        <w:tc>
          <w:tcPr>
            <w:tcW w:w="2795" w:type="dxa"/>
            <w:tcBorders>
              <w:top w:val="single" w:sz="4" w:space="0" w:color="auto"/>
              <w:left w:val="nil"/>
              <w:bottom w:val="nil"/>
              <w:right w:val="nil"/>
            </w:tcBorders>
            <w:vAlign w:val="center"/>
          </w:tcPr>
          <w:p w:rsidR="00EF0973" w:rsidRPr="00B2298D" w:rsidRDefault="00EF0973" w:rsidP="00BE3167">
            <w:pPr>
              <w:tabs>
                <w:tab w:val="left" w:pos="2302"/>
              </w:tabs>
              <w:autoSpaceDE w:val="0"/>
              <w:autoSpaceDN w:val="0"/>
              <w:adjustRightInd w:val="0"/>
              <w:spacing w:line="360" w:lineRule="auto"/>
              <w:ind w:left="1202"/>
              <w:jc w:val="both"/>
              <w:rPr>
                <w:rFonts w:ascii="Arial" w:hAnsi="Arial" w:cs="Arial"/>
              </w:rPr>
            </w:pPr>
            <w:r w:rsidRPr="00B2298D">
              <w:rPr>
                <w:rFonts w:ascii="Arial" w:hAnsi="Arial" w:cs="Arial"/>
                <w:sz w:val="22"/>
                <w:szCs w:val="22"/>
              </w:rPr>
              <w:t>(podpis/y)</w:t>
            </w:r>
          </w:p>
        </w:tc>
      </w:tr>
    </w:tbl>
    <w:p w:rsidR="00EF0973" w:rsidRPr="00B2298D" w:rsidRDefault="00EF0973" w:rsidP="006104C1">
      <w:pPr>
        <w:jc w:val="both"/>
        <w:rPr>
          <w:sz w:val="22"/>
          <w:szCs w:val="22"/>
        </w:rPr>
      </w:pPr>
    </w:p>
    <w:p w:rsidR="00EF0973" w:rsidRPr="00B2298D" w:rsidRDefault="00EF0973" w:rsidP="006104C1">
      <w:pPr>
        <w:jc w:val="both"/>
        <w:rPr>
          <w:rFonts w:ascii="Arial" w:hAnsi="Arial" w:cs="Arial"/>
          <w:sz w:val="22"/>
          <w:szCs w:val="22"/>
        </w:rPr>
      </w:pPr>
    </w:p>
    <w:p w:rsidR="00EF0973" w:rsidRPr="00B2298D" w:rsidRDefault="00EF0973">
      <w:pPr>
        <w:pStyle w:val="Nagwek6"/>
        <w:keepNext/>
        <w:pageBreakBefore/>
        <w:spacing w:line="360" w:lineRule="auto"/>
        <w:jc w:val="both"/>
        <w:rPr>
          <w:rFonts w:ascii="Arial" w:hAnsi="Arial" w:cs="Arial"/>
          <w:b w:val="0"/>
          <w:sz w:val="23"/>
          <w:szCs w:val="23"/>
        </w:rPr>
      </w:pPr>
      <w:r w:rsidRPr="00B2298D">
        <w:rPr>
          <w:rFonts w:ascii="Arial" w:hAnsi="Arial" w:cs="Arial"/>
          <w:sz w:val="23"/>
          <w:szCs w:val="23"/>
        </w:rPr>
        <w:lastRenderedPageBreak/>
        <w:t xml:space="preserve">Załącznik nr 9 </w:t>
      </w:r>
      <w:r w:rsidRPr="00B2298D">
        <w:rPr>
          <w:rFonts w:ascii="Arial" w:hAnsi="Arial" w:cs="Arial"/>
          <w:b w:val="0"/>
          <w:szCs w:val="22"/>
        </w:rPr>
        <w:t>(wymagany w momencie złożenia Wniosku o dofinansowanie projektu oraz przed podpisaniem umowy lub w przypadku zmiany danych w dniu podpisania umowy)</w:t>
      </w:r>
    </w:p>
    <w:p w:rsidR="00EF0973" w:rsidRPr="00B2298D" w:rsidRDefault="00EF0973">
      <w:pPr>
        <w:jc w:val="both"/>
        <w:rPr>
          <w:rFonts w:ascii="Arial" w:hAnsi="Arial" w:cs="Arial"/>
          <w:b/>
          <w:sz w:val="23"/>
          <w:szCs w:val="23"/>
        </w:rPr>
      </w:pPr>
    </w:p>
    <w:p w:rsidR="00EF0973" w:rsidRPr="00B2298D" w:rsidRDefault="00EF0973">
      <w:pPr>
        <w:spacing w:line="360" w:lineRule="auto"/>
        <w:jc w:val="center"/>
        <w:rPr>
          <w:rFonts w:ascii="Arial" w:hAnsi="Arial" w:cs="Arial"/>
          <w:b/>
        </w:rPr>
      </w:pPr>
      <w:r w:rsidRPr="00B2298D">
        <w:rPr>
          <w:rFonts w:ascii="Arial" w:hAnsi="Arial" w:cs="Arial"/>
          <w:b/>
        </w:rPr>
        <w:t>Oświadczenie VAT</w:t>
      </w:r>
    </w:p>
    <w:p w:rsidR="00EF0973" w:rsidRPr="00B2298D" w:rsidRDefault="00EF0973">
      <w:pPr>
        <w:spacing w:line="360" w:lineRule="auto"/>
        <w:jc w:val="both"/>
        <w:rPr>
          <w:rFonts w:ascii="Arial" w:hAnsi="Arial" w:cs="Arial"/>
        </w:rPr>
      </w:pPr>
    </w:p>
    <w:tbl>
      <w:tblPr>
        <w:tblW w:w="0" w:type="auto"/>
        <w:jc w:val="center"/>
        <w:tblLook w:val="01E0" w:firstRow="1" w:lastRow="1" w:firstColumn="1" w:lastColumn="1" w:noHBand="0" w:noVBand="0"/>
      </w:tblPr>
      <w:tblGrid>
        <w:gridCol w:w="4606"/>
        <w:gridCol w:w="4606"/>
      </w:tblGrid>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p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c>
          <w:tcPr>
            <w:tcW w:w="4606" w:type="dxa"/>
            <w:vAlign w:val="bottom"/>
          </w:tcPr>
          <w:p w:rsidR="00EF0973" w:rsidRPr="00B2298D" w:rsidRDefault="00EF0973">
            <w:pPr>
              <w:spacing w:line="360" w:lineRule="auto"/>
              <w:jc w:val="both"/>
              <w:rPr>
                <w:rFonts w:ascii="Arial" w:hAnsi="Arial" w:cs="Arial"/>
              </w:rPr>
            </w:pPr>
            <w:r w:rsidRPr="00B2298D">
              <w:rPr>
                <w:rFonts w:ascii="Arial" w:hAnsi="Arial" w:cs="Arial"/>
                <w:i/>
                <w:iCs/>
                <w:sz w:val="22"/>
                <w:szCs w:val="22"/>
              </w:rPr>
              <w:t>…………………………………………</w:t>
            </w:r>
          </w:p>
        </w:tc>
      </w:tr>
      <w:tr w:rsidR="00EF0973" w:rsidRPr="00B2298D">
        <w:trPr>
          <w:jc w:val="center"/>
        </w:trPr>
        <w:tc>
          <w:tcPr>
            <w:tcW w:w="4606" w:type="dxa"/>
            <w:vAlign w:val="center"/>
          </w:tcPr>
          <w:p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Nazwa i adres podmiotu</w:t>
            </w:r>
          </w:p>
        </w:tc>
        <w:tc>
          <w:tcPr>
            <w:tcW w:w="4606" w:type="dxa"/>
            <w:vAlign w:val="center"/>
          </w:tcPr>
          <w:p w:rsidR="00EF0973" w:rsidRPr="00B2298D" w:rsidRDefault="00EF0973" w:rsidP="003B1BC1">
            <w:pPr>
              <w:spacing w:line="360" w:lineRule="auto"/>
              <w:jc w:val="center"/>
              <w:rPr>
                <w:rFonts w:ascii="Arial" w:hAnsi="Arial" w:cs="Arial"/>
              </w:rPr>
            </w:pPr>
            <w:r w:rsidRPr="00B2298D">
              <w:rPr>
                <w:rFonts w:ascii="Arial" w:hAnsi="Arial" w:cs="Arial"/>
                <w:i/>
                <w:iCs/>
                <w:sz w:val="22"/>
                <w:szCs w:val="22"/>
              </w:rPr>
              <w:t>(miejsce i data)</w:t>
            </w:r>
          </w:p>
        </w:tc>
      </w:tr>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p>
        </w:tc>
        <w:tc>
          <w:tcPr>
            <w:tcW w:w="4606" w:type="dxa"/>
            <w:vAlign w:val="center"/>
          </w:tcPr>
          <w:p w:rsidR="00EF0973" w:rsidRPr="00B2298D" w:rsidRDefault="00EF0973">
            <w:pPr>
              <w:spacing w:line="360" w:lineRule="auto"/>
              <w:jc w:val="both"/>
              <w:rPr>
                <w:rFonts w:ascii="Arial" w:hAnsi="Arial" w:cs="Arial"/>
                <w:i/>
                <w:iCs/>
              </w:rPr>
            </w:pPr>
          </w:p>
        </w:tc>
      </w:tr>
      <w:tr w:rsidR="00EF0973" w:rsidRPr="00B2298D">
        <w:trPr>
          <w:jc w:val="center"/>
        </w:trPr>
        <w:tc>
          <w:tcPr>
            <w:tcW w:w="4606" w:type="dxa"/>
            <w:vAlign w:val="center"/>
          </w:tcPr>
          <w:p w:rsidR="00EF0973" w:rsidRPr="00B2298D" w:rsidRDefault="00EF0973">
            <w:pPr>
              <w:spacing w:line="360" w:lineRule="auto"/>
              <w:jc w:val="both"/>
              <w:rPr>
                <w:rFonts w:ascii="Arial" w:hAnsi="Arial" w:cs="Arial"/>
                <w:i/>
                <w:iCs/>
              </w:rPr>
            </w:pPr>
            <w:r w:rsidRPr="00B2298D">
              <w:rPr>
                <w:rFonts w:ascii="Arial" w:hAnsi="Arial" w:cs="Arial"/>
                <w:sz w:val="22"/>
                <w:szCs w:val="22"/>
              </w:rPr>
              <w:t xml:space="preserve">NIP </w:t>
            </w:r>
            <w:r w:rsidRPr="00B2298D">
              <w:rPr>
                <w:rFonts w:ascii="Arial" w:hAnsi="Arial" w:cs="Arial"/>
                <w:i/>
                <w:iCs/>
                <w:sz w:val="22"/>
                <w:szCs w:val="22"/>
              </w:rPr>
              <w:t>…………………………………………</w:t>
            </w:r>
          </w:p>
        </w:tc>
        <w:tc>
          <w:tcPr>
            <w:tcW w:w="4606" w:type="dxa"/>
            <w:vAlign w:val="center"/>
          </w:tcPr>
          <w:p w:rsidR="00EF0973" w:rsidRPr="00B2298D" w:rsidRDefault="00EF0973">
            <w:pPr>
              <w:spacing w:line="360" w:lineRule="auto"/>
              <w:jc w:val="both"/>
              <w:rPr>
                <w:rFonts w:ascii="Arial" w:hAnsi="Arial" w:cs="Arial"/>
                <w:i/>
                <w:iCs/>
              </w:rPr>
            </w:pPr>
          </w:p>
        </w:tc>
      </w:tr>
    </w:tbl>
    <w:p w:rsidR="00EF0973" w:rsidRPr="00B2298D" w:rsidRDefault="00EF0973">
      <w:pPr>
        <w:spacing w:line="360" w:lineRule="auto"/>
        <w:jc w:val="both"/>
        <w:rPr>
          <w:rFonts w:ascii="Arial" w:hAnsi="Arial" w:cs="Arial"/>
          <w:sz w:val="23"/>
          <w:szCs w:val="23"/>
        </w:rPr>
      </w:pPr>
    </w:p>
    <w:p w:rsidR="00EF0973" w:rsidRPr="00B2298D" w:rsidRDefault="00EF0973">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zku z ubieganiem si</w:t>
      </w:r>
      <w:r w:rsidRPr="00B2298D">
        <w:rPr>
          <w:rFonts w:ascii="Arial" w:eastAsia="TimesNewRoman" w:hAnsi="Arial" w:cs="Arial"/>
          <w:sz w:val="22"/>
          <w:szCs w:val="22"/>
        </w:rPr>
        <w:t>ę</w:t>
      </w:r>
      <w:r w:rsidRPr="00B2298D">
        <w:rPr>
          <w:rFonts w:ascii="Arial" w:hAnsi="Arial" w:cs="Arial"/>
          <w:sz w:val="22"/>
          <w:szCs w:val="22"/>
        </w:rPr>
        <w:t xml:space="preserve"> przez:</w:t>
      </w:r>
    </w:p>
    <w:tbl>
      <w:tblPr>
        <w:tblW w:w="0" w:type="auto"/>
        <w:tblLook w:val="01E0" w:firstRow="1" w:lastRow="1" w:firstColumn="1" w:lastColumn="1" w:noHBand="0" w:noVBand="0"/>
      </w:tblPr>
      <w:tblGrid>
        <w:gridCol w:w="9212"/>
      </w:tblGrid>
      <w:tr w:rsidR="00EF0973" w:rsidRPr="00B2298D">
        <w:tc>
          <w:tcPr>
            <w:tcW w:w="9212" w:type="dxa"/>
            <w:vAlign w:val="bottom"/>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p>
        </w:tc>
      </w:tr>
      <w:tr w:rsidR="00EF0973" w:rsidRPr="00B2298D">
        <w:tc>
          <w:tcPr>
            <w:tcW w:w="9212" w:type="dxa"/>
            <w:vAlign w:val="center"/>
          </w:tcPr>
          <w:p w:rsidR="00EF0973" w:rsidRPr="00B2298D" w:rsidRDefault="00EF0973" w:rsidP="002B61C3">
            <w:pPr>
              <w:autoSpaceDE w:val="0"/>
              <w:autoSpaceDN w:val="0"/>
              <w:adjustRightInd w:val="0"/>
              <w:spacing w:line="360" w:lineRule="auto"/>
              <w:ind w:firstLine="708"/>
              <w:jc w:val="center"/>
              <w:rPr>
                <w:rFonts w:ascii="Arial" w:hAnsi="Arial" w:cs="Arial"/>
              </w:rPr>
            </w:pPr>
            <w:r w:rsidRPr="00B2298D">
              <w:rPr>
                <w:rFonts w:ascii="Arial" w:hAnsi="Arial" w:cs="Arial"/>
                <w:i/>
                <w:iCs/>
                <w:sz w:val="22"/>
                <w:szCs w:val="22"/>
              </w:rPr>
              <w:t>(nazwa podmiotu oraz jego status prawny</w:t>
            </w:r>
            <w:r w:rsidRPr="00B2298D">
              <w:rPr>
                <w:rFonts w:ascii="Arial" w:hAnsi="Arial" w:cs="Arial"/>
                <w:sz w:val="22"/>
                <w:szCs w:val="22"/>
              </w:rPr>
              <w:t>)</w:t>
            </w:r>
          </w:p>
        </w:tc>
      </w:tr>
    </w:tbl>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rsidP="00066259">
      <w:pPr>
        <w:autoSpaceDE w:val="0"/>
        <w:autoSpaceDN w:val="0"/>
        <w:adjustRightInd w:val="0"/>
        <w:rPr>
          <w:rFonts w:ascii="Arial" w:hAnsi="Arial" w:cs="Arial"/>
          <w:sz w:val="22"/>
          <w:szCs w:val="22"/>
        </w:rPr>
      </w:pPr>
      <w:r w:rsidRPr="00B2298D">
        <w:rPr>
          <w:rFonts w:ascii="Arial" w:hAnsi="Arial" w:cs="Arial"/>
          <w:sz w:val="22"/>
          <w:szCs w:val="22"/>
        </w:rPr>
        <w:t xml:space="preserve">o przyznanie dofinansowania ze </w:t>
      </w:r>
      <w:r w:rsidRPr="00B2298D">
        <w:rPr>
          <w:rFonts w:ascii="Arial" w:eastAsia="TimesNewRoman" w:hAnsi="Arial" w:cs="Arial"/>
          <w:sz w:val="22"/>
          <w:szCs w:val="22"/>
        </w:rPr>
        <w:t>ś</w:t>
      </w:r>
      <w:r w:rsidRPr="00B2298D">
        <w:rPr>
          <w:rFonts w:ascii="Arial" w:hAnsi="Arial" w:cs="Arial"/>
          <w:sz w:val="22"/>
          <w:szCs w:val="22"/>
        </w:rPr>
        <w:t>rodków Regionalnego Programu Operacyjnego Województwa Warmińsko - Mazurskiego na lata 2014-2020 na realizacj</w:t>
      </w:r>
      <w:r w:rsidRPr="00B2298D">
        <w:rPr>
          <w:rFonts w:ascii="Arial" w:eastAsia="TimesNewRoman" w:hAnsi="Arial" w:cs="Arial"/>
          <w:sz w:val="22"/>
          <w:szCs w:val="22"/>
        </w:rPr>
        <w:t xml:space="preserve">ę </w:t>
      </w:r>
      <w:r w:rsidRPr="00B2298D">
        <w:rPr>
          <w:rFonts w:ascii="Arial" w:hAnsi="Arial" w:cs="Arial"/>
          <w:sz w:val="22"/>
          <w:szCs w:val="22"/>
        </w:rPr>
        <w:t xml:space="preserve">projektu: </w:t>
      </w:r>
      <w:r w:rsidRPr="00B2298D">
        <w:rPr>
          <w:rFonts w:ascii="Arial" w:hAnsi="Arial" w:cs="Arial"/>
          <w:sz w:val="22"/>
          <w:szCs w:val="22"/>
        </w:rPr>
        <w:br/>
        <w:t xml:space="preserve">  …………...……………………………………………………………….………………………………</w:t>
      </w:r>
    </w:p>
    <w:tbl>
      <w:tblPr>
        <w:tblW w:w="0" w:type="auto"/>
        <w:tblLook w:val="01E0" w:firstRow="1" w:lastRow="1" w:firstColumn="1" w:lastColumn="1" w:noHBand="0" w:noVBand="0"/>
      </w:tblPr>
      <w:tblGrid>
        <w:gridCol w:w="9420"/>
      </w:tblGrid>
      <w:tr w:rsidR="00EF0973" w:rsidRPr="00B2298D" w:rsidTr="00D226F1">
        <w:tc>
          <w:tcPr>
            <w:tcW w:w="9420" w:type="dxa"/>
            <w:vAlign w:val="bottom"/>
          </w:tcPr>
          <w:p w:rsidR="00EF0973" w:rsidRPr="00B2298D" w:rsidRDefault="00EF0973">
            <w:pPr>
              <w:spacing w:line="360" w:lineRule="auto"/>
              <w:jc w:val="both"/>
              <w:rPr>
                <w:rFonts w:ascii="Arial" w:hAnsi="Arial" w:cs="Arial"/>
                <w:i/>
                <w:iCs/>
              </w:rPr>
            </w:pPr>
            <w:r w:rsidRPr="00B2298D">
              <w:rPr>
                <w:rFonts w:ascii="Arial" w:hAnsi="Arial" w:cs="Arial"/>
                <w:i/>
                <w:iCs/>
                <w:sz w:val="22"/>
                <w:szCs w:val="22"/>
              </w:rPr>
              <w:t>……………………………………………………………………………………………..……………</w:t>
            </w:r>
            <w:r w:rsidR="00D226F1" w:rsidRPr="00B2298D">
              <w:rPr>
                <w:rFonts w:ascii="Arial" w:hAnsi="Arial" w:cs="Arial"/>
                <w:i/>
                <w:iCs/>
                <w:sz w:val="22"/>
                <w:szCs w:val="22"/>
              </w:rPr>
              <w:t>…</w:t>
            </w:r>
            <w:r w:rsidRPr="00B2298D">
              <w:rPr>
                <w:rFonts w:ascii="Arial" w:hAnsi="Arial" w:cs="Arial"/>
                <w:i/>
                <w:iCs/>
                <w:sz w:val="22"/>
                <w:szCs w:val="22"/>
              </w:rPr>
              <w:t>.</w:t>
            </w:r>
          </w:p>
        </w:tc>
      </w:tr>
      <w:tr w:rsidR="00EF0973" w:rsidRPr="00B2298D" w:rsidTr="00D226F1">
        <w:tc>
          <w:tcPr>
            <w:tcW w:w="9420" w:type="dxa"/>
            <w:vAlign w:val="center"/>
          </w:tcPr>
          <w:p w:rsidR="00EF0973" w:rsidRPr="00B2298D" w:rsidRDefault="00EF0973" w:rsidP="003B1BC1">
            <w:pPr>
              <w:autoSpaceDE w:val="0"/>
              <w:autoSpaceDN w:val="0"/>
              <w:adjustRightInd w:val="0"/>
              <w:spacing w:line="360" w:lineRule="auto"/>
              <w:ind w:firstLine="708"/>
              <w:jc w:val="center"/>
              <w:rPr>
                <w:rFonts w:ascii="Arial" w:hAnsi="Arial" w:cs="Arial"/>
                <w:i/>
                <w:iCs/>
              </w:rPr>
            </w:pPr>
            <w:r w:rsidRPr="00B2298D">
              <w:rPr>
                <w:rFonts w:ascii="Arial" w:hAnsi="Arial" w:cs="Arial"/>
                <w:i/>
                <w:sz w:val="22"/>
                <w:szCs w:val="22"/>
              </w:rPr>
              <w:t>(</w:t>
            </w:r>
            <w:r w:rsidRPr="00B2298D">
              <w:rPr>
                <w:rFonts w:ascii="Arial" w:hAnsi="Arial" w:cs="Arial"/>
                <w:i/>
                <w:iCs/>
                <w:sz w:val="22"/>
                <w:szCs w:val="22"/>
              </w:rPr>
              <w:t>tytuł projektu)</w:t>
            </w:r>
          </w:p>
        </w:tc>
      </w:tr>
    </w:tbl>
    <w:p w:rsidR="00EF0973"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złożonego w ramach konkursu</w:t>
      </w:r>
      <w:r w:rsidR="000E5D27">
        <w:rPr>
          <w:rFonts w:ascii="Arial" w:hAnsi="Arial" w:cs="Arial"/>
          <w:sz w:val="22"/>
          <w:szCs w:val="22"/>
        </w:rPr>
        <w:t>/naboru</w:t>
      </w:r>
      <w:r w:rsidRPr="00B2298D">
        <w:rPr>
          <w:rFonts w:ascii="Arial" w:hAnsi="Arial" w:cs="Arial"/>
          <w:sz w:val="22"/>
          <w:szCs w:val="22"/>
        </w:rPr>
        <w:t xml:space="preserve"> nr……………………………………………………………………..</w:t>
      </w:r>
    </w:p>
    <w:p w:rsidR="00D226F1" w:rsidRPr="00B2298D" w:rsidRDefault="00D226F1"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t>
      </w:r>
    </w:p>
    <w:p w:rsidR="00D226F1" w:rsidRPr="00B2298D" w:rsidRDefault="00D226F1" w:rsidP="003B1BC1">
      <w:pPr>
        <w:tabs>
          <w:tab w:val="left" w:pos="5625"/>
        </w:tabs>
        <w:autoSpaceDE w:val="0"/>
        <w:autoSpaceDN w:val="0"/>
        <w:adjustRightInd w:val="0"/>
        <w:jc w:val="both"/>
        <w:rPr>
          <w:rFonts w:ascii="Arial"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hAnsi="Arial" w:cs="Arial"/>
          <w:sz w:val="22"/>
          <w:szCs w:val="22"/>
        </w:rPr>
        <w:t>o</w:t>
      </w:r>
      <w:r w:rsidRPr="00B2298D">
        <w:rPr>
          <w:rFonts w:ascii="Arial" w:eastAsia="TimesNewRoman" w:hAnsi="Arial" w:cs="Arial"/>
          <w:sz w:val="22"/>
          <w:szCs w:val="22"/>
        </w:rPr>
        <w:t>ś</w:t>
      </w:r>
      <w:r w:rsidRPr="00B2298D">
        <w:rPr>
          <w:rFonts w:ascii="Arial" w:hAnsi="Arial" w:cs="Arial"/>
          <w:sz w:val="22"/>
          <w:szCs w:val="22"/>
        </w:rPr>
        <w:t>wiadczam, i</w:t>
      </w:r>
      <w:r w:rsidRPr="00B2298D">
        <w:rPr>
          <w:rFonts w:ascii="Arial" w:eastAsia="TimesNewRoman" w:hAnsi="Arial" w:cs="Arial"/>
          <w:sz w:val="22"/>
          <w:szCs w:val="22"/>
        </w:rPr>
        <w:t>ż zgodnie z ustawą z dnia 11.03.2004 r. o podatku od towarów i usług:</w:t>
      </w:r>
    </w:p>
    <w:p w:rsidR="00EF0973" w:rsidRPr="00B2298D" w:rsidRDefault="0093206A"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F7EEA">
        <w:rPr>
          <w:rFonts w:ascii="Arial" w:eastAsia="TimesNewRoman" w:hAnsi="Arial" w:cs="Arial"/>
          <w:sz w:val="22"/>
          <w:szCs w:val="22"/>
        </w:rPr>
      </w:r>
      <w:r w:rsidR="00EF7EE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posiadam</w:t>
      </w: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B2298D" w:rsidRDefault="0093206A"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F7EEA">
        <w:rPr>
          <w:rFonts w:ascii="Arial" w:eastAsia="TimesNewRoman" w:hAnsi="Arial" w:cs="Arial"/>
          <w:sz w:val="22"/>
          <w:szCs w:val="22"/>
        </w:rPr>
      </w:r>
      <w:r w:rsidR="00EF7EE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nie posiadam</w:t>
      </w:r>
      <w:r w:rsidR="00EF0973" w:rsidRPr="00B2298D">
        <w:rPr>
          <w:rStyle w:val="Odwoanieprzypisudolnego"/>
          <w:rFonts w:ascii="Arial" w:eastAsia="TimesNewRoman" w:hAnsi="Arial" w:cs="Arial"/>
          <w:sz w:val="22"/>
          <w:szCs w:val="22"/>
        </w:rPr>
        <w:footnoteReference w:id="27"/>
      </w:r>
      <w:r w:rsidR="00EF0973" w:rsidRPr="00B2298D">
        <w:rPr>
          <w:rFonts w:ascii="Arial" w:eastAsia="TimesNewRoman" w:hAnsi="Arial" w:cs="Arial"/>
          <w:sz w:val="22"/>
          <w:szCs w:val="22"/>
        </w:rPr>
        <w:t xml:space="preserve"> </w:t>
      </w: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status(u) czynnego podatnika VAT.</w:t>
      </w:r>
    </w:p>
    <w:p w:rsidR="00EF0973" w:rsidRPr="00B2298D" w:rsidRDefault="00EF0973" w:rsidP="003B1BC1">
      <w:pPr>
        <w:tabs>
          <w:tab w:val="left" w:pos="900"/>
        </w:tabs>
        <w:autoSpaceDE w:val="0"/>
        <w:autoSpaceDN w:val="0"/>
        <w:adjustRightInd w:val="0"/>
        <w:jc w:val="both"/>
        <w:rPr>
          <w:rFonts w:ascii="Arial" w:eastAsia="TimesNewRoman" w:hAnsi="Arial" w:cs="Arial"/>
          <w:sz w:val="22"/>
          <w:szCs w:val="22"/>
        </w:rPr>
      </w:pPr>
    </w:p>
    <w:p w:rsidR="00EF0973" w:rsidRPr="00B2298D" w:rsidRDefault="00EF0973" w:rsidP="003B1BC1">
      <w:pPr>
        <w:tabs>
          <w:tab w:val="left" w:pos="5625"/>
        </w:tabs>
        <w:autoSpaceDE w:val="0"/>
        <w:autoSpaceDN w:val="0"/>
        <w:adjustRightInd w:val="0"/>
        <w:jc w:val="both"/>
        <w:rPr>
          <w:rFonts w:ascii="Arial" w:eastAsia="TimesNewRoman" w:hAnsi="Arial" w:cs="Arial"/>
          <w:sz w:val="22"/>
          <w:szCs w:val="22"/>
        </w:rPr>
      </w:pPr>
      <w:r w:rsidRPr="00B2298D">
        <w:rPr>
          <w:rFonts w:ascii="Arial" w:eastAsia="TimesNewRoman" w:hAnsi="Arial" w:cs="Arial"/>
          <w:sz w:val="22"/>
          <w:szCs w:val="22"/>
        </w:rPr>
        <w:t>Z związku z planowaną realizacją projektu</w:t>
      </w:r>
      <w:r w:rsidRPr="00B2298D">
        <w:rPr>
          <w:rStyle w:val="Odwoanieprzypisudolnego"/>
          <w:rFonts w:ascii="Arial" w:eastAsia="TimesNewRoman" w:hAnsi="Arial" w:cs="Arial"/>
          <w:sz w:val="22"/>
          <w:szCs w:val="22"/>
        </w:rPr>
        <w:footnoteReference w:id="28"/>
      </w:r>
      <w:r w:rsidRPr="00B2298D">
        <w:rPr>
          <w:rFonts w:ascii="Arial" w:eastAsia="TimesNewRoman" w:hAnsi="Arial" w:cs="Arial"/>
          <w:sz w:val="22"/>
          <w:szCs w:val="22"/>
        </w:rPr>
        <w:t>:</w:t>
      </w:r>
    </w:p>
    <w:bookmarkStart w:id="4" w:name="Wybór1"/>
    <w:p w:rsidR="00EF0973" w:rsidRPr="00B2298D" w:rsidRDefault="0093206A"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F7EEA">
        <w:rPr>
          <w:rFonts w:ascii="Arial" w:eastAsia="TimesNewRoman" w:hAnsi="Arial" w:cs="Arial"/>
          <w:sz w:val="22"/>
          <w:szCs w:val="22"/>
        </w:rPr>
      </w:r>
      <w:r w:rsidR="00EF7EE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bookmarkEnd w:id="4"/>
      <w:r w:rsidR="00EF0973" w:rsidRPr="00B2298D">
        <w:rPr>
          <w:rFonts w:ascii="Arial" w:eastAsia="TimesNewRoman" w:hAnsi="Arial" w:cs="Arial"/>
          <w:sz w:val="22"/>
          <w:szCs w:val="22"/>
        </w:rPr>
        <w:tab/>
        <w:t>mam prawo odzyskać</w:t>
      </w:r>
      <w:r w:rsidR="00EF0973" w:rsidRPr="00B2298D">
        <w:rPr>
          <w:rStyle w:val="Odwoanieprzypisudolnego"/>
          <w:rFonts w:ascii="Arial" w:eastAsia="TimesNewRoman" w:hAnsi="Arial" w:cs="Arial"/>
          <w:sz w:val="22"/>
          <w:szCs w:val="22"/>
        </w:rPr>
        <w:footnoteReference w:id="29"/>
      </w:r>
      <w:r w:rsidR="00EF0973" w:rsidRPr="00B2298D">
        <w:rPr>
          <w:rFonts w:ascii="Arial" w:eastAsia="TimesNewRoman" w:hAnsi="Arial" w:cs="Arial"/>
          <w:sz w:val="22"/>
          <w:szCs w:val="22"/>
        </w:rPr>
        <w:t xml:space="preserve"> w całości VAT naliczony zawarty w cenach nabywanych usług i towarów związanych z realizacja projektu,</w:t>
      </w:r>
    </w:p>
    <w:p w:rsidR="00EF0973" w:rsidRPr="00B2298D" w:rsidRDefault="0093206A"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F7EEA">
        <w:rPr>
          <w:rFonts w:ascii="Arial" w:eastAsia="TimesNewRoman" w:hAnsi="Arial" w:cs="Arial"/>
          <w:sz w:val="22"/>
          <w:szCs w:val="22"/>
        </w:rPr>
      </w:r>
      <w:r w:rsidR="00EF7EE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mam prawo do częściowego odzyskania VAT naliczonego zawartego w cenach usług i towarów związanych z realizacja projektu</w:t>
      </w:r>
      <w:r w:rsidR="00A53D93">
        <w:rPr>
          <w:rStyle w:val="Odwoanieprzypisudolnego"/>
          <w:rFonts w:ascii="Arial" w:eastAsia="TimesNewRoman" w:hAnsi="Arial"/>
          <w:sz w:val="22"/>
          <w:szCs w:val="22"/>
        </w:rPr>
        <w:footnoteReference w:id="30"/>
      </w:r>
      <w:r w:rsidR="00EF0973" w:rsidRPr="00B2298D">
        <w:rPr>
          <w:rFonts w:ascii="Arial" w:eastAsia="TimesNewRoman" w:hAnsi="Arial" w:cs="Arial"/>
          <w:sz w:val="22"/>
          <w:szCs w:val="22"/>
        </w:rPr>
        <w:t>,</w:t>
      </w:r>
    </w:p>
    <w:p w:rsidR="00EF0973" w:rsidRPr="00B2298D" w:rsidRDefault="0093206A" w:rsidP="003B1BC1">
      <w:pPr>
        <w:tabs>
          <w:tab w:val="left" w:pos="900"/>
        </w:tabs>
        <w:autoSpaceDE w:val="0"/>
        <w:autoSpaceDN w:val="0"/>
        <w:adjustRightInd w:val="0"/>
        <w:ind w:left="900" w:hanging="900"/>
        <w:jc w:val="both"/>
        <w:rPr>
          <w:rFonts w:ascii="Arial" w:eastAsia="TimesNewRoman" w:hAnsi="Arial" w:cs="Arial"/>
          <w:sz w:val="22"/>
          <w:szCs w:val="22"/>
        </w:rPr>
      </w:pPr>
      <w:r w:rsidRPr="00B2298D">
        <w:rPr>
          <w:rFonts w:ascii="Arial" w:eastAsia="TimesNewRoman" w:hAnsi="Arial" w:cs="Arial"/>
          <w:sz w:val="22"/>
          <w:szCs w:val="22"/>
        </w:rPr>
        <w:lastRenderedPageBreak/>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F7EEA">
        <w:rPr>
          <w:rFonts w:ascii="Arial" w:eastAsia="TimesNewRoman" w:hAnsi="Arial" w:cs="Arial"/>
          <w:sz w:val="22"/>
          <w:szCs w:val="22"/>
        </w:rPr>
      </w:r>
      <w:r w:rsidR="00EF7EE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nie mam prawa do odzyskania VAT</w:t>
      </w:r>
      <w:r w:rsidR="00475DBE">
        <w:rPr>
          <w:rStyle w:val="Odwoanieprzypisudolnego"/>
          <w:rFonts w:ascii="Arial" w:eastAsia="TimesNewRoman" w:hAnsi="Arial"/>
          <w:sz w:val="22"/>
          <w:szCs w:val="22"/>
        </w:rPr>
        <w:footnoteReference w:id="31"/>
      </w:r>
      <w:r w:rsidR="00EF0973" w:rsidRPr="00B2298D">
        <w:rPr>
          <w:rFonts w:ascii="Arial" w:eastAsia="TimesNewRoman" w:hAnsi="Arial" w:cs="Arial"/>
          <w:sz w:val="22"/>
          <w:szCs w:val="22"/>
        </w:rPr>
        <w:t xml:space="preserve">. </w:t>
      </w:r>
    </w:p>
    <w:p w:rsidR="00EF0973" w:rsidRPr="00B2298D" w:rsidRDefault="00EF0973" w:rsidP="003B1BC1">
      <w:pPr>
        <w:jc w:val="both"/>
        <w:rPr>
          <w:rFonts w:ascii="Arial" w:eastAsia="TimesNewRoman" w:hAnsi="Arial" w:cs="Arial"/>
          <w:sz w:val="22"/>
          <w:szCs w:val="22"/>
        </w:rPr>
      </w:pP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Uzasadnienie: ………………………………………………………………………………………………………………………………………………………………………………………………………………………………………………………………………………………………………………………………………………………………………………………………………………………………………………………………</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t>
      </w:r>
    </w:p>
    <w:p w:rsidR="00EF0973" w:rsidRPr="00B2298D" w:rsidRDefault="00EF0973" w:rsidP="003B1BC1">
      <w:pPr>
        <w:jc w:val="both"/>
        <w:rPr>
          <w:rFonts w:ascii="Arial" w:eastAsia="TimesNewRoman" w:hAnsi="Arial" w:cs="Arial"/>
          <w:sz w:val="22"/>
          <w:szCs w:val="22"/>
        </w:rPr>
      </w:pPr>
      <w:r w:rsidRPr="00B2298D">
        <w:rPr>
          <w:rFonts w:ascii="Arial" w:eastAsia="TimesNewRoman" w:hAnsi="Arial" w:cs="Arial"/>
          <w:sz w:val="22"/>
          <w:szCs w:val="22"/>
        </w:rPr>
        <w:t>W przypadku odzyskiwania części podatku od towarów i usług oświadczam:</w:t>
      </w:r>
    </w:p>
    <w:p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eastAsia="TimesNewRoman" w:hAnsi="Arial" w:cs="Arial"/>
          <w:sz w:val="22"/>
          <w:szCs w:val="22"/>
        </w:rPr>
        <w:t>iż wskaźnik procentowy</w:t>
      </w:r>
      <w:r w:rsidRPr="00B2298D">
        <w:rPr>
          <w:rFonts w:ascii="Arial" w:hAnsi="Arial" w:cs="Arial"/>
          <w:sz w:val="22"/>
          <w:szCs w:val="22"/>
        </w:rPr>
        <w:t xml:space="preserve"> podatku VAT, który został odzyskany w roku poprzedzającym rok złożenia Wniosku o dofinansowanie projektu wyniósł …………….. %, zaś poziom nieodzyskanego podatku VAT, wyniósł …………………… %.</w:t>
      </w:r>
    </w:p>
    <w:p w:rsidR="00EF0973" w:rsidRPr="00B2298D" w:rsidRDefault="00EF0973" w:rsidP="003B1BC1">
      <w:p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W przypadku:</w:t>
      </w:r>
    </w:p>
    <w:p w:rsidR="00EF0973" w:rsidRPr="00B2298D" w:rsidRDefault="00EF0973" w:rsidP="0018354A">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zaistnienia okoliczności, w których będzie mi przysługiwać prawo do obniżenia kwoty podatku należnego o kwotę podatku naliczonego,</w:t>
      </w:r>
    </w:p>
    <w:p w:rsidR="00EF0973" w:rsidRPr="00B2298D" w:rsidRDefault="00EF0973" w:rsidP="0018354A">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lub</w:t>
      </w:r>
    </w:p>
    <w:p w:rsidR="00EF0973" w:rsidRPr="00B2298D" w:rsidRDefault="00EF0973" w:rsidP="0018354A">
      <w:pPr>
        <w:numPr>
          <w:ilvl w:val="0"/>
          <w:numId w:val="14"/>
        </w:numPr>
        <w:tabs>
          <w:tab w:val="left" w:pos="5625"/>
        </w:tabs>
        <w:autoSpaceDE w:val="0"/>
        <w:autoSpaceDN w:val="0"/>
        <w:adjustRightInd w:val="0"/>
        <w:jc w:val="both"/>
        <w:rPr>
          <w:rFonts w:ascii="Arial" w:hAnsi="Arial" w:cs="Arial"/>
          <w:sz w:val="22"/>
          <w:szCs w:val="22"/>
        </w:rPr>
      </w:pPr>
      <w:r w:rsidRPr="00B2298D">
        <w:rPr>
          <w:rFonts w:ascii="Arial" w:hAnsi="Arial" w:cs="Arial"/>
          <w:sz w:val="22"/>
          <w:szCs w:val="22"/>
        </w:rPr>
        <w:t>odzyskania podatku VAT, w związku ze zmianą proporcji podatku odzyskiwanego</w:t>
      </w:r>
    </w:p>
    <w:p w:rsidR="00EF0973" w:rsidRDefault="00EF0973" w:rsidP="003B1BC1">
      <w:pPr>
        <w:tabs>
          <w:tab w:val="left" w:pos="5625"/>
        </w:tabs>
        <w:autoSpaceDE w:val="0"/>
        <w:autoSpaceDN w:val="0"/>
        <w:adjustRightInd w:val="0"/>
        <w:jc w:val="both"/>
        <w:rPr>
          <w:rFonts w:ascii="Arial" w:hAnsi="Arial" w:cs="Arial"/>
          <w:sz w:val="22"/>
          <w:szCs w:val="22"/>
          <w:u w:val="single"/>
        </w:rPr>
      </w:pPr>
      <w:r w:rsidRPr="00B2298D">
        <w:rPr>
          <w:rFonts w:ascii="Arial" w:hAnsi="Arial" w:cs="Arial"/>
          <w:sz w:val="22"/>
          <w:szCs w:val="22"/>
          <w:u w:val="single"/>
        </w:rPr>
        <w:t xml:space="preserve">oświadczam, że podatek od towarów i usług wypłacony nienależnie jako koszt kwalifikowany zostanie zwrócony na zasadach określonych w umowie o dofinansowanie projektu. </w:t>
      </w:r>
    </w:p>
    <w:p w:rsidR="00B63F4E" w:rsidRPr="00B2298D" w:rsidRDefault="00B63F4E" w:rsidP="003B1BC1">
      <w:pPr>
        <w:tabs>
          <w:tab w:val="left" w:pos="5625"/>
        </w:tabs>
        <w:autoSpaceDE w:val="0"/>
        <w:autoSpaceDN w:val="0"/>
        <w:adjustRightInd w:val="0"/>
        <w:jc w:val="both"/>
        <w:rPr>
          <w:rFonts w:ascii="Arial" w:hAnsi="Arial" w:cs="Arial"/>
          <w:sz w:val="22"/>
          <w:szCs w:val="22"/>
          <w:u w:val="single"/>
        </w:rPr>
      </w:pPr>
    </w:p>
    <w:p w:rsidR="00EF0973" w:rsidRPr="00B2298D" w:rsidRDefault="00EF0973">
      <w:pPr>
        <w:autoSpaceDE w:val="0"/>
        <w:autoSpaceDN w:val="0"/>
        <w:adjustRightInd w:val="0"/>
        <w:spacing w:line="360" w:lineRule="auto"/>
        <w:jc w:val="both"/>
        <w:rPr>
          <w:rFonts w:ascii="Arial" w:hAnsi="Arial" w:cs="Arial"/>
          <w:sz w:val="23"/>
          <w:szCs w:val="23"/>
        </w:rPr>
      </w:pPr>
    </w:p>
    <w:p w:rsidR="00811E39" w:rsidRPr="00811E39" w:rsidRDefault="00811E39" w:rsidP="00811E39">
      <w:pPr>
        <w:autoSpaceDE w:val="0"/>
        <w:autoSpaceDN w:val="0"/>
        <w:adjustRightInd w:val="0"/>
        <w:spacing w:line="360" w:lineRule="auto"/>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pPr>
        <w:autoSpaceDE w:val="0"/>
        <w:autoSpaceDN w:val="0"/>
        <w:adjustRightInd w:val="0"/>
        <w:spacing w:line="360" w:lineRule="auto"/>
        <w:jc w:val="both"/>
        <w:rPr>
          <w:rFonts w:ascii="Arial" w:hAnsi="Arial" w:cs="Arial"/>
          <w:sz w:val="23"/>
          <w:szCs w:val="23"/>
        </w:rPr>
      </w:pPr>
    </w:p>
    <w:p w:rsidR="00EF0973" w:rsidRPr="00B2298D" w:rsidRDefault="00EF0973">
      <w:pPr>
        <w:autoSpaceDE w:val="0"/>
        <w:autoSpaceDN w:val="0"/>
        <w:adjustRightInd w:val="0"/>
        <w:spacing w:line="360" w:lineRule="auto"/>
        <w:jc w:val="both"/>
        <w:rPr>
          <w:rFonts w:ascii="Arial" w:hAnsi="Arial" w:cs="Arial"/>
          <w:sz w:val="23"/>
          <w:szCs w:val="23"/>
        </w:rPr>
      </w:pPr>
    </w:p>
    <w:tbl>
      <w:tblPr>
        <w:tblW w:w="0" w:type="auto"/>
        <w:jc w:val="center"/>
        <w:tblLook w:val="01E0" w:firstRow="1" w:lastRow="1" w:firstColumn="1" w:lastColumn="1" w:noHBand="0" w:noVBand="0"/>
      </w:tblPr>
      <w:tblGrid>
        <w:gridCol w:w="9230"/>
      </w:tblGrid>
      <w:tr w:rsidR="00EF0973" w:rsidRPr="00B2298D">
        <w:trPr>
          <w:jc w:val="center"/>
        </w:trPr>
        <w:tc>
          <w:tcPr>
            <w:tcW w:w="9230" w:type="dxa"/>
            <w:vAlign w:val="bottom"/>
          </w:tcPr>
          <w:p w:rsidR="00EF0973" w:rsidRPr="00B2298D" w:rsidRDefault="00EF0973" w:rsidP="003B1BC1">
            <w:pPr>
              <w:spacing w:line="360" w:lineRule="auto"/>
              <w:jc w:val="right"/>
              <w:rPr>
                <w:rFonts w:ascii="Arial" w:hAnsi="Arial" w:cs="Arial"/>
                <w:i/>
                <w:iCs/>
              </w:rPr>
            </w:pPr>
            <w:r w:rsidRPr="00B2298D">
              <w:rPr>
                <w:rFonts w:ascii="Arial" w:hAnsi="Arial" w:cs="Arial"/>
                <w:i/>
                <w:iCs/>
                <w:sz w:val="22"/>
                <w:szCs w:val="22"/>
              </w:rPr>
              <w:t>…………………………………………………..…………………</w:t>
            </w:r>
          </w:p>
        </w:tc>
      </w:tr>
      <w:tr w:rsidR="00EF0973" w:rsidRPr="00B2298D">
        <w:trPr>
          <w:jc w:val="center"/>
        </w:trPr>
        <w:tc>
          <w:tcPr>
            <w:tcW w:w="9230" w:type="dxa"/>
            <w:vAlign w:val="center"/>
          </w:tcPr>
          <w:p w:rsidR="00EF0973" w:rsidRPr="00B2298D" w:rsidRDefault="00EF0973" w:rsidP="003B1BC1">
            <w:pPr>
              <w:autoSpaceDE w:val="0"/>
              <w:autoSpaceDN w:val="0"/>
              <w:adjustRightInd w:val="0"/>
              <w:spacing w:line="360" w:lineRule="auto"/>
              <w:jc w:val="right"/>
              <w:rPr>
                <w:rFonts w:ascii="Arial" w:hAnsi="Arial" w:cs="Arial"/>
                <w:i/>
              </w:rPr>
            </w:pPr>
            <w:r w:rsidRPr="00B2298D">
              <w:rPr>
                <w:rFonts w:ascii="Arial" w:hAnsi="Arial" w:cs="Arial"/>
                <w:i/>
                <w:sz w:val="22"/>
                <w:szCs w:val="22"/>
              </w:rPr>
              <w:t>(podpis i piecz</w:t>
            </w:r>
            <w:r w:rsidRPr="00B2298D">
              <w:rPr>
                <w:rFonts w:ascii="Arial" w:eastAsia="TimesNewRoman" w:hAnsi="Arial" w:cs="Arial"/>
                <w:i/>
                <w:sz w:val="22"/>
                <w:szCs w:val="22"/>
              </w:rPr>
              <w:t>ą</w:t>
            </w:r>
            <w:r w:rsidRPr="00B2298D">
              <w:rPr>
                <w:rFonts w:ascii="Arial" w:hAnsi="Arial" w:cs="Arial"/>
                <w:i/>
                <w:sz w:val="22"/>
                <w:szCs w:val="22"/>
              </w:rPr>
              <w:t>tka osoby reprezentuj</w:t>
            </w:r>
            <w:r w:rsidRPr="00B2298D">
              <w:rPr>
                <w:rFonts w:ascii="Arial" w:eastAsia="TimesNewRoman" w:hAnsi="Arial" w:cs="Arial"/>
                <w:i/>
                <w:sz w:val="22"/>
                <w:szCs w:val="22"/>
              </w:rPr>
              <w:t>ą</w:t>
            </w:r>
            <w:r w:rsidRPr="00B2298D">
              <w:rPr>
                <w:rFonts w:ascii="Arial" w:hAnsi="Arial" w:cs="Arial"/>
                <w:i/>
                <w:sz w:val="22"/>
                <w:szCs w:val="22"/>
              </w:rPr>
              <w:t xml:space="preserve">cej </w:t>
            </w:r>
            <w:r w:rsidRPr="00B2298D">
              <w:rPr>
                <w:rFonts w:ascii="Arial" w:hAnsi="Arial" w:cs="Arial"/>
                <w:i/>
                <w:iCs/>
                <w:sz w:val="22"/>
                <w:szCs w:val="22"/>
              </w:rPr>
              <w:t>podmiot</w:t>
            </w:r>
            <w:r w:rsidRPr="00B2298D">
              <w:rPr>
                <w:rFonts w:ascii="Arial" w:hAnsi="Arial" w:cs="Arial"/>
                <w:i/>
                <w:sz w:val="22"/>
                <w:szCs w:val="22"/>
              </w:rPr>
              <w:t>)</w:t>
            </w:r>
          </w:p>
        </w:tc>
      </w:tr>
    </w:tbl>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pPr>
        <w:jc w:val="both"/>
      </w:pPr>
    </w:p>
    <w:p w:rsidR="00EF0973" w:rsidRPr="00B2298D" w:rsidRDefault="00EF0973" w:rsidP="00A74F4C">
      <w:pPr>
        <w:jc w:val="both"/>
        <w:rPr>
          <w:rFonts w:ascii="Arial" w:hAnsi="Arial" w:cs="Arial"/>
          <w:sz w:val="22"/>
          <w:szCs w:val="22"/>
        </w:rPr>
      </w:pPr>
    </w:p>
    <w:p w:rsidR="00EF0973" w:rsidRPr="00B2298D" w:rsidRDefault="00EF0973" w:rsidP="00A74F4C">
      <w:pPr>
        <w:jc w:val="both"/>
      </w:pPr>
    </w:p>
    <w:p w:rsidR="00EF0973" w:rsidRPr="00B2298D" w:rsidRDefault="00EF0973" w:rsidP="00FD1F12">
      <w:pPr>
        <w:jc w:val="both"/>
        <w:rPr>
          <w:b/>
        </w:rPr>
      </w:pPr>
    </w:p>
    <w:p w:rsidR="00EF0973" w:rsidRPr="00B2298D" w:rsidRDefault="00EF0973" w:rsidP="00FD1F12">
      <w:pPr>
        <w:jc w:val="both"/>
        <w:rPr>
          <w:b/>
        </w:rPr>
      </w:pPr>
    </w:p>
    <w:p w:rsidR="00EF0973" w:rsidRPr="00B2298D" w:rsidRDefault="00EF0973" w:rsidP="00FD1F12">
      <w:pPr>
        <w:jc w:val="both"/>
        <w:rPr>
          <w:rFonts w:ascii="Arial" w:hAnsi="Arial" w:cs="Arial"/>
          <w:b/>
          <w:sz w:val="22"/>
          <w:szCs w:val="22"/>
        </w:rPr>
        <w:sectPr w:rsidR="00EF0973" w:rsidRPr="00B2298D" w:rsidSect="006648DC">
          <w:pgSz w:w="11906" w:h="16838"/>
          <w:pgMar w:top="1418" w:right="1106" w:bottom="1418" w:left="1418" w:header="709" w:footer="709" w:gutter="0"/>
          <w:cols w:space="708"/>
          <w:docGrid w:linePitch="360"/>
        </w:sectPr>
      </w:pPr>
    </w:p>
    <w:p w:rsidR="00EF0973" w:rsidRPr="00B2298D" w:rsidRDefault="00EF0973" w:rsidP="00FD1F12">
      <w:pPr>
        <w:jc w:val="both"/>
        <w:rPr>
          <w:rFonts w:ascii="Arial" w:hAnsi="Arial" w:cs="Arial"/>
          <w:sz w:val="16"/>
          <w:szCs w:val="16"/>
        </w:rPr>
      </w:pPr>
      <w:r w:rsidRPr="00B2298D">
        <w:rPr>
          <w:rFonts w:ascii="Arial" w:hAnsi="Arial" w:cs="Arial"/>
          <w:b/>
          <w:sz w:val="20"/>
          <w:szCs w:val="20"/>
        </w:rPr>
        <w:lastRenderedPageBreak/>
        <w:t xml:space="preserve">Załącznik nr 10 Harmonogram rzeczowo-finansowy realizacji projektu </w:t>
      </w:r>
      <w:r w:rsidRPr="00B2298D">
        <w:rPr>
          <w:rFonts w:ascii="Arial" w:hAnsi="Arial" w:cs="Arial"/>
          <w:sz w:val="16"/>
          <w:szCs w:val="16"/>
        </w:rPr>
        <w:t>(wymagany w momencie złożenia Wniosku o dofinansowanie projektu oraz przed podpisaniem umowy)</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Harmonogram rzeczowo-finansowy realizacji Projektu (w zł)</w:t>
      </w:r>
    </w:p>
    <w:p w:rsidR="00EF0973" w:rsidRPr="00B2298D" w:rsidRDefault="00EF0973" w:rsidP="00FD1F12">
      <w:pPr>
        <w:jc w:val="both"/>
        <w:rPr>
          <w:rFonts w:ascii="Arial" w:hAnsi="Arial" w:cs="Arial"/>
          <w:sz w:val="20"/>
          <w:szCs w:val="20"/>
        </w:rPr>
      </w:pPr>
      <w:r w:rsidRPr="00B2298D">
        <w:rPr>
          <w:rFonts w:ascii="Arial" w:hAnsi="Arial" w:cs="Arial"/>
          <w:sz w:val="20"/>
          <w:szCs w:val="20"/>
        </w:rPr>
        <w:t>Numer harmonogramu rzeczowo-finansowego w lokalnym systemie informatycznym:</w:t>
      </w:r>
    </w:p>
    <w:p w:rsidR="00EF0973" w:rsidRPr="00B2298D" w:rsidRDefault="00EF0973" w:rsidP="00FD1F12">
      <w:pPr>
        <w:jc w:val="both"/>
        <w:rPr>
          <w:rFonts w:ascii="Arial" w:hAnsi="Arial" w:cs="Arial"/>
          <w:sz w:val="20"/>
          <w:szCs w:val="20"/>
        </w:rPr>
      </w:pPr>
      <w:r w:rsidRPr="00B2298D">
        <w:rPr>
          <w:rFonts w:ascii="Arial" w:hAnsi="Arial" w:cs="Arial"/>
          <w:sz w:val="20"/>
          <w:szCs w:val="20"/>
        </w:rPr>
        <w:t>Wnioskodawca:</w:t>
      </w:r>
    </w:p>
    <w:p w:rsidR="00EF0973" w:rsidRPr="00B2298D" w:rsidRDefault="00EF0973" w:rsidP="00FD1F12">
      <w:pPr>
        <w:jc w:val="both"/>
        <w:rPr>
          <w:rFonts w:ascii="Arial" w:hAnsi="Arial" w:cs="Arial"/>
          <w:sz w:val="20"/>
          <w:szCs w:val="20"/>
        </w:rPr>
      </w:pPr>
      <w:r w:rsidRPr="00B2298D">
        <w:rPr>
          <w:rFonts w:ascii="Arial" w:hAnsi="Arial" w:cs="Arial"/>
          <w:sz w:val="20"/>
          <w:szCs w:val="20"/>
        </w:rPr>
        <w:t>Tytuł Projektu:</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65"/>
        <w:gridCol w:w="2033"/>
        <w:gridCol w:w="1945"/>
        <w:gridCol w:w="2588"/>
        <w:gridCol w:w="2403"/>
        <w:gridCol w:w="2292"/>
        <w:gridCol w:w="2292"/>
      </w:tblGrid>
      <w:tr w:rsidR="00EF0973" w:rsidRPr="00B2298D">
        <w:trPr>
          <w:trHeight w:val="628"/>
        </w:trPr>
        <w:tc>
          <w:tcPr>
            <w:tcW w:w="234" w:type="pct"/>
          </w:tcPr>
          <w:p w:rsidR="00EF0973" w:rsidRPr="00B2298D" w:rsidRDefault="00EF0973" w:rsidP="00FD1F12">
            <w:pPr>
              <w:jc w:val="both"/>
              <w:rPr>
                <w:rFonts w:ascii="Arial" w:hAnsi="Arial" w:cs="Arial"/>
                <w:b/>
                <w:sz w:val="20"/>
                <w:szCs w:val="20"/>
              </w:rPr>
            </w:pPr>
          </w:p>
          <w:p w:rsidR="00EF0973" w:rsidRPr="00B2298D" w:rsidRDefault="00EF0973" w:rsidP="00FD1F12">
            <w:pPr>
              <w:jc w:val="both"/>
              <w:rPr>
                <w:rFonts w:ascii="Arial" w:hAnsi="Arial" w:cs="Arial"/>
                <w:b/>
                <w:sz w:val="20"/>
                <w:szCs w:val="20"/>
              </w:rPr>
            </w:pPr>
            <w:r w:rsidRPr="00B2298D">
              <w:rPr>
                <w:rFonts w:ascii="Arial" w:hAnsi="Arial" w:cs="Arial"/>
                <w:b/>
                <w:sz w:val="20"/>
                <w:szCs w:val="20"/>
              </w:rPr>
              <w:t>Lp.</w:t>
            </w:r>
          </w:p>
        </w:tc>
        <w:tc>
          <w:tcPr>
            <w:tcW w:w="715"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Zakres rzeczowy</w:t>
            </w:r>
          </w:p>
        </w:tc>
        <w:tc>
          <w:tcPr>
            <w:tcW w:w="684"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910"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45"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Kwartał III</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 xml:space="preserve">Kwartał IV </w:t>
            </w:r>
          </w:p>
          <w:p w:rsidR="00EF0973" w:rsidRPr="00B2298D" w:rsidRDefault="00EF0973" w:rsidP="00FD1F12">
            <w:pPr>
              <w:jc w:val="both"/>
              <w:rPr>
                <w:rFonts w:ascii="Arial" w:hAnsi="Arial" w:cs="Arial"/>
                <w:b/>
                <w:sz w:val="20"/>
                <w:szCs w:val="20"/>
              </w:rPr>
            </w:pPr>
            <w:r w:rsidRPr="00B2298D">
              <w:rPr>
                <w:rFonts w:ascii="Arial" w:hAnsi="Arial" w:cs="Arial"/>
                <w:b/>
                <w:sz w:val="20"/>
                <w:szCs w:val="20"/>
              </w:rPr>
              <w:t>20… r.</w:t>
            </w:r>
          </w:p>
        </w:tc>
        <w:tc>
          <w:tcPr>
            <w:tcW w:w="806" w:type="pct"/>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w:t>
            </w:r>
          </w:p>
        </w:tc>
      </w:tr>
      <w:tr w:rsidR="00EF0973" w:rsidRPr="00B2298D">
        <w:tc>
          <w:tcPr>
            <w:tcW w:w="5000" w:type="pct"/>
            <w:gridSpan w:val="7"/>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Koszty kwalifikowane</w:t>
            </w: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kwalifikowane</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5000" w:type="pct"/>
            <w:gridSpan w:val="7"/>
          </w:tcPr>
          <w:p w:rsidR="00EF0973" w:rsidRPr="00B2298D" w:rsidRDefault="00EF0973" w:rsidP="00FD1F12">
            <w:pPr>
              <w:jc w:val="both"/>
              <w:rPr>
                <w:rFonts w:ascii="Arial" w:hAnsi="Arial" w:cs="Arial"/>
                <w:sz w:val="20"/>
                <w:szCs w:val="20"/>
              </w:rPr>
            </w:pPr>
            <w:r w:rsidRPr="00B2298D">
              <w:rPr>
                <w:rFonts w:ascii="Arial" w:hAnsi="Arial" w:cs="Arial"/>
                <w:b/>
                <w:sz w:val="20"/>
                <w:szCs w:val="20"/>
              </w:rPr>
              <w:t>Koszty niekwalifikowane</w:t>
            </w: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1.</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2.</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234" w:type="pct"/>
          </w:tcPr>
          <w:p w:rsidR="00EF0973" w:rsidRPr="00B2298D" w:rsidRDefault="00EF0973" w:rsidP="00FD1F12">
            <w:pPr>
              <w:jc w:val="both"/>
              <w:rPr>
                <w:rFonts w:ascii="Arial" w:hAnsi="Arial" w:cs="Arial"/>
                <w:sz w:val="20"/>
                <w:szCs w:val="20"/>
              </w:rPr>
            </w:pPr>
            <w:r w:rsidRPr="00B2298D">
              <w:rPr>
                <w:rFonts w:ascii="Arial" w:hAnsi="Arial" w:cs="Arial"/>
                <w:sz w:val="20"/>
                <w:szCs w:val="20"/>
              </w:rPr>
              <w:t>3.</w:t>
            </w:r>
          </w:p>
        </w:tc>
        <w:tc>
          <w:tcPr>
            <w:tcW w:w="715" w:type="pct"/>
          </w:tcPr>
          <w:p w:rsidR="00EF0973" w:rsidRPr="00B2298D" w:rsidRDefault="00EF0973" w:rsidP="00FD1F12">
            <w:pPr>
              <w:jc w:val="both"/>
              <w:rPr>
                <w:rFonts w:ascii="Arial" w:hAnsi="Arial" w:cs="Arial"/>
                <w:sz w:val="20"/>
                <w:szCs w:val="20"/>
              </w:rPr>
            </w:pP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 niekwalifikowane</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r w:rsidR="00EF0973" w:rsidRPr="00B2298D">
        <w:tc>
          <w:tcPr>
            <w:tcW w:w="949" w:type="pct"/>
            <w:gridSpan w:val="2"/>
          </w:tcPr>
          <w:p w:rsidR="00EF0973" w:rsidRPr="00B2298D" w:rsidRDefault="00EF0973" w:rsidP="00FD1F12">
            <w:pPr>
              <w:jc w:val="both"/>
              <w:rPr>
                <w:rFonts w:ascii="Arial" w:hAnsi="Arial" w:cs="Arial"/>
                <w:b/>
                <w:sz w:val="20"/>
                <w:szCs w:val="20"/>
              </w:rPr>
            </w:pPr>
            <w:r w:rsidRPr="00B2298D">
              <w:rPr>
                <w:rFonts w:ascii="Arial" w:hAnsi="Arial" w:cs="Arial"/>
                <w:b/>
                <w:sz w:val="20"/>
                <w:szCs w:val="20"/>
              </w:rPr>
              <w:t>Razem koszty</w:t>
            </w:r>
          </w:p>
        </w:tc>
        <w:tc>
          <w:tcPr>
            <w:tcW w:w="684" w:type="pct"/>
          </w:tcPr>
          <w:p w:rsidR="00EF0973" w:rsidRPr="00B2298D" w:rsidRDefault="00EF0973" w:rsidP="00FD1F12">
            <w:pPr>
              <w:jc w:val="both"/>
              <w:rPr>
                <w:rFonts w:ascii="Arial" w:hAnsi="Arial" w:cs="Arial"/>
                <w:sz w:val="20"/>
                <w:szCs w:val="20"/>
              </w:rPr>
            </w:pPr>
          </w:p>
        </w:tc>
        <w:tc>
          <w:tcPr>
            <w:tcW w:w="910" w:type="pct"/>
          </w:tcPr>
          <w:p w:rsidR="00EF0973" w:rsidRPr="00B2298D" w:rsidRDefault="00EF0973" w:rsidP="00FD1F12">
            <w:pPr>
              <w:jc w:val="both"/>
              <w:rPr>
                <w:rFonts w:ascii="Arial" w:hAnsi="Arial" w:cs="Arial"/>
                <w:sz w:val="20"/>
                <w:szCs w:val="20"/>
              </w:rPr>
            </w:pPr>
          </w:p>
        </w:tc>
        <w:tc>
          <w:tcPr>
            <w:tcW w:w="845"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c>
          <w:tcPr>
            <w:tcW w:w="806" w:type="pct"/>
          </w:tcPr>
          <w:p w:rsidR="00EF0973" w:rsidRPr="00B2298D" w:rsidRDefault="00EF0973" w:rsidP="00FD1F12">
            <w:pPr>
              <w:jc w:val="both"/>
              <w:rPr>
                <w:rFonts w:ascii="Arial" w:hAnsi="Arial" w:cs="Arial"/>
                <w:sz w:val="20"/>
                <w:szCs w:val="20"/>
              </w:rPr>
            </w:pPr>
          </w:p>
        </w:tc>
      </w:tr>
    </w:tbl>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Szczegółowy opis zakresu rzeczowego</w:t>
      </w:r>
    </w:p>
    <w:p w:rsidR="00EF0973" w:rsidRPr="00B2298D" w:rsidRDefault="00EF0973" w:rsidP="00FD1F12">
      <w:pPr>
        <w:jc w:val="both"/>
        <w:rPr>
          <w:rFonts w:ascii="Arial" w:hAnsi="Arial" w:cs="Arial"/>
          <w:sz w:val="22"/>
          <w:szCs w:val="22"/>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54"/>
        <w:gridCol w:w="3554"/>
        <w:gridCol w:w="3555"/>
        <w:gridCol w:w="3555"/>
      </w:tblGrid>
      <w:tr w:rsidR="00EF0973" w:rsidRPr="00B2298D">
        <w:trPr>
          <w:trHeight w:val="420"/>
        </w:trPr>
        <w:tc>
          <w:tcPr>
            <w:tcW w:w="1250" w:type="pct"/>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Nazwa zadania (kategoria kosztu)</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Liczba sztuk (jeżeli dotyczy)</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Kwota wydatków kwalifikowalnych</w:t>
            </w:r>
          </w:p>
        </w:tc>
        <w:tc>
          <w:tcPr>
            <w:tcW w:w="1250" w:type="pct"/>
          </w:tcPr>
          <w:p w:rsidR="00EF0973" w:rsidRPr="00B2298D" w:rsidRDefault="00EF0973" w:rsidP="00FD1F12">
            <w:pPr>
              <w:jc w:val="both"/>
              <w:rPr>
                <w:rFonts w:ascii="Arial" w:hAnsi="Arial" w:cs="Arial"/>
                <w:b/>
                <w:bCs/>
              </w:rPr>
            </w:pPr>
            <w:r w:rsidRPr="00B2298D">
              <w:rPr>
                <w:rFonts w:ascii="Arial" w:hAnsi="Arial" w:cs="Arial"/>
                <w:b/>
                <w:bCs/>
                <w:sz w:val="22"/>
                <w:szCs w:val="22"/>
              </w:rPr>
              <w:t>Kwota wydatków niekwalifikowalnych</w:t>
            </w:r>
          </w:p>
        </w:tc>
      </w:tr>
      <w:tr w:rsidR="00EF0973" w:rsidRPr="00B2298D">
        <w:trPr>
          <w:trHeight w:val="420"/>
        </w:trPr>
        <w:tc>
          <w:tcPr>
            <w:tcW w:w="1250" w:type="pct"/>
          </w:tcPr>
          <w:p w:rsidR="00EF0973" w:rsidRPr="00B2298D" w:rsidRDefault="00EF0973" w:rsidP="00FD1F12">
            <w:pPr>
              <w:jc w:val="both"/>
              <w:rPr>
                <w:rFonts w:ascii="Arial" w:hAnsi="Arial" w:cs="Arial"/>
                <w:bCs/>
                <w:sz w:val="20"/>
                <w:szCs w:val="20"/>
              </w:rPr>
            </w:pPr>
            <w:r w:rsidRPr="00B2298D">
              <w:rPr>
                <w:rFonts w:ascii="Arial" w:hAnsi="Arial" w:cs="Arial"/>
                <w:bCs/>
                <w:sz w:val="20"/>
                <w:szCs w:val="20"/>
              </w:rPr>
              <w:t>1. Nazwa podkategorii kosztu</w:t>
            </w: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r>
      <w:tr w:rsidR="00EF0973" w:rsidRPr="00B2298D">
        <w:trPr>
          <w:trHeight w:val="420"/>
        </w:trPr>
        <w:tc>
          <w:tcPr>
            <w:tcW w:w="5000" w:type="pct"/>
            <w:gridSpan w:val="4"/>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Opis, uzasadnienie, specyfikacja i minimalne parametry kosztu w danej podkategorii (jeżeli dotyczy)</w:t>
            </w:r>
          </w:p>
        </w:tc>
      </w:tr>
      <w:tr w:rsidR="00EF0973" w:rsidRPr="00B2298D">
        <w:trPr>
          <w:trHeight w:val="420"/>
        </w:trPr>
        <w:tc>
          <w:tcPr>
            <w:tcW w:w="1250" w:type="pct"/>
          </w:tcPr>
          <w:p w:rsidR="00EF0973" w:rsidRPr="00B2298D" w:rsidRDefault="00EF0973" w:rsidP="00FD1F12">
            <w:pPr>
              <w:jc w:val="both"/>
              <w:rPr>
                <w:rFonts w:ascii="Arial" w:hAnsi="Arial" w:cs="Arial"/>
                <w:bCs/>
                <w:sz w:val="20"/>
                <w:szCs w:val="20"/>
              </w:rPr>
            </w:pPr>
            <w:r w:rsidRPr="00B2298D">
              <w:rPr>
                <w:rFonts w:ascii="Arial" w:hAnsi="Arial" w:cs="Arial"/>
                <w:bCs/>
                <w:sz w:val="20"/>
                <w:szCs w:val="20"/>
              </w:rPr>
              <w:t>2. Nazwa podkategorii kosztu</w:t>
            </w: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c>
          <w:tcPr>
            <w:tcW w:w="1250" w:type="pct"/>
          </w:tcPr>
          <w:p w:rsidR="00EF0973" w:rsidRPr="00B2298D" w:rsidRDefault="00EF0973" w:rsidP="00FD1F12">
            <w:pPr>
              <w:jc w:val="both"/>
              <w:rPr>
                <w:rFonts w:ascii="Arial" w:hAnsi="Arial" w:cs="Arial"/>
                <w:b/>
                <w:bCs/>
              </w:rPr>
            </w:pPr>
          </w:p>
        </w:tc>
      </w:tr>
      <w:tr w:rsidR="00EF0973" w:rsidRPr="00B2298D">
        <w:trPr>
          <w:trHeight w:val="420"/>
        </w:trPr>
        <w:tc>
          <w:tcPr>
            <w:tcW w:w="5000" w:type="pct"/>
            <w:gridSpan w:val="4"/>
          </w:tcPr>
          <w:p w:rsidR="00EF0973" w:rsidRPr="00B2298D" w:rsidRDefault="00EF0973" w:rsidP="00FD1F12">
            <w:pPr>
              <w:jc w:val="both"/>
              <w:rPr>
                <w:rFonts w:ascii="Arial" w:hAnsi="Arial" w:cs="Arial"/>
                <w:b/>
                <w:bCs/>
                <w:sz w:val="20"/>
                <w:szCs w:val="20"/>
              </w:rPr>
            </w:pPr>
            <w:r w:rsidRPr="00B2298D">
              <w:rPr>
                <w:rFonts w:ascii="Arial" w:hAnsi="Arial" w:cs="Arial"/>
                <w:b/>
                <w:bCs/>
                <w:sz w:val="20"/>
                <w:szCs w:val="20"/>
              </w:rPr>
              <w:t xml:space="preserve">Opis, uzasadnienie, specyfikacja i minimalne parametry kosztu w danej podkategorii (jeżeli dotyczy) </w:t>
            </w:r>
          </w:p>
        </w:tc>
      </w:tr>
    </w:tbl>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p>
    <w:p w:rsidR="00EF0973" w:rsidRPr="00B2298D" w:rsidRDefault="00EF0973" w:rsidP="00FD1F12">
      <w:pPr>
        <w:jc w:val="both"/>
        <w:rPr>
          <w:rFonts w:ascii="Arial" w:hAnsi="Arial" w:cs="Arial"/>
          <w:sz w:val="20"/>
          <w:szCs w:val="20"/>
        </w:rPr>
      </w:pPr>
      <w:r w:rsidRPr="00B2298D">
        <w:rPr>
          <w:rFonts w:ascii="Arial" w:hAnsi="Arial" w:cs="Arial"/>
          <w:sz w:val="20"/>
          <w:szCs w:val="20"/>
        </w:rPr>
        <w:t>………………………………………….                                                                                                   …………………………………………</w:t>
      </w:r>
    </w:p>
    <w:p w:rsidR="00EF0973" w:rsidRPr="00B2298D" w:rsidRDefault="00EF0973" w:rsidP="00A74F4C">
      <w:pPr>
        <w:jc w:val="both"/>
        <w:rPr>
          <w:rFonts w:ascii="Arial" w:hAnsi="Arial" w:cs="Arial"/>
          <w:sz w:val="22"/>
          <w:szCs w:val="22"/>
        </w:rPr>
      </w:pPr>
      <w:r w:rsidRPr="00B2298D">
        <w:rPr>
          <w:rFonts w:ascii="Arial" w:hAnsi="Arial" w:cs="Arial"/>
          <w:sz w:val="20"/>
          <w:szCs w:val="20"/>
        </w:rPr>
        <w:t xml:space="preserve">              miejscowość i data                                                                                                                                 podpis Wnioskodawcy</w:t>
      </w:r>
    </w:p>
    <w:p w:rsidR="00EF0973" w:rsidRPr="00B2298D" w:rsidRDefault="00EF0973" w:rsidP="00AF7861">
      <w:pPr>
        <w:keepNext/>
        <w:pageBreakBefore/>
        <w:spacing w:before="240" w:after="60" w:line="360" w:lineRule="auto"/>
        <w:jc w:val="both"/>
        <w:outlineLvl w:val="5"/>
        <w:rPr>
          <w:rFonts w:ascii="Arial" w:hAnsi="Arial" w:cs="Arial"/>
          <w:b/>
          <w:bCs/>
          <w:sz w:val="22"/>
          <w:szCs w:val="22"/>
        </w:rPr>
        <w:sectPr w:rsidR="00EF0973" w:rsidRPr="00B2298D" w:rsidSect="001A3725">
          <w:pgSz w:w="16838" w:h="11906" w:orient="landscape"/>
          <w:pgMar w:top="1418" w:right="1418" w:bottom="1106" w:left="1418" w:header="709" w:footer="709" w:gutter="0"/>
          <w:cols w:space="708"/>
          <w:docGrid w:linePitch="360"/>
        </w:sectPr>
      </w:pPr>
    </w:p>
    <w:p w:rsidR="00EF0973" w:rsidRPr="00B2298D" w:rsidRDefault="00EF0973" w:rsidP="00AF7861">
      <w:pPr>
        <w:keepNext/>
        <w:pageBreakBefore/>
        <w:spacing w:before="240" w:after="60" w:line="360" w:lineRule="auto"/>
        <w:jc w:val="both"/>
        <w:outlineLvl w:val="5"/>
        <w:rPr>
          <w:rFonts w:ascii="Arial" w:hAnsi="Arial" w:cs="Arial"/>
          <w:bCs/>
          <w:sz w:val="22"/>
          <w:szCs w:val="22"/>
        </w:rPr>
      </w:pPr>
      <w:r w:rsidRPr="00B2298D">
        <w:rPr>
          <w:rFonts w:ascii="Arial" w:hAnsi="Arial" w:cs="Arial"/>
          <w:b/>
          <w:bCs/>
          <w:sz w:val="22"/>
          <w:szCs w:val="22"/>
        </w:rPr>
        <w:lastRenderedPageBreak/>
        <w:t xml:space="preserve">Załącznik nr 12 </w:t>
      </w:r>
      <w:r w:rsidRPr="00B2298D">
        <w:rPr>
          <w:rFonts w:ascii="Arial" w:hAnsi="Arial" w:cs="Arial"/>
          <w:bCs/>
          <w:sz w:val="22"/>
          <w:szCs w:val="22"/>
        </w:rPr>
        <w:t>(wymagany w momencie złożenia Wniosku o dofinansowanie projektu)</w:t>
      </w:r>
    </w:p>
    <w:tbl>
      <w:tblPr>
        <w:tblW w:w="9571" w:type="dxa"/>
        <w:tblInd w:w="133" w:type="dxa"/>
        <w:tblCellMar>
          <w:left w:w="30" w:type="dxa"/>
          <w:right w:w="0" w:type="dxa"/>
        </w:tblCellMar>
        <w:tblLook w:val="00A0" w:firstRow="1" w:lastRow="0" w:firstColumn="1" w:lastColumn="0" w:noHBand="0" w:noVBand="0"/>
      </w:tblPr>
      <w:tblGrid>
        <w:gridCol w:w="299"/>
        <w:gridCol w:w="299"/>
        <w:gridCol w:w="299"/>
        <w:gridCol w:w="299"/>
        <w:gridCol w:w="299"/>
        <w:gridCol w:w="299"/>
        <w:gridCol w:w="299"/>
        <w:gridCol w:w="299"/>
        <w:gridCol w:w="299"/>
        <w:gridCol w:w="299"/>
        <w:gridCol w:w="299"/>
        <w:gridCol w:w="1197"/>
        <w:gridCol w:w="299"/>
        <w:gridCol w:w="299"/>
        <w:gridCol w:w="299"/>
        <w:gridCol w:w="299"/>
        <w:gridCol w:w="299"/>
        <w:gridCol w:w="299"/>
        <w:gridCol w:w="299"/>
        <w:gridCol w:w="299"/>
        <w:gridCol w:w="299"/>
        <w:gridCol w:w="299"/>
        <w:gridCol w:w="299"/>
        <w:gridCol w:w="299"/>
        <w:gridCol w:w="1197"/>
        <w:gridCol w:w="300"/>
      </w:tblGrid>
      <w:tr w:rsidR="00EF0973" w:rsidRPr="00B2298D" w:rsidTr="009843F0">
        <w:trPr>
          <w:trHeight w:val="937"/>
        </w:trPr>
        <w:tc>
          <w:tcPr>
            <w:tcW w:w="9571" w:type="dxa"/>
            <w:gridSpan w:val="26"/>
            <w:tcBorders>
              <w:top w:val="single" w:sz="18" w:space="0" w:color="000000"/>
              <w:left w:val="single" w:sz="18" w:space="0" w:color="000000"/>
              <w:bottom w:val="single" w:sz="6" w:space="0" w:color="000000"/>
              <w:right w:val="single" w:sz="18" w:space="0" w:color="000000"/>
            </w:tcBorders>
          </w:tcPr>
          <w:p w:rsidR="00EF0973" w:rsidRPr="00B2298D" w:rsidRDefault="00EF0973" w:rsidP="009843F0">
            <w:pPr>
              <w:spacing w:line="254" w:lineRule="auto"/>
              <w:ind w:left="402" w:right="406"/>
              <w:jc w:val="center"/>
              <w:rPr>
                <w:rFonts w:ascii="Calibri" w:hAnsi="Calibri"/>
              </w:rPr>
            </w:pPr>
            <w:r w:rsidRPr="00B2298D">
              <w:rPr>
                <w:rFonts w:ascii="Calibri" w:hAnsi="Calibri" w:cs="Calibri"/>
                <w:b/>
                <w:sz w:val="25"/>
                <w:szCs w:val="22"/>
              </w:rPr>
              <w:t xml:space="preserve">Formularz informacji przedstawianych przy ubieganiu się o pomoc inną niż pomoc w rolnictwie lub rybołówstwie, pomoc de minimis lub pomoc de minimis w rolnictwie lub rybołówstwie </w:t>
            </w:r>
          </w:p>
        </w:tc>
      </w:tr>
      <w:tr w:rsidR="00EF0973" w:rsidRPr="00B2298D" w:rsidTr="009843F0">
        <w:trPr>
          <w:trHeight w:val="1297"/>
        </w:trPr>
        <w:tc>
          <w:tcPr>
            <w:tcW w:w="9571" w:type="dxa"/>
            <w:gridSpan w:val="26"/>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Zgodnie z art. 37 ust. 8 ustawy z dnia 30 kwietnia 2004 r. o postępowaniu w sprawach dotyczących pomocy publicznej (Dz. U. </w:t>
            </w:r>
          </w:p>
          <w:p w:rsidR="00EF0973" w:rsidRPr="00B2298D" w:rsidRDefault="00EF0973" w:rsidP="009843F0">
            <w:pPr>
              <w:spacing w:line="257" w:lineRule="auto"/>
              <w:rPr>
                <w:rFonts w:ascii="Calibri" w:hAnsi="Calibri"/>
              </w:rPr>
            </w:pPr>
            <w:r w:rsidRPr="00B2298D">
              <w:rPr>
                <w:rFonts w:ascii="Calibri" w:hAnsi="Calibri" w:cs="Calibri"/>
                <w:b/>
                <w:sz w:val="17"/>
                <w:szCs w:val="22"/>
              </w:rPr>
              <w:t xml:space="preserve">z 2007 r. Nr 59, poz. 404,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 niniejszy formularz wypełnia się wyłącznie w zakresie, w którym informacje w nim określone nie są przedstawiane na podstawie odrębnych ustaw.</w:t>
            </w:r>
          </w:p>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Wraz z formularzem przedstawia się sprawozdania finansowe zgodnie z § 2 ust. 2 rozporządzenia Rady Ministrów z dnia 29 marca 2010 r. w sprawie zakresu informacji przedstawianych przez podmiot ubiegający się o pomoc inną niż pomoc de minimis lub pomoc de minimis w rolnictwie lub rybołówstwie (Dz. U. Nr 53, poz. 312,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p>
        </w:tc>
      </w:tr>
      <w:tr w:rsidR="00EF0973" w:rsidRPr="00B2298D" w:rsidTr="009843F0">
        <w:trPr>
          <w:trHeight w:val="964"/>
        </w:trPr>
        <w:tc>
          <w:tcPr>
            <w:tcW w:w="4785" w:type="dxa"/>
            <w:gridSpan w:val="13"/>
            <w:tcBorders>
              <w:top w:val="single" w:sz="6" w:space="0" w:color="000000"/>
              <w:left w:val="single" w:sz="18" w:space="0" w:color="000000"/>
              <w:bottom w:val="single" w:sz="6" w:space="0" w:color="000000"/>
              <w:right w:val="single" w:sz="6"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A. Informacje dotyczące podmiotu, któremu ma być udzielona pomoc publiczna</w:t>
            </w:r>
            <w:r w:rsidRPr="00B2298D">
              <w:rPr>
                <w:rFonts w:ascii="Calibri" w:hAnsi="Calibri" w:cs="Calibri"/>
                <w:b/>
                <w:sz w:val="25"/>
                <w:szCs w:val="22"/>
                <w:vertAlign w:val="superscript"/>
              </w:rPr>
              <w:t>1)</w:t>
            </w:r>
          </w:p>
        </w:tc>
        <w:tc>
          <w:tcPr>
            <w:tcW w:w="4785" w:type="dxa"/>
            <w:gridSpan w:val="13"/>
            <w:tcBorders>
              <w:top w:val="single" w:sz="6" w:space="0" w:color="00000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1" w:right="371"/>
              <w:rPr>
                <w:rFonts w:ascii="Calibri" w:hAnsi="Calibri"/>
              </w:rPr>
            </w:pPr>
            <w:r w:rsidRPr="00B2298D">
              <w:rPr>
                <w:rFonts w:ascii="Calibri" w:hAnsi="Calibri" w:cs="Calibri"/>
                <w:b/>
                <w:sz w:val="19"/>
                <w:szCs w:val="22"/>
              </w:rPr>
              <w:t>A1. Informacje dotyczące wspólnika spółki cywilnej lub osobowej wnioskującego o pomoc w związku z działalnością prowadzoną w tej spółce</w:t>
            </w:r>
            <w:r w:rsidRPr="00B2298D">
              <w:rPr>
                <w:rFonts w:ascii="Calibri" w:hAnsi="Calibri" w:cs="Calibri"/>
                <w:b/>
                <w:sz w:val="19"/>
                <w:szCs w:val="22"/>
                <w:vertAlign w:val="superscript"/>
              </w:rPr>
              <w:t>2)</w:t>
            </w:r>
          </w:p>
        </w:tc>
      </w:tr>
      <w:tr w:rsidR="00EF0973" w:rsidRPr="00B2298D" w:rsidTr="009843F0">
        <w:trPr>
          <w:trHeight w:val="272"/>
        </w:trPr>
        <w:tc>
          <w:tcPr>
            <w:tcW w:w="4785" w:type="dxa"/>
            <w:gridSpan w:val="13"/>
            <w:tcBorders>
              <w:top w:val="single" w:sz="6" w:space="0" w:color="00000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 Identyfikator podatkowy NIP podmiotu</w:t>
            </w:r>
          </w:p>
        </w:tc>
        <w:tc>
          <w:tcPr>
            <w:tcW w:w="4785" w:type="dxa"/>
            <w:gridSpan w:val="13"/>
            <w:tcBorders>
              <w:top w:val="single" w:sz="6" w:space="0" w:color="00000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1a) Identyfikator podatkowy NIP wspólnika</w:t>
            </w:r>
            <w:r w:rsidRPr="00B2298D">
              <w:rPr>
                <w:rFonts w:ascii="Calibri" w:hAnsi="Calibri" w:cs="Calibri"/>
                <w:b/>
                <w:sz w:val="17"/>
                <w:szCs w:val="22"/>
                <w:vertAlign w:val="superscript"/>
              </w:rPr>
              <w:t>3)</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4785" w:type="dxa"/>
            <w:gridSpan w:val="13"/>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Imię i nazwisko albo nazwa podmiotu</w:t>
            </w:r>
          </w:p>
        </w:tc>
        <w:tc>
          <w:tcPr>
            <w:tcW w:w="4785" w:type="dxa"/>
            <w:gridSpan w:val="13"/>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2a) Imię i nazwisko albo nazwa wspólnika</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509"/>
        </w:trPr>
        <w:tc>
          <w:tcPr>
            <w:tcW w:w="4785" w:type="dxa"/>
            <w:gridSpan w:val="13"/>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ight="104"/>
              <w:rPr>
                <w:rFonts w:ascii="Calibri" w:hAnsi="Calibri"/>
              </w:rPr>
            </w:pPr>
            <w:r w:rsidRPr="00B2298D">
              <w:rPr>
                <w:rFonts w:ascii="Calibri" w:hAnsi="Calibri" w:cs="Calibri"/>
                <w:b/>
                <w:sz w:val="17"/>
                <w:szCs w:val="22"/>
              </w:rPr>
              <w:t>3) Adres miejsca zamieszkania albo adres siedziby podmiotu</w:t>
            </w:r>
          </w:p>
        </w:tc>
        <w:tc>
          <w:tcPr>
            <w:tcW w:w="4785" w:type="dxa"/>
            <w:gridSpan w:val="13"/>
            <w:tcBorders>
              <w:top w:val="nil"/>
              <w:left w:val="single" w:sz="6" w:space="0" w:color="000000"/>
              <w:bottom w:val="nil"/>
              <w:right w:val="single" w:sz="18" w:space="0" w:color="000000"/>
            </w:tcBorders>
            <w:shd w:val="clear" w:color="auto" w:fill="C0C0C0"/>
            <w:vAlign w:val="bottom"/>
          </w:tcPr>
          <w:p w:rsidR="00EF0973" w:rsidRPr="00B2298D" w:rsidRDefault="00EF0973" w:rsidP="009843F0">
            <w:pPr>
              <w:spacing w:line="259" w:lineRule="auto"/>
              <w:ind w:right="-4"/>
              <w:jc w:val="right"/>
              <w:rPr>
                <w:rFonts w:ascii="Calibri" w:hAnsi="Calibri"/>
              </w:rPr>
            </w:pPr>
            <w:r w:rsidRPr="00B2298D">
              <w:rPr>
                <w:rFonts w:ascii="Calibri" w:hAnsi="Calibri" w:cs="Calibri"/>
                <w:b/>
                <w:sz w:val="17"/>
                <w:szCs w:val="22"/>
              </w:rPr>
              <w:t>3a) Adres miejsca zamieszkania albo adres siedziby wspólnika</w:t>
            </w:r>
          </w:p>
        </w:tc>
      </w:tr>
      <w:tr w:rsidR="00EF0973" w:rsidRPr="00B2298D" w:rsidTr="009843F0">
        <w:trPr>
          <w:trHeight w:val="545"/>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4187"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94"/>
        </w:trPr>
        <w:tc>
          <w:tcPr>
            <w:tcW w:w="4785" w:type="dxa"/>
            <w:gridSpan w:val="13"/>
            <w:vMerge w:val="restart"/>
            <w:tcBorders>
              <w:top w:val="nil"/>
              <w:left w:val="single" w:sz="18" w:space="0" w:color="000000"/>
              <w:bottom w:val="nil"/>
              <w:right w:val="nil"/>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4) Identyfikator gminy, w której podmiot ma miejsce zamieszkania albo siedzibę</w:t>
            </w:r>
            <w:r w:rsidRPr="00B2298D">
              <w:rPr>
                <w:rFonts w:ascii="Calibri" w:hAnsi="Calibri" w:cs="Calibri"/>
                <w:b/>
                <w:sz w:val="17"/>
                <w:szCs w:val="22"/>
                <w:vertAlign w:val="superscript"/>
              </w:rPr>
              <w:t>4)</w:t>
            </w:r>
          </w:p>
        </w:tc>
        <w:tc>
          <w:tcPr>
            <w:tcW w:w="4785" w:type="dxa"/>
            <w:gridSpan w:val="13"/>
            <w:tcBorders>
              <w:top w:val="nil"/>
              <w:left w:val="single" w:sz="6"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75"/>
        </w:trPr>
        <w:tc>
          <w:tcPr>
            <w:tcW w:w="0" w:type="auto"/>
            <w:gridSpan w:val="13"/>
            <w:vMerge/>
            <w:tcBorders>
              <w:top w:val="nil"/>
              <w:left w:val="single" w:sz="18" w:space="0" w:color="000000"/>
              <w:bottom w:val="nil"/>
              <w:right w:val="nil"/>
            </w:tcBorders>
          </w:tcPr>
          <w:p w:rsidR="00EF0973" w:rsidRPr="00B2298D" w:rsidRDefault="00EF0973" w:rsidP="009843F0">
            <w:pPr>
              <w:spacing w:after="160" w:line="259" w:lineRule="auto"/>
              <w:rPr>
                <w:rFonts w:ascii="Calibri" w:hAnsi="Calibri"/>
              </w:rPr>
            </w:pPr>
          </w:p>
        </w:tc>
        <w:tc>
          <w:tcPr>
            <w:tcW w:w="4785" w:type="dxa"/>
            <w:gridSpan w:val="13"/>
            <w:tcBorders>
              <w:top w:val="single" w:sz="6" w:space="0" w:color="000000"/>
              <w:left w:val="nil"/>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7178" w:type="dxa"/>
            <w:gridSpan w:val="18"/>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2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5) Forma prawna podmiotu</w:t>
            </w:r>
            <w:r w:rsidRPr="00B2298D">
              <w:rPr>
                <w:rFonts w:ascii="Calibri" w:hAnsi="Calibri" w:cs="Calibri"/>
                <w:b/>
                <w:sz w:val="17"/>
                <w:szCs w:val="22"/>
                <w:vertAlign w:val="superscript"/>
              </w:rPr>
              <w:t>5)</w:t>
            </w:r>
          </w:p>
        </w:tc>
      </w:tr>
      <w:tr w:rsidR="00EF0973" w:rsidRPr="00B2298D" w:rsidTr="009843F0">
        <w:trPr>
          <w:trHeight w:val="319"/>
        </w:trPr>
        <w:tc>
          <w:tcPr>
            <w:tcW w:w="299" w:type="dxa"/>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przedsiębiorstwo państwowe</w:t>
            </w:r>
          </w:p>
        </w:tc>
      </w:tr>
      <w:tr w:rsidR="00EF0973" w:rsidRPr="00B2298D" w:rsidTr="009843F0">
        <w:trPr>
          <w:trHeight w:val="378"/>
        </w:trPr>
        <w:tc>
          <w:tcPr>
            <w:tcW w:w="299" w:type="dxa"/>
            <w:tcBorders>
              <w:top w:val="single" w:sz="38" w:space="0" w:color="C0C0C0"/>
              <w:left w:val="single" w:sz="18" w:space="0" w:color="000000"/>
              <w:bottom w:val="single" w:sz="4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jednoosobowa spółka Skarbu Państwa</w:t>
            </w:r>
          </w:p>
        </w:tc>
      </w:tr>
      <w:tr w:rsidR="00EF0973" w:rsidRPr="00B2298D" w:rsidTr="009843F0">
        <w:trPr>
          <w:trHeight w:val="406"/>
        </w:trPr>
        <w:tc>
          <w:tcPr>
            <w:tcW w:w="299" w:type="dxa"/>
            <w:tcBorders>
              <w:top w:val="single" w:sz="48" w:space="0" w:color="C0C0C0"/>
              <w:left w:val="single" w:sz="18" w:space="0" w:color="000000"/>
              <w:bottom w:val="single" w:sz="62"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48" w:space="0" w:color="C0C0C0"/>
              <w:left w:val="single" w:sz="6" w:space="0" w:color="000000"/>
              <w:bottom w:val="single" w:sz="62" w:space="0" w:color="C0C0C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jednoosobowa spółka jednostki samorządu terytorialnego, w rozumieniu ustawy z dnia 20 grudnia 1996 r.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o gospodarce komunalnej (Dz. U. z 2011 r. Nr 45, poz. 236,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p>
        </w:tc>
      </w:tr>
      <w:tr w:rsidR="00EF0973" w:rsidRPr="00B2298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299" w:type="dxa"/>
            <w:tcBorders>
              <w:top w:val="single" w:sz="62"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spółka akcyjna albo spółka z ograniczoną odpowiedzialnością, w stosunku do których Skarb Państwa, jednostka </w:t>
            </w:r>
          </w:p>
        </w:tc>
      </w:tr>
      <w:tr w:rsidR="00EF0973" w:rsidRPr="00B2298D" w:rsidTr="009843F0">
        <w:trPr>
          <w:trHeight w:val="616"/>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897" w:right="436"/>
              <w:rPr>
                <w:rFonts w:ascii="Calibri" w:hAnsi="Calibri"/>
              </w:rPr>
            </w:pPr>
            <w:r w:rsidRPr="00B2298D">
              <w:rPr>
                <w:rFonts w:ascii="Calibri" w:hAnsi="Calibri" w:cs="Calibri"/>
                <w:b/>
                <w:sz w:val="17"/>
                <w:szCs w:val="22"/>
              </w:rPr>
              <w:t xml:space="preserve">samorządu terytorialnego, przedsiębiorstwo państwowe lub jednoosobowa spółka Skarbu Państwa są podmiotami, które posiadają uprawnienia takie, jak przedsiębiorcy dominujący w rozumieniu przepisów ustawy z dnia 16 lutego 2007 r. o ochronie konkurencji i konsumentów (Dz. U. z 2015 r. poz. 184,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p>
        </w:tc>
      </w:tr>
      <w:tr w:rsidR="00EF0973" w:rsidRPr="00B2298D" w:rsidTr="009843F0">
        <w:trPr>
          <w:trHeight w:val="347"/>
        </w:trPr>
        <w:tc>
          <w:tcPr>
            <w:tcW w:w="299" w:type="dxa"/>
            <w:tcBorders>
              <w:top w:val="nil"/>
              <w:left w:val="single" w:sz="18" w:space="0" w:color="000000"/>
              <w:bottom w:val="single" w:sz="62"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62" w:space="0" w:color="C0C0C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jednostka sektora finansów publicznych w rozumieniu przepisów ustawy z dnia 27 sierpnia 2009 r. o finansach publicznych (Dz. U. z 2013 r. poz. 885,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p>
        </w:tc>
      </w:tr>
      <w:tr w:rsidR="00EF0973" w:rsidRPr="00B2298D" w:rsidTr="009843F0">
        <w:trPr>
          <w:trHeight w:val="80"/>
        </w:trPr>
        <w:tc>
          <w:tcPr>
            <w:tcW w:w="9571" w:type="dxa"/>
            <w:gridSpan w:val="26"/>
            <w:tcBorders>
              <w:top w:val="single" w:sz="62" w:space="0" w:color="C0C0C0"/>
              <w:left w:val="single" w:sz="18" w:space="0" w:color="000000"/>
              <w:bottom w:val="single" w:sz="62"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14"/>
        </w:trPr>
        <w:tc>
          <w:tcPr>
            <w:tcW w:w="299" w:type="dxa"/>
            <w:tcBorders>
              <w:top w:val="single" w:sz="62" w:space="0" w:color="C0C0C0"/>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62" w:space="0" w:color="C0C0C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inna (podać jaka)</w:t>
            </w:r>
          </w:p>
        </w:tc>
      </w:tr>
      <w:tr w:rsidR="00EF0973" w:rsidRPr="00B2298D" w:rsidTr="009843F0">
        <w:trPr>
          <w:trHeight w:val="314"/>
        </w:trPr>
        <w:tc>
          <w:tcPr>
            <w:tcW w:w="897" w:type="dxa"/>
            <w:gridSpan w:val="3"/>
            <w:tcBorders>
              <w:top w:val="single" w:sz="34"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374" w:type="dxa"/>
            <w:gridSpan w:val="22"/>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34" w:space="0" w:color="C0C0C0"/>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78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6) Wielkość podmiotu, zgodnie z załącznikiem I do rozporządzenia Komisji (UE) nr 651/2014 z dnia 17 czerwca 2014 r. </w:t>
            </w:r>
          </w:p>
          <w:p w:rsidR="00EF0973" w:rsidRPr="00B2298D" w:rsidRDefault="00EF0973" w:rsidP="009843F0">
            <w:pPr>
              <w:spacing w:after="57" w:line="259" w:lineRule="auto"/>
              <w:ind w:left="299"/>
              <w:rPr>
                <w:rFonts w:ascii="Calibri" w:hAnsi="Calibri"/>
              </w:rPr>
            </w:pPr>
            <w:r w:rsidRPr="00B2298D">
              <w:rPr>
                <w:rFonts w:ascii="Calibri" w:hAnsi="Calibri" w:cs="Calibri"/>
                <w:b/>
                <w:sz w:val="17"/>
                <w:szCs w:val="22"/>
              </w:rPr>
              <w:t xml:space="preserve">uznającego niektóre rodzaje pomocy za zgodne z rynkiem wewnętrznym w zastosowaniu art. 107 i 108 Traktatu (Dz. Urz.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UE L 187 z 26.06.2014, str. 1), zwanego dalej</w:t>
            </w:r>
            <w:r w:rsidRPr="00B2298D">
              <w:rPr>
                <w:rFonts w:ascii="Calibri" w:hAnsi="Calibri" w:cs="Calibri"/>
                <w:sz w:val="17"/>
                <w:szCs w:val="22"/>
              </w:rPr>
              <w:t xml:space="preserve"> </w:t>
            </w:r>
            <w:r w:rsidRPr="00B2298D">
              <w:rPr>
                <w:rFonts w:ascii="Calibri" w:hAnsi="Calibri" w:cs="Calibri"/>
                <w:b/>
                <w:sz w:val="17"/>
                <w:szCs w:val="22"/>
              </w:rPr>
              <w:t>„rozporządzeniem Komisji (UE) nr 651/2014”</w:t>
            </w:r>
            <w:r w:rsidRPr="00B2298D">
              <w:rPr>
                <w:rFonts w:ascii="Calibri" w:hAnsi="Calibri" w:cs="Calibri"/>
                <w:b/>
                <w:sz w:val="17"/>
                <w:szCs w:val="22"/>
                <w:vertAlign w:val="superscript"/>
              </w:rPr>
              <w:t>5)</w:t>
            </w:r>
          </w:p>
        </w:tc>
      </w:tr>
      <w:tr w:rsidR="00EF0973" w:rsidRPr="00B2298D" w:rsidTr="009843F0">
        <w:trPr>
          <w:trHeight w:val="314"/>
        </w:trPr>
        <w:tc>
          <w:tcPr>
            <w:tcW w:w="299" w:type="dxa"/>
            <w:tcBorders>
              <w:top w:val="nil"/>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nil"/>
              <w:left w:val="single" w:sz="6" w:space="0" w:color="000000"/>
              <w:bottom w:val="single" w:sz="34"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proofErr w:type="spellStart"/>
            <w:r w:rsidRPr="00B2298D">
              <w:rPr>
                <w:rFonts w:ascii="Calibri" w:hAnsi="Calibri" w:cs="Calibri"/>
                <w:b/>
                <w:sz w:val="17"/>
                <w:szCs w:val="22"/>
              </w:rPr>
              <w:t>mikroprzedsiębiorca</w:t>
            </w:r>
            <w:proofErr w:type="spellEnd"/>
          </w:p>
        </w:tc>
      </w:tr>
      <w:tr w:rsidR="00EF0973" w:rsidRPr="00B2298D" w:rsidTr="009843F0">
        <w:trPr>
          <w:trHeight w:val="360"/>
        </w:trPr>
        <w:tc>
          <w:tcPr>
            <w:tcW w:w="299" w:type="dxa"/>
            <w:tcBorders>
              <w:top w:val="single" w:sz="34"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4"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mały przedsiębiorca</w:t>
            </w:r>
          </w:p>
        </w:tc>
      </w:tr>
      <w:tr w:rsidR="00EF0973" w:rsidRPr="00B2298D" w:rsidTr="009843F0">
        <w:trPr>
          <w:trHeight w:val="373"/>
        </w:trPr>
        <w:tc>
          <w:tcPr>
            <w:tcW w:w="299" w:type="dxa"/>
            <w:tcBorders>
              <w:top w:val="single" w:sz="38" w:space="0" w:color="C0C0C0"/>
              <w:left w:val="single" w:sz="18" w:space="0" w:color="000000"/>
              <w:bottom w:val="single" w:sz="4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38" w:space="0" w:color="C0C0C0"/>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średni przedsiębiorca</w:t>
            </w:r>
          </w:p>
        </w:tc>
      </w:tr>
      <w:tr w:rsidR="00EF0973" w:rsidRPr="00B2298D" w:rsidTr="009843F0">
        <w:trPr>
          <w:trHeight w:val="326"/>
        </w:trPr>
        <w:tc>
          <w:tcPr>
            <w:tcW w:w="299" w:type="dxa"/>
            <w:tcBorders>
              <w:top w:val="single" w:sz="44"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3" w:type="dxa"/>
            <w:gridSpan w:val="24"/>
            <w:tcBorders>
              <w:top w:val="single" w:sz="44"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inny przedsiębiorca</w:t>
            </w:r>
          </w:p>
        </w:tc>
      </w:tr>
      <w:tr w:rsidR="00EF0973" w:rsidRPr="00B2298D" w:rsidTr="009843F0">
        <w:trPr>
          <w:trHeight w:val="531"/>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7) Klasa działalności, zgodnie z rozporządzeniem Rady Ministrów z dnia 24 grudnia 2007 r. w sprawie Polskiej Klasyfikacji Działalności (PKD) (Dz. U. Nr 251, poz. 1885, z </w:t>
            </w:r>
            <w:proofErr w:type="spellStart"/>
            <w:r w:rsidRPr="00B2298D">
              <w:rPr>
                <w:rFonts w:ascii="Calibri" w:hAnsi="Calibri" w:cs="Calibri"/>
                <w:b/>
                <w:sz w:val="17"/>
                <w:szCs w:val="22"/>
              </w:rPr>
              <w:t>późn</w:t>
            </w:r>
            <w:proofErr w:type="spellEnd"/>
            <w:r w:rsidRPr="00B2298D">
              <w:rPr>
                <w:rFonts w:ascii="Calibri" w:hAnsi="Calibri" w:cs="Calibri"/>
                <w:b/>
                <w:sz w:val="17"/>
                <w:szCs w:val="22"/>
              </w:rPr>
              <w:t>. zm.)</w:t>
            </w:r>
            <w:r w:rsidRPr="00B2298D">
              <w:rPr>
                <w:rFonts w:ascii="Calibri" w:hAnsi="Calibri" w:cs="Calibri"/>
                <w:b/>
                <w:sz w:val="17"/>
                <w:szCs w:val="22"/>
                <w:vertAlign w:val="superscript"/>
              </w:rPr>
              <w:t>6)</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075" w:type="dxa"/>
            <w:gridSpan w:val="21"/>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50"/>
        </w:trPr>
        <w:tc>
          <w:tcPr>
            <w:tcW w:w="9571" w:type="dxa"/>
            <w:gridSpan w:val="26"/>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8) Data utworzenia podmiotu</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ind w:left="47"/>
              <w:rPr>
                <w:rFonts w:ascii="Calibri" w:hAnsi="Calibri"/>
              </w:rPr>
            </w:pPr>
            <w:r w:rsidRPr="00B2298D">
              <w:rPr>
                <w:rFonts w:ascii="Calibri" w:hAnsi="Calibri" w:cs="Calibri"/>
                <w:b/>
                <w:sz w:val="21"/>
                <w:szCs w:val="22"/>
              </w:rPr>
              <w:t xml:space="preserve"> -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6281" w:type="dxa"/>
            <w:gridSpan w:val="15"/>
            <w:tcBorders>
              <w:top w:val="nil"/>
              <w:left w:val="single" w:sz="6" w:space="0" w:color="000000"/>
              <w:bottom w:val="nil"/>
              <w:right w:val="single" w:sz="18" w:space="0" w:color="000000"/>
            </w:tcBorders>
            <w:shd w:val="clear" w:color="auto" w:fill="C0C0C0"/>
            <w:vAlign w:val="center"/>
          </w:tcPr>
          <w:p w:rsidR="00EF0973" w:rsidRPr="00B2298D" w:rsidRDefault="00EF0973" w:rsidP="009843F0">
            <w:pPr>
              <w:spacing w:after="160" w:line="259" w:lineRule="auto"/>
              <w:rPr>
                <w:rFonts w:ascii="Calibri" w:hAnsi="Calibri"/>
              </w:rPr>
            </w:pPr>
          </w:p>
        </w:tc>
      </w:tr>
      <w:tr w:rsidR="00EF0973" w:rsidRPr="00B2298D" w:rsidTr="009843F0">
        <w:trPr>
          <w:trHeight w:val="118"/>
        </w:trPr>
        <w:tc>
          <w:tcPr>
            <w:tcW w:w="9571" w:type="dxa"/>
            <w:gridSpan w:val="26"/>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1"/>
        </w:trPr>
        <w:tc>
          <w:tcPr>
            <w:tcW w:w="9571" w:type="dxa"/>
            <w:gridSpan w:val="26"/>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13"/>
              <w:jc w:val="center"/>
              <w:rPr>
                <w:rFonts w:ascii="Calibri" w:hAnsi="Calibri"/>
              </w:rPr>
            </w:pPr>
            <w:r w:rsidRPr="00B2298D">
              <w:rPr>
                <w:rFonts w:ascii="Calibri" w:hAnsi="Calibri" w:cs="Calibri"/>
                <w:b/>
                <w:sz w:val="21"/>
                <w:szCs w:val="22"/>
              </w:rPr>
              <w:t>Strona 1 z 12</w:t>
            </w:r>
          </w:p>
        </w:tc>
      </w:tr>
    </w:tbl>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r w:rsidRPr="00B2298D">
        <w:rPr>
          <w:rFonts w:ascii="Arial" w:hAnsi="Arial" w:cs="Arial"/>
          <w:sz w:val="20"/>
          <w:szCs w:val="20"/>
        </w:rPr>
        <w:t>2)</w:t>
      </w:r>
    </w:p>
    <w:tbl>
      <w:tblPr>
        <w:tblW w:w="9571" w:type="dxa"/>
        <w:tblInd w:w="162" w:type="dxa"/>
        <w:tblCellMar>
          <w:left w:w="30" w:type="dxa"/>
          <w:right w:w="115" w:type="dxa"/>
        </w:tblCellMar>
        <w:tblLook w:val="00A0" w:firstRow="1" w:lastRow="0" w:firstColumn="1" w:lastColumn="0" w:noHBand="0" w:noVBand="0"/>
      </w:tblPr>
      <w:tblGrid>
        <w:gridCol w:w="299"/>
        <w:gridCol w:w="7477"/>
        <w:gridCol w:w="299"/>
        <w:gridCol w:w="598"/>
        <w:gridCol w:w="299"/>
        <w:gridCol w:w="300"/>
        <w:gridCol w:w="299"/>
      </w:tblGrid>
      <w:tr w:rsidR="00EF0973" w:rsidRPr="00B2298D" w:rsidTr="009843F0">
        <w:trPr>
          <w:trHeight w:val="546"/>
        </w:trPr>
        <w:tc>
          <w:tcPr>
            <w:tcW w:w="9571" w:type="dxa"/>
            <w:gridSpan w:val="7"/>
            <w:tcBorders>
              <w:top w:val="single" w:sz="12" w:space="0" w:color="000000"/>
              <w:left w:val="single" w:sz="18" w:space="0" w:color="000000"/>
              <w:bottom w:val="nil"/>
              <w:right w:val="single" w:sz="18" w:space="0" w:color="000000"/>
            </w:tcBorders>
            <w:shd w:val="clear" w:color="auto" w:fill="C0C0C0"/>
          </w:tcPr>
          <w:p w:rsidR="00EF0973" w:rsidRPr="00B2298D" w:rsidRDefault="00EF0973" w:rsidP="009843F0">
            <w:pPr>
              <w:spacing w:after="43" w:line="259" w:lineRule="auto"/>
              <w:ind w:left="299"/>
              <w:rPr>
                <w:rFonts w:ascii="Calibri" w:hAnsi="Calibri"/>
              </w:rPr>
            </w:pPr>
            <w:r w:rsidRPr="00B2298D">
              <w:rPr>
                <w:rFonts w:ascii="Calibri" w:hAnsi="Calibri" w:cs="Calibri"/>
                <w:b/>
                <w:sz w:val="17"/>
                <w:szCs w:val="22"/>
              </w:rPr>
              <w:t>9) Powiązania z innymi przedsiębiorcami</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Czy pomiędzy podmiotem a innymi przedsiębiorcami istnieją powiązania polegające na tym, że:</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jeden przedsiębiorca posiada w drugim większość praw głosu?</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jeden przedsiębiorca ma prawo powołać lub odwołać większość członków organu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26"/>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zarządzającego lub nadzorującego innego przedsiębiorcy?</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3"/>
              <w:jc w:val="center"/>
              <w:rPr>
                <w:rFonts w:ascii="Calibri" w:hAnsi="Calibri"/>
              </w:rPr>
            </w:pPr>
            <w:r w:rsidRPr="00B2298D">
              <w:rPr>
                <w:rFonts w:ascii="Calibri" w:hAnsi="Calibri" w:cs="Calibri"/>
                <w:b/>
                <w:sz w:val="17"/>
                <w:szCs w:val="22"/>
              </w:rPr>
              <w:t xml:space="preserve">c) jeden przedsiębiorca ma prawo wywierać dominujący wpływ na innego przedsiębiorcę zgodnie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 umową zawartą z tym przedsiębiorcą lub jego dokumentami założycielskimi?</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69"/>
              <w:jc w:val="center"/>
              <w:rPr>
                <w:rFonts w:ascii="Calibri" w:hAnsi="Calibri"/>
              </w:rPr>
            </w:pPr>
            <w:r w:rsidRPr="00B2298D">
              <w:rPr>
                <w:rFonts w:ascii="Calibri" w:hAnsi="Calibri" w:cs="Calibri"/>
                <w:b/>
                <w:sz w:val="17"/>
                <w:szCs w:val="22"/>
              </w:rPr>
              <w:t xml:space="preserve">d) jeden przedsiębiorca, który jest akcjonariuszem lub wspólnikiem innego przedsiębiorcy lub jego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545"/>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1056"/>
              <w:rPr>
                <w:rFonts w:ascii="Calibri" w:hAnsi="Calibri"/>
              </w:rPr>
            </w:pPr>
            <w:r w:rsidRPr="00B2298D">
              <w:rPr>
                <w:rFonts w:ascii="Calibri" w:hAnsi="Calibri" w:cs="Calibri"/>
                <w:b/>
                <w:sz w:val="17"/>
                <w:szCs w:val="22"/>
              </w:rPr>
              <w:t>członkiem, zgodnie z porozumieniem z innymi akcjonariuszami, wspólnikami lub członkami tego przedsiębiorcy, samodzielnie kontroluje większość praw głosu u tego przedsiębiorcy?</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e) przedsiębiorca pozostaje w jakimkolwiek ze stosunków opisanych w lit. a–d  poprzez jednego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72"/>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innego przedsiębiorcę lub kilku innych przedsiębiorców?</w:t>
            </w:r>
          </w:p>
        </w:tc>
      </w:tr>
      <w:tr w:rsidR="00EF0973" w:rsidRPr="00B2298D" w:rsidTr="009843F0">
        <w:trPr>
          <w:trHeight w:val="272"/>
        </w:trPr>
        <w:tc>
          <w:tcPr>
            <w:tcW w:w="7776"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f) przedsiębiorca pozostaje w jakimkolwiek ze stosunków opisanych w lit. a–d za pośrednictwem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089"/>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97" w:line="296" w:lineRule="auto"/>
              <w:ind w:left="299" w:right="1910"/>
              <w:rPr>
                <w:rFonts w:ascii="Calibri" w:hAnsi="Calibri"/>
              </w:rPr>
            </w:pPr>
            <w:r w:rsidRPr="00B2298D">
              <w:rPr>
                <w:rFonts w:ascii="Calibri" w:hAnsi="Calibri" w:cs="Calibri"/>
                <w:b/>
                <w:sz w:val="17"/>
                <w:szCs w:val="22"/>
              </w:rPr>
              <w:t>osoby fizycznej lub grupy osób fizycznych działających wspólnie oraz prowadzi swoją działalność lub część działalności na tym samym rynku właściwym lub rynkach pokrewnych</w:t>
            </w:r>
            <w:r w:rsidRPr="00B2298D">
              <w:rPr>
                <w:rFonts w:ascii="Calibri" w:hAnsi="Calibri" w:cs="Calibri"/>
                <w:b/>
                <w:sz w:val="17"/>
                <w:szCs w:val="22"/>
                <w:vertAlign w:val="superscript"/>
              </w:rPr>
              <w:t>7)</w:t>
            </w:r>
            <w:r w:rsidRPr="00B2298D">
              <w:rPr>
                <w:rFonts w:ascii="Calibri" w:hAnsi="Calibri" w:cs="Calibri"/>
                <w:b/>
                <w:sz w:val="17"/>
                <w:szCs w:val="22"/>
              </w:rPr>
              <w:t xml:space="preserve">?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 przypadku zaznaczenia przynajmniej jednej odpowiedzi twierdzącej w lit. a–f należy podać identyfikator podatkowy NIP wszystkich powiązanych z podmiotem przedsiębiorców: </w:t>
            </w:r>
          </w:p>
        </w:tc>
      </w:tr>
      <w:tr w:rsidR="00EF0973" w:rsidRPr="00B2298D" w:rsidTr="009843F0">
        <w:trPr>
          <w:trHeight w:val="817"/>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2 z 12</w:t>
            </w:r>
          </w:p>
        </w:tc>
      </w:tr>
    </w:tbl>
    <w:p w:rsidR="00EF0973" w:rsidRPr="00B2298D" w:rsidRDefault="00EF0973" w:rsidP="00AF7861">
      <w:pPr>
        <w:rPr>
          <w:rFonts w:ascii="Arial" w:hAnsi="Arial" w:cs="Arial"/>
          <w:sz w:val="20"/>
          <w:szCs w:val="20"/>
        </w:rPr>
      </w:pPr>
    </w:p>
    <w:tbl>
      <w:tblPr>
        <w:tblW w:w="9571" w:type="dxa"/>
        <w:tblInd w:w="133" w:type="dxa"/>
        <w:tblCellMar>
          <w:left w:w="30" w:type="dxa"/>
          <w:right w:w="8" w:type="dxa"/>
        </w:tblCellMar>
        <w:tblLook w:val="00A0" w:firstRow="1" w:lastRow="0" w:firstColumn="1" w:lastColumn="0" w:noHBand="0" w:noVBand="0"/>
      </w:tblPr>
      <w:tblGrid>
        <w:gridCol w:w="598"/>
        <w:gridCol w:w="4486"/>
        <w:gridCol w:w="299"/>
        <w:gridCol w:w="598"/>
        <w:gridCol w:w="299"/>
        <w:gridCol w:w="1197"/>
        <w:gridCol w:w="299"/>
        <w:gridCol w:w="299"/>
        <w:gridCol w:w="299"/>
        <w:gridCol w:w="299"/>
        <w:gridCol w:w="299"/>
        <w:gridCol w:w="300"/>
        <w:gridCol w:w="299"/>
      </w:tblGrid>
      <w:tr w:rsidR="00EF0973" w:rsidRPr="00B2298D" w:rsidTr="009843F0">
        <w:trPr>
          <w:trHeight w:val="631"/>
        </w:trPr>
        <w:tc>
          <w:tcPr>
            <w:tcW w:w="9571" w:type="dxa"/>
            <w:gridSpan w:val="13"/>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B. Informacje dotyczące sytuacji ekonomicznej podmiotu, któremu ma być udzielona pomoc publiczna</w:t>
            </w:r>
            <w:r w:rsidRPr="00B2298D">
              <w:rPr>
                <w:rFonts w:ascii="Calibri" w:hAnsi="Calibri" w:cs="Calibri"/>
                <w:b/>
                <w:sz w:val="25"/>
                <w:szCs w:val="22"/>
                <w:vertAlign w:val="superscript"/>
              </w:rPr>
              <w:t>8)</w:t>
            </w:r>
          </w:p>
        </w:tc>
      </w:tr>
      <w:tr w:rsidR="00EF0973" w:rsidRPr="00B2298D" w:rsidTr="009843F0">
        <w:trPr>
          <w:trHeight w:val="129"/>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1) Czy, w przypadku spółki akcyjnej, spółki z ograniczoną odpowiedzialnością oraz  spółki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komandytowo-akcyjnej, wysokość niepokrytych strat przewyższa 50% wysokości kapitału </w:t>
            </w:r>
          </w:p>
        </w:tc>
      </w:tr>
      <w:tr w:rsidR="00EF0973" w:rsidRPr="00B2298D" w:rsidTr="009843F0">
        <w:trPr>
          <w:trHeight w:val="286"/>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zarejestrowanego</w:t>
            </w:r>
            <w:r w:rsidRPr="00B2298D">
              <w:rPr>
                <w:rFonts w:ascii="Calibri" w:hAnsi="Calibri" w:cs="Calibri"/>
                <w:b/>
                <w:sz w:val="17"/>
                <w:szCs w:val="22"/>
                <w:vertAlign w:val="superscript"/>
              </w:rPr>
              <w:t>9)</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190"/>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right="135"/>
              <w:jc w:val="center"/>
              <w:rPr>
                <w:rFonts w:ascii="Calibri" w:hAnsi="Calibri"/>
              </w:rPr>
            </w:pPr>
            <w:r w:rsidRPr="00B2298D">
              <w:rPr>
                <w:rFonts w:ascii="Calibri" w:hAnsi="Calibri" w:cs="Calibri"/>
                <w:b/>
                <w:sz w:val="17"/>
                <w:szCs w:val="22"/>
              </w:rPr>
              <w:t xml:space="preserve">2) Czy, w przypadku spółki jawnej, spółki komandytowej, spółki partnerskiej oraz spółki cywilnej,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wysokość niepokrytych strat przewyższa 50% wysokości jej kapitału według ksiąg spółki?</w:t>
            </w:r>
          </w:p>
        </w:tc>
      </w:tr>
      <w:tr w:rsidR="00EF0973" w:rsidRPr="00B2298D" w:rsidTr="009843F0">
        <w:trPr>
          <w:trHeight w:val="366"/>
        </w:trPr>
        <w:tc>
          <w:tcPr>
            <w:tcW w:w="7776" w:type="dxa"/>
            <w:gridSpan w:val="7"/>
            <w:tcBorders>
              <w:top w:val="nil"/>
              <w:left w:val="single" w:sz="18" w:space="0" w:color="000000"/>
              <w:bottom w:val="single" w:sz="58"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74"/>
        </w:trPr>
        <w:tc>
          <w:tcPr>
            <w:tcW w:w="9571" w:type="dxa"/>
            <w:gridSpan w:val="13"/>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Czy podmiot spełnia kryteria kwalifikujące go do objęcia postępowaniem upadłościowym?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58" w:space="0" w:color="C0C0C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5"/>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4) Czy podmiot otrzymał pomoc na ratowanie i nie spłacił do tej pory pożyczki lub nadal jest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98"/>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1520"/>
              <w:rPr>
                <w:rFonts w:ascii="Calibri" w:hAnsi="Calibri"/>
              </w:rPr>
            </w:pPr>
            <w:r w:rsidRPr="00B2298D">
              <w:rPr>
                <w:rFonts w:ascii="Calibri" w:hAnsi="Calibri" w:cs="Calibri"/>
                <w:b/>
                <w:sz w:val="17"/>
                <w:szCs w:val="22"/>
              </w:rPr>
              <w:t>stroną umowy gwarancji lub otrzymał pomoc na restrukturyzację i nadal realizuje plan restrukturyzacyjny?</w:t>
            </w:r>
          </w:p>
        </w:tc>
      </w:tr>
      <w:tr w:rsidR="00EF0973" w:rsidRPr="00B2298D" w:rsidTr="009843F0">
        <w:trPr>
          <w:trHeight w:val="362"/>
        </w:trPr>
        <w:tc>
          <w:tcPr>
            <w:tcW w:w="7776" w:type="dxa"/>
            <w:gridSpan w:val="7"/>
            <w:tcBorders>
              <w:top w:val="nil"/>
              <w:left w:val="single" w:sz="18" w:space="0" w:color="000000"/>
              <w:bottom w:val="single" w:sz="52"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Czy, w przypadku podmiotu innego niż mikro, mały lub średni przedsiębiorca, w ciągu ostatnich dwóch lat stosunek długów do kapitału własnego był większy niż 7,5 a stosunek zysku </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single" w:sz="52"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37"/>
        </w:trPr>
        <w:tc>
          <w:tcPr>
            <w:tcW w:w="7776" w:type="dxa"/>
            <w:gridSpan w:val="7"/>
            <w:tcBorders>
              <w:top w:val="single" w:sz="52"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operacyjnego powiększonego o amortyzację do odsetek był niższy niż 1?</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single" w:sz="52"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556"/>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ight="2242"/>
              <w:rPr>
                <w:rFonts w:ascii="Calibri" w:hAnsi="Calibri"/>
              </w:rPr>
            </w:pPr>
            <w:r w:rsidRPr="00B2298D">
              <w:rPr>
                <w:rFonts w:ascii="Calibri" w:hAnsi="Calibri" w:cs="Calibri"/>
                <w:b/>
                <w:sz w:val="17"/>
                <w:szCs w:val="22"/>
              </w:rPr>
              <w:t>6)  Czy w odniesieniu do okresu ostatnich 3 lat poprzedzających dzień wystąpienia z wnioskiem o udzielenie pomocy:</w:t>
            </w:r>
            <w:r w:rsidRPr="00B2298D">
              <w:rPr>
                <w:rFonts w:ascii="Calibri" w:hAnsi="Calibri" w:cs="Calibri"/>
                <w:b/>
                <w:sz w:val="17"/>
                <w:szCs w:val="22"/>
                <w:vertAlign w:val="superscript"/>
              </w:rPr>
              <w:t>10)</w:t>
            </w:r>
          </w:p>
        </w:tc>
      </w:tr>
      <w:tr w:rsidR="00EF0973" w:rsidRPr="00B2298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a) podmiot odnotowuje rosnące straty?</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55"/>
        </w:trPr>
        <w:tc>
          <w:tcPr>
            <w:tcW w:w="5084" w:type="dxa"/>
            <w:gridSpan w:val="2"/>
            <w:tcBorders>
              <w:top w:val="single" w:sz="38" w:space="0" w:color="C0C0C0"/>
              <w:left w:val="single" w:sz="18" w:space="0" w:color="000000"/>
              <w:bottom w:val="single" w:sz="2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b) obroty podmiotu maleją? </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2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2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08"/>
        </w:trPr>
        <w:tc>
          <w:tcPr>
            <w:tcW w:w="5084" w:type="dxa"/>
            <w:gridSpan w:val="2"/>
            <w:tcBorders>
              <w:top w:val="single" w:sz="2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right="39"/>
              <w:jc w:val="right"/>
              <w:rPr>
                <w:rFonts w:ascii="Calibri" w:hAnsi="Calibri"/>
              </w:rPr>
            </w:pPr>
            <w:r w:rsidRPr="00B2298D">
              <w:rPr>
                <w:rFonts w:ascii="Calibri" w:hAnsi="Calibri" w:cs="Calibri"/>
                <w:b/>
                <w:sz w:val="17"/>
                <w:szCs w:val="22"/>
              </w:rPr>
              <w:t xml:space="preserve">c) zwiększeniu ulegają zapasy podmiotu lub niewykorzystany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2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2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potencjał do świadczenia usług?</w:t>
            </w:r>
          </w:p>
        </w:tc>
      </w:tr>
      <w:tr w:rsidR="00EF0973" w:rsidRPr="00B2298D" w:rsidTr="009843F0">
        <w:trPr>
          <w:trHeight w:val="319"/>
        </w:trPr>
        <w:tc>
          <w:tcPr>
            <w:tcW w:w="5084" w:type="dxa"/>
            <w:gridSpan w:val="2"/>
            <w:tcBorders>
              <w:top w:val="nil"/>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d) podmiot ma nadwyżki produkcji</w:t>
            </w:r>
            <w:r w:rsidRPr="00B2298D">
              <w:rPr>
                <w:rFonts w:ascii="Calibri" w:hAnsi="Calibri" w:cs="Calibri"/>
                <w:b/>
                <w:sz w:val="17"/>
                <w:szCs w:val="22"/>
                <w:vertAlign w:val="superscript"/>
              </w:rPr>
              <w:t>11)</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6"/>
        </w:trPr>
        <w:tc>
          <w:tcPr>
            <w:tcW w:w="5084" w:type="dxa"/>
            <w:gridSpan w:val="2"/>
            <w:tcBorders>
              <w:top w:val="single" w:sz="38"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e) zmniejsza się przepływ środków finansowych?</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0"/>
        </w:trPr>
        <w:tc>
          <w:tcPr>
            <w:tcW w:w="5084" w:type="dxa"/>
            <w:gridSpan w:val="2"/>
            <w:tcBorders>
              <w:top w:val="single" w:sz="38" w:space="0" w:color="C0C0C0"/>
              <w:left w:val="single" w:sz="18" w:space="0" w:color="000000"/>
              <w:bottom w:val="single" w:sz="34"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f) zwiększa się suma zadłużenia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single" w:sz="3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single" w:sz="3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0"/>
        </w:trPr>
        <w:tc>
          <w:tcPr>
            <w:tcW w:w="5084" w:type="dxa"/>
            <w:gridSpan w:val="2"/>
            <w:tcBorders>
              <w:top w:val="single" w:sz="34" w:space="0" w:color="C0C0C0"/>
              <w:left w:val="single" w:sz="18" w:space="0" w:color="000000"/>
              <w:bottom w:val="single" w:sz="38" w:space="0" w:color="C0C0C0"/>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lastRenderedPageBreak/>
              <w:t>g) rosną kwoty odsetek od zobowiązań podmiotu?</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4" w:space="0" w:color="C0C0C0"/>
              <w:left w:val="single" w:sz="6" w:space="0" w:color="000000"/>
              <w:bottom w:val="single" w:sz="3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4" w:space="0" w:color="C0C0C0"/>
              <w:left w:val="single" w:sz="6" w:space="0" w:color="000000"/>
              <w:bottom w:val="single" w:sz="3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19"/>
        </w:trPr>
        <w:tc>
          <w:tcPr>
            <w:tcW w:w="5084" w:type="dxa"/>
            <w:gridSpan w:val="2"/>
            <w:tcBorders>
              <w:top w:val="single" w:sz="3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h) wartość aktywów netto podmiotu zmniejsza się lub jest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3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single" w:sz="3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14"/>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zerowa?</w:t>
            </w:r>
          </w:p>
        </w:tc>
      </w:tr>
      <w:tr w:rsidR="00EF0973" w:rsidRPr="00B2298D" w:rsidTr="009843F0">
        <w:trPr>
          <w:trHeight w:val="272"/>
        </w:trPr>
        <w:tc>
          <w:tcPr>
            <w:tcW w:w="5084"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598"/>
              <w:rPr>
                <w:rFonts w:ascii="Calibri" w:hAnsi="Calibri"/>
              </w:rPr>
            </w:pPr>
            <w:r w:rsidRPr="00B2298D">
              <w:rPr>
                <w:rFonts w:ascii="Calibri" w:hAnsi="Calibri" w:cs="Calibri"/>
                <w:b/>
                <w:sz w:val="17"/>
                <w:szCs w:val="22"/>
              </w:rPr>
              <w:t xml:space="preserve">i) zaistniały inne okoliczności wskazujące na trudności w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3290" w:type="dxa"/>
            <w:gridSpan w:val="8"/>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487"/>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598" w:right="6400"/>
              <w:rPr>
                <w:rFonts w:ascii="Calibri" w:hAnsi="Calibri"/>
              </w:rPr>
            </w:pPr>
            <w:r w:rsidRPr="00B2298D">
              <w:rPr>
                <w:rFonts w:ascii="Calibri" w:hAnsi="Calibri" w:cs="Calibri"/>
                <w:b/>
                <w:sz w:val="17"/>
                <w:szCs w:val="22"/>
              </w:rPr>
              <w:t>zakresie płynności finansowej? Jeśli tak, należy wskazać jakie:</w:t>
            </w:r>
          </w:p>
        </w:tc>
      </w:tr>
      <w:tr w:rsidR="00EF0973" w:rsidRPr="00B2298D" w:rsidTr="009843F0">
        <w:trPr>
          <w:trHeight w:val="1290"/>
        </w:trPr>
        <w:tc>
          <w:tcPr>
            <w:tcW w:w="598"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674" w:type="dxa"/>
            <w:gridSpan w:val="11"/>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01"/>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7) Czy którykolwiek z przedsiębiorców powiązanych, których identyfikatory podatkowe są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79"/>
        </w:trPr>
        <w:tc>
          <w:tcPr>
            <w:tcW w:w="9571" w:type="dxa"/>
            <w:gridSpan w:val="13"/>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wskazane w części A pkt 9 formularza spełnia co najmniej jedną z przesłanek określonych </w:t>
            </w:r>
          </w:p>
        </w:tc>
      </w:tr>
      <w:tr w:rsidR="00EF0973" w:rsidRPr="00B2298D" w:rsidTr="009843F0">
        <w:trPr>
          <w:trHeight w:val="250"/>
        </w:trPr>
        <w:tc>
          <w:tcPr>
            <w:tcW w:w="7776" w:type="dxa"/>
            <w:gridSpan w:val="7"/>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pkt 1–5?</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495" w:type="dxa"/>
            <w:gridSpan w:val="5"/>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1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618"/>
        </w:trPr>
        <w:tc>
          <w:tcPr>
            <w:tcW w:w="9571" w:type="dxa"/>
            <w:gridSpan w:val="1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Pr>
                <w:rFonts w:ascii="Calibri" w:hAnsi="Calibri"/>
              </w:rPr>
            </w:pPr>
            <w:r w:rsidRPr="00B2298D">
              <w:rPr>
                <w:rFonts w:ascii="Calibri" w:hAnsi="Calibri" w:cs="Calibri"/>
                <w:b/>
                <w:sz w:val="25"/>
                <w:szCs w:val="22"/>
              </w:rPr>
              <w:t>C. Informacja o decyzji Komisji Europejskiej nakładającej obowiązek zwrotu udzielonej pomocy publicznej</w:t>
            </w:r>
          </w:p>
        </w:tc>
      </w:tr>
      <w:tr w:rsidR="00EF0973" w:rsidRPr="00B2298D" w:rsidTr="009843F0">
        <w:trPr>
          <w:trHeight w:val="225"/>
        </w:trPr>
        <w:tc>
          <w:tcPr>
            <w:tcW w:w="9571" w:type="dxa"/>
            <w:gridSpan w:val="13"/>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6"/>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Czy na podmiocie, któremu ma być udzielona pomoc publiczna, lub którymkolwiek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gridSpan w:val="2"/>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3"/>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643"/>
        </w:trPr>
        <w:tc>
          <w:tcPr>
            <w:tcW w:w="9571" w:type="dxa"/>
            <w:gridSpan w:val="13"/>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ight="2217"/>
              <w:rPr>
                <w:rFonts w:ascii="Calibri" w:hAnsi="Calibri"/>
              </w:rPr>
            </w:pPr>
            <w:r w:rsidRPr="00B2298D">
              <w:rPr>
                <w:rFonts w:ascii="Calibri" w:hAnsi="Calibri" w:cs="Calibri"/>
                <w:b/>
                <w:sz w:val="17"/>
                <w:szCs w:val="22"/>
              </w:rPr>
              <w:t>przedsiębiorcy z nim powiązanym, którego identyfikator podatkowy jest wskazany w części A pkt 9 formularza, ciąży obowiązek zwrotu udzielonej pomocy, wynikający z decyzji Komisji Europejskiej nakazującej zwrot?</w:t>
            </w:r>
          </w:p>
        </w:tc>
      </w:tr>
      <w:tr w:rsidR="00EF0973" w:rsidRPr="00B2298D" w:rsidTr="009843F0">
        <w:trPr>
          <w:trHeight w:val="235"/>
        </w:trPr>
        <w:tc>
          <w:tcPr>
            <w:tcW w:w="9571" w:type="dxa"/>
            <w:gridSpan w:val="1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5"/>
              <w:jc w:val="center"/>
              <w:rPr>
                <w:rFonts w:ascii="Calibri" w:hAnsi="Calibri"/>
              </w:rPr>
            </w:pPr>
            <w:r w:rsidRPr="00B2298D">
              <w:rPr>
                <w:rFonts w:ascii="Calibri" w:hAnsi="Calibri" w:cs="Calibri"/>
                <w:b/>
                <w:sz w:val="21"/>
                <w:szCs w:val="22"/>
              </w:rPr>
              <w:t>Strona 3 z 12</w:t>
            </w:r>
          </w:p>
        </w:tc>
      </w:tr>
    </w:tbl>
    <w:p w:rsidR="00EF0973" w:rsidRPr="00B2298D" w:rsidRDefault="00EF0973" w:rsidP="00AF7861">
      <w:pPr>
        <w:rPr>
          <w:rFonts w:ascii="Arial" w:hAnsi="Arial" w:cs="Arial"/>
          <w:sz w:val="20"/>
          <w:szCs w:val="20"/>
        </w:rPr>
      </w:pPr>
    </w:p>
    <w:tbl>
      <w:tblPr>
        <w:tblW w:w="9571" w:type="dxa"/>
        <w:tblInd w:w="147" w:type="dxa"/>
        <w:tblCellMar>
          <w:left w:w="30" w:type="dxa"/>
          <w:right w:w="115" w:type="dxa"/>
        </w:tblCellMar>
        <w:tblLook w:val="00A0" w:firstRow="1" w:lastRow="0" w:firstColumn="1" w:lastColumn="0" w:noHBand="0" w:noVBand="0"/>
      </w:tblPr>
      <w:tblGrid>
        <w:gridCol w:w="299"/>
        <w:gridCol w:w="7178"/>
        <w:gridCol w:w="299"/>
        <w:gridCol w:w="598"/>
        <w:gridCol w:w="299"/>
        <w:gridCol w:w="599"/>
        <w:gridCol w:w="299"/>
      </w:tblGrid>
      <w:tr w:rsidR="00EF0973" w:rsidRPr="00B2298D" w:rsidTr="009843F0">
        <w:trPr>
          <w:trHeight w:val="642"/>
        </w:trPr>
        <w:tc>
          <w:tcPr>
            <w:tcW w:w="9571" w:type="dxa"/>
            <w:gridSpan w:val="7"/>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08" w:right="119"/>
              <w:rPr>
                <w:rFonts w:ascii="Calibri" w:hAnsi="Calibri"/>
              </w:rPr>
            </w:pPr>
            <w:r w:rsidRPr="00B2298D">
              <w:rPr>
                <w:rFonts w:ascii="Calibri" w:hAnsi="Calibri" w:cs="Calibri"/>
                <w:b/>
                <w:sz w:val="25"/>
                <w:szCs w:val="22"/>
              </w:rPr>
              <w:t>D. Informacje dotyczące działalności gospodarczej prowadzonej przez podmiot, któremu ma być udzielona pomoc publiczna</w:t>
            </w:r>
          </w:p>
        </w:tc>
      </w:tr>
      <w:tr w:rsidR="00EF0973" w:rsidRPr="00B2298D" w:rsidTr="009843F0">
        <w:trPr>
          <w:trHeight w:val="272"/>
        </w:trPr>
        <w:tc>
          <w:tcPr>
            <w:tcW w:w="9571" w:type="dxa"/>
            <w:gridSpan w:val="7"/>
            <w:tcBorders>
              <w:top w:val="single" w:sz="6" w:space="0" w:color="000000"/>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1. Czy podmiot, któremu ma być udzielona pomoc, prowadzi </w:t>
            </w:r>
            <w:proofErr w:type="spellStart"/>
            <w:r w:rsidRPr="00B2298D">
              <w:rPr>
                <w:rFonts w:ascii="Calibri" w:hAnsi="Calibri" w:cs="Calibri"/>
                <w:b/>
                <w:sz w:val="17"/>
                <w:szCs w:val="22"/>
              </w:rPr>
              <w:t>dzialalność</w:t>
            </w:r>
            <w:proofErr w:type="spellEnd"/>
            <w:r w:rsidRPr="00B2298D">
              <w:rPr>
                <w:rFonts w:ascii="Calibri" w:hAnsi="Calibri" w:cs="Calibri"/>
                <w:b/>
                <w:sz w:val="17"/>
                <w:szCs w:val="22"/>
              </w:rPr>
              <w:t>:</w:t>
            </w:r>
          </w:p>
        </w:tc>
      </w:tr>
      <w:tr w:rsidR="00EF0973" w:rsidRPr="00B2298D" w:rsidTr="009843F0">
        <w:trPr>
          <w:trHeight w:val="341"/>
        </w:trPr>
        <w:tc>
          <w:tcPr>
            <w:tcW w:w="7477" w:type="dxa"/>
            <w:gridSpan w:val="2"/>
            <w:tcBorders>
              <w:top w:val="nil"/>
              <w:left w:val="single" w:sz="18" w:space="0" w:color="000000"/>
              <w:bottom w:val="single" w:sz="5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w sektorze rybołówstwa i akwakultury</w:t>
            </w:r>
            <w:r w:rsidRPr="00B2298D">
              <w:rPr>
                <w:rFonts w:ascii="Calibri" w:hAnsi="Calibri" w:cs="Calibri"/>
                <w:b/>
                <w:sz w:val="17"/>
                <w:szCs w:val="22"/>
                <w:vertAlign w:val="superscript"/>
              </w:rPr>
              <w:t>12)</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5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b) w zakresie produkcji podstawowej produktów rolnych wymienionych w załączniku I do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58" w:space="0" w:color="C0C0C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Traktatu o funkcjonowaniu Unii Europejskiej?</w:t>
            </w: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c) w zakresie przetwarzania i wprowadzania do obrotu produktów rolnych wymienionych </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37"/>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w załączniku I do Traktatu o funkcjonowaniu Unii Europejskiej?</w:t>
            </w: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d) w sektorze hutnictwa żelaza i stali</w:t>
            </w:r>
            <w:r w:rsidRPr="00B2298D">
              <w:rPr>
                <w:rFonts w:ascii="Calibri" w:hAnsi="Calibri" w:cs="Calibri"/>
                <w:b/>
                <w:sz w:val="17"/>
                <w:szCs w:val="22"/>
                <w:vertAlign w:val="superscript"/>
              </w:rPr>
              <w:t>13)</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90"/>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e) w sektorze budownictwa okrętowego</w:t>
            </w:r>
            <w:r w:rsidRPr="00B2298D">
              <w:rPr>
                <w:rFonts w:ascii="Calibri" w:hAnsi="Calibri" w:cs="Calibri"/>
                <w:b/>
                <w:sz w:val="17"/>
                <w:szCs w:val="22"/>
                <w:vertAlign w:val="superscript"/>
              </w:rPr>
              <w:t>14)</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f) w sektorze włókien syntetycznych</w:t>
            </w:r>
            <w:r w:rsidRPr="00B2298D">
              <w:rPr>
                <w:rFonts w:ascii="Calibri" w:hAnsi="Calibri" w:cs="Calibri"/>
                <w:b/>
                <w:sz w:val="17"/>
                <w:szCs w:val="22"/>
                <w:vertAlign w:val="superscript"/>
              </w:rPr>
              <w:t>15)</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97"/>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g) w sektorze transportu</w:t>
            </w:r>
            <w:r w:rsidRPr="00B2298D">
              <w:rPr>
                <w:rFonts w:ascii="Calibri" w:hAnsi="Calibri" w:cs="Calibri"/>
                <w:b/>
                <w:sz w:val="17"/>
                <w:szCs w:val="22"/>
                <w:vertAlign w:val="superscript"/>
              </w:rPr>
              <w:t>16)</w:t>
            </w:r>
            <w:r w:rsidRPr="00B2298D">
              <w:rPr>
                <w:rFonts w:ascii="Calibri" w:hAnsi="Calibri" w:cs="Calibri"/>
                <w:b/>
                <w:sz w:val="17"/>
                <w:szCs w:val="22"/>
              </w:rPr>
              <w:t xml:space="preserve"> lub związanej z nim infrastruktury?</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201"/>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7477" w:type="dxa"/>
            <w:gridSpan w:val="2"/>
            <w:tcBorders>
              <w:top w:val="nil"/>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h) w sektorze wytwarzania energii, jej dystrybucji i infrastruktury energetycznej</w:t>
            </w:r>
            <w:r w:rsidRPr="00B2298D">
              <w:rPr>
                <w:rFonts w:ascii="Calibri" w:hAnsi="Calibri" w:cs="Calibri"/>
                <w:b/>
                <w:sz w:val="17"/>
                <w:szCs w:val="22"/>
                <w:vertAlign w:val="superscript"/>
              </w:rPr>
              <w:t>17)</w:t>
            </w:r>
            <w:r w:rsidRPr="00B2298D">
              <w:rPr>
                <w:rFonts w:ascii="Calibri" w:hAnsi="Calibri" w:cs="Calibri"/>
                <w:b/>
                <w:sz w:val="17"/>
                <w:szCs w:val="22"/>
              </w:rPr>
              <w:t>?</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single" w:sz="6" w:space="0" w:color="000000"/>
              <w:right w:val="single" w:sz="6" w:space="0" w:color="000000"/>
            </w:tcBorders>
            <w:shd w:val="clear" w:color="auto" w:fill="FFFFFF"/>
            <w:vAlign w:val="center"/>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5"/>
        </w:trPr>
        <w:tc>
          <w:tcPr>
            <w:tcW w:w="9571" w:type="dxa"/>
            <w:gridSpan w:val="7"/>
            <w:tcBorders>
              <w:top w:val="nil"/>
              <w:left w:val="single" w:sz="18"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26"/>
        </w:trPr>
        <w:tc>
          <w:tcPr>
            <w:tcW w:w="7477" w:type="dxa"/>
            <w:gridSpan w:val="2"/>
            <w:tcBorders>
              <w:top w:val="nil"/>
              <w:left w:val="single" w:sz="18" w:space="0" w:color="000000"/>
              <w:bottom w:val="single" w:sz="44"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i) w sektorze węglowym</w:t>
            </w:r>
            <w:r w:rsidRPr="00B2298D">
              <w:rPr>
                <w:rFonts w:ascii="Calibri" w:hAnsi="Calibri" w:cs="Calibri"/>
                <w:b/>
                <w:sz w:val="17"/>
                <w:szCs w:val="22"/>
                <w:vertAlign w:val="superscript"/>
              </w:rPr>
              <w:t>18)</w:t>
            </w:r>
            <w:r w:rsidRPr="00B2298D">
              <w:rPr>
                <w:rFonts w:ascii="Calibri" w:hAnsi="Calibri" w:cs="Calibri"/>
                <w:b/>
                <w:sz w:val="17"/>
                <w:szCs w:val="22"/>
              </w:rPr>
              <w:t>?</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nil"/>
              <w:left w:val="single" w:sz="6" w:space="0" w:color="000000"/>
              <w:bottom w:val="single" w:sz="4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sing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nil"/>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68"/>
        </w:trPr>
        <w:tc>
          <w:tcPr>
            <w:tcW w:w="7477" w:type="dxa"/>
            <w:gridSpan w:val="2"/>
            <w:tcBorders>
              <w:top w:val="single" w:sz="44" w:space="0" w:color="C0C0C0"/>
              <w:left w:val="single" w:sz="18" w:space="0" w:color="000000"/>
              <w:bottom w:val="single" w:sz="44"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j) w sektorze finansowym</w:t>
            </w:r>
            <w:r w:rsidRPr="00B2298D">
              <w:rPr>
                <w:rFonts w:ascii="Calibri" w:hAnsi="Calibri" w:cs="Calibri"/>
                <w:b/>
                <w:sz w:val="17"/>
                <w:szCs w:val="22"/>
                <w:vertAlign w:val="superscript"/>
              </w:rPr>
              <w:t>19)</w:t>
            </w:r>
            <w:r w:rsidRPr="00B2298D">
              <w:rPr>
                <w:rFonts w:ascii="Calibri" w:hAnsi="Calibri" w:cs="Calibri"/>
                <w:b/>
                <w:sz w:val="17"/>
                <w:szCs w:val="22"/>
              </w:rPr>
              <w:t>?</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4"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4"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85"/>
        </w:trPr>
        <w:tc>
          <w:tcPr>
            <w:tcW w:w="7477" w:type="dxa"/>
            <w:gridSpan w:val="2"/>
            <w:tcBorders>
              <w:top w:val="single" w:sz="44" w:space="0" w:color="C0C0C0"/>
              <w:left w:val="single" w:sz="18" w:space="0" w:color="000000"/>
              <w:bottom w:val="single" w:sz="4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2. Czy wnioskowana pomoc przeznaczona będzie na działalność wskazaną w pkt 1 lit. a–j?</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4" w:space="0" w:color="C0C0C0"/>
              <w:left w:val="single" w:sz="6" w:space="0" w:color="000000"/>
              <w:bottom w:val="single" w:sz="4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doub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4" w:space="0" w:color="C0C0C0"/>
              <w:left w:val="single" w:sz="6" w:space="0" w:color="000000"/>
              <w:bottom w:val="single" w:sz="4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378"/>
        </w:trPr>
        <w:tc>
          <w:tcPr>
            <w:tcW w:w="7477" w:type="dxa"/>
            <w:gridSpan w:val="2"/>
            <w:tcBorders>
              <w:top w:val="single" w:sz="48" w:space="0" w:color="C0C0C0"/>
              <w:left w:val="single" w:sz="18" w:space="0" w:color="000000"/>
              <w:bottom w:val="single" w:sz="58" w:space="0" w:color="C0C0C0"/>
              <w:right w:val="single" w:sz="6"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3. W przypadku zaznaczenia odpowiedzi twierdzącej w pkt 1 lit. a, b lub d–j, czy zapewniona </w:t>
            </w:r>
          </w:p>
          <w:p w:rsidR="00EF0973" w:rsidRPr="00B2298D" w:rsidRDefault="00EF0973" w:rsidP="009843F0">
            <w:pPr>
              <w:spacing w:line="259" w:lineRule="auto"/>
              <w:ind w:left="2428"/>
              <w:rPr>
                <w:rFonts w:ascii="Calibri" w:hAnsi="Calibri"/>
              </w:rPr>
            </w:pPr>
            <w:r w:rsidRPr="00B2298D">
              <w:rPr>
                <w:rFonts w:ascii="Calibri" w:hAnsi="Calibri" w:cs="Calibri"/>
                <w:b/>
                <w:sz w:val="12"/>
                <w:szCs w:val="22"/>
              </w:rPr>
              <w:t>20)</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48" w:space="0" w:color="C0C0C0"/>
              <w:left w:val="single" w:sz="6" w:space="0" w:color="000000"/>
              <w:bottom w:val="single" w:sz="58" w:space="0" w:color="C0C0C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48" w:space="0" w:color="C0C0C0"/>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tabs>
                <w:tab w:val="center" w:pos="1363"/>
                <w:tab w:val="center" w:pos="4763"/>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jest rozdzielność rachunkowa</w:t>
            </w:r>
            <w:r w:rsidRPr="00B2298D">
              <w:rPr>
                <w:rFonts w:ascii="Calibri" w:hAnsi="Calibri" w:cs="Calibri"/>
                <w:b/>
                <w:sz w:val="17"/>
                <w:szCs w:val="22"/>
              </w:rPr>
              <w:tab/>
              <w:t xml:space="preserve"> uniemożliwiająca przeniesienie na wskazaną w tych literach </w:t>
            </w:r>
          </w:p>
        </w:tc>
      </w:tr>
      <w:tr w:rsidR="00EF0973" w:rsidRPr="00B2298D" w:rsidTr="009843F0">
        <w:trPr>
          <w:trHeight w:val="390"/>
        </w:trPr>
        <w:tc>
          <w:tcPr>
            <w:tcW w:w="7477" w:type="dxa"/>
            <w:gridSpan w:val="2"/>
            <w:tcBorders>
              <w:top w:val="single" w:sz="58" w:space="0" w:color="C0C0C0"/>
              <w:left w:val="single" w:sz="18" w:space="0" w:color="000000"/>
              <w:bottom w:val="single" w:sz="58" w:space="0" w:color="C0C0C0"/>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działalność korzyści wynikających z uzyskanej pomocy (w jaki sposób)?</w:t>
            </w:r>
          </w:p>
        </w:tc>
        <w:tc>
          <w:tcPr>
            <w:tcW w:w="299"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795" w:type="dxa"/>
            <w:gridSpan w:val="4"/>
            <w:tcBorders>
              <w:top w:val="single" w:sz="58" w:space="0" w:color="C0C0C0"/>
              <w:left w:val="single" w:sz="6" w:space="0" w:color="000000"/>
              <w:bottom w:val="single" w:sz="58" w:space="0" w:color="C0C0C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 dotyczy</w:t>
            </w:r>
          </w:p>
        </w:tc>
      </w:tr>
      <w:tr w:rsidR="00EF0973" w:rsidRPr="00B2298D" w:rsidTr="009843F0">
        <w:trPr>
          <w:trHeight w:val="74"/>
        </w:trPr>
        <w:tc>
          <w:tcPr>
            <w:tcW w:w="9571" w:type="dxa"/>
            <w:gridSpan w:val="7"/>
            <w:tcBorders>
              <w:top w:val="single" w:sz="58" w:space="0" w:color="C0C0C0"/>
              <w:left w:val="single" w:sz="18" w:space="0" w:color="000000"/>
              <w:bottom w:val="single" w:sz="58" w:space="0" w:color="C0C0C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1493"/>
        </w:trPr>
        <w:tc>
          <w:tcPr>
            <w:tcW w:w="299" w:type="dxa"/>
            <w:tcBorders>
              <w:top w:val="single" w:sz="58" w:space="0" w:color="C0C0C0"/>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58" w:space="0" w:color="C0C0C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single" w:sz="58" w:space="0" w:color="C0C0C0"/>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603"/>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26" w:line="259" w:lineRule="auto"/>
              <w:ind w:left="299"/>
              <w:rPr>
                <w:rFonts w:ascii="Calibri" w:hAnsi="Calibri"/>
              </w:rPr>
            </w:pPr>
            <w:r w:rsidRPr="00B2298D">
              <w:rPr>
                <w:rFonts w:ascii="Calibri" w:hAnsi="Calibri" w:cs="Calibri"/>
                <w:b/>
                <w:sz w:val="17"/>
                <w:szCs w:val="22"/>
              </w:rPr>
              <w:t>4. Informacje dotyczące planowanego przedsięwzięcia</w:t>
            </w:r>
            <w:r w:rsidRPr="00B2298D">
              <w:rPr>
                <w:rFonts w:ascii="Calibri" w:hAnsi="Calibri" w:cs="Calibri"/>
                <w:b/>
                <w:sz w:val="17"/>
                <w:szCs w:val="22"/>
                <w:vertAlign w:val="superscript"/>
              </w:rPr>
              <w:t>21)</w:t>
            </w:r>
            <w:r w:rsidRPr="00B2298D">
              <w:rPr>
                <w:rFonts w:ascii="Calibri" w:hAnsi="Calibri" w:cs="Calibri"/>
                <w:b/>
                <w:sz w:val="17"/>
                <w:szCs w:val="22"/>
              </w:rPr>
              <w:t>, na realizację którego podmiot ubiega się o pomoc</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a) opis przedsięwzięcia, w tym planowane daty jego rozpoczęcia i zakończenia</w:t>
            </w:r>
          </w:p>
        </w:tc>
      </w:tr>
      <w:tr w:rsidR="00EF0973" w:rsidRPr="00B2298D" w:rsidTr="009843F0">
        <w:trPr>
          <w:trHeight w:val="109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b) lokalizacja przedsięwzięcia</w:t>
            </w:r>
          </w:p>
        </w:tc>
      </w:tr>
      <w:tr w:rsidR="00EF0973" w:rsidRPr="00B2298D" w:rsidTr="009843F0">
        <w:trPr>
          <w:trHeight w:val="272"/>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55"/>
        </w:trPr>
        <w:tc>
          <w:tcPr>
            <w:tcW w:w="9571" w:type="dxa"/>
            <w:gridSpan w:val="7"/>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c) wykaz kosztów przedsięwzięcia oraz ich wartości nominalne i zdyskontowane</w:t>
            </w:r>
          </w:p>
        </w:tc>
      </w:tr>
      <w:tr w:rsidR="00EF0973" w:rsidRPr="00B2298D" w:rsidTr="009843F0">
        <w:trPr>
          <w:trHeight w:val="1113"/>
        </w:trPr>
        <w:tc>
          <w:tcPr>
            <w:tcW w:w="299" w:type="dxa"/>
            <w:tcBorders>
              <w:top w:val="nil"/>
              <w:left w:val="single" w:sz="18" w:space="0" w:color="000000"/>
              <w:bottom w:val="single" w:sz="34" w:space="0" w:color="C0C0C0"/>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gridSpan w:val="5"/>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single" w:sz="34" w:space="0" w:color="C0C0C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14"/>
        </w:trPr>
        <w:tc>
          <w:tcPr>
            <w:tcW w:w="7477" w:type="dxa"/>
            <w:gridSpan w:val="2"/>
            <w:tcBorders>
              <w:top w:val="single" w:sz="6" w:space="0" w:color="000000"/>
              <w:left w:val="single" w:sz="18" w:space="0" w:color="000000"/>
              <w:bottom w:val="nil"/>
              <w:right w:val="single" w:sz="6" w:space="0" w:color="000000"/>
            </w:tcBorders>
            <w:shd w:val="clear" w:color="auto" w:fill="C0C0C0"/>
          </w:tcPr>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5. W przypadku ubiegania się o regionalną pomoc inwestycyjną udzielaną na </w:t>
            </w:r>
            <w:proofErr w:type="spellStart"/>
            <w:r w:rsidRPr="00B2298D">
              <w:rPr>
                <w:rFonts w:ascii="Calibri" w:hAnsi="Calibri" w:cs="Calibri"/>
                <w:b/>
                <w:sz w:val="17"/>
                <w:szCs w:val="22"/>
              </w:rPr>
              <w:t>waunkach</w:t>
            </w:r>
            <w:proofErr w:type="spellEnd"/>
            <w:r w:rsidRPr="00B2298D">
              <w:rPr>
                <w:rFonts w:ascii="Calibri" w:hAnsi="Calibri" w:cs="Calibri"/>
                <w:b/>
                <w:sz w:val="17"/>
                <w:szCs w:val="22"/>
              </w:rPr>
              <w:t xml:space="preserve"> </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598" w:type="dxa"/>
            <w:tcBorders>
              <w:top w:val="single" w:sz="6" w:space="0" w:color="000000"/>
              <w:left w:val="single" w:sz="6" w:space="0" w:color="000000"/>
              <w:bottom w:val="nil"/>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tak</w:t>
            </w:r>
          </w:p>
        </w:tc>
        <w:tc>
          <w:tcPr>
            <w:tcW w:w="299" w:type="dxa"/>
            <w:tcBorders>
              <w:top w:val="doub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897" w:type="dxa"/>
            <w:gridSpan w:val="2"/>
            <w:tcBorders>
              <w:top w:val="single" w:sz="6" w:space="0" w:color="000000"/>
              <w:left w:val="single" w:sz="6" w:space="0" w:color="000000"/>
              <w:bottom w:val="nil"/>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nie</w:t>
            </w:r>
          </w:p>
        </w:tc>
      </w:tr>
      <w:tr w:rsidR="00EF0973" w:rsidRPr="00B2298D" w:rsidTr="009843F0">
        <w:trPr>
          <w:trHeight w:val="1600"/>
        </w:trPr>
        <w:tc>
          <w:tcPr>
            <w:tcW w:w="9571" w:type="dxa"/>
            <w:gridSpan w:val="7"/>
            <w:tcBorders>
              <w:top w:val="nil"/>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299" w:right="2505"/>
              <w:rPr>
                <w:rFonts w:ascii="Calibri" w:hAnsi="Calibri"/>
              </w:rPr>
            </w:pPr>
            <w:r w:rsidRPr="00B2298D">
              <w:rPr>
                <w:rFonts w:ascii="Calibri" w:hAnsi="Calibri" w:cs="Calibri"/>
                <w:b/>
                <w:sz w:val="17"/>
                <w:szCs w:val="22"/>
              </w:rPr>
              <w:lastRenderedPageBreak/>
              <w:t>określonych w Wytycznych w sprawie pomocy regionalnej na lata 2014–2020 (Dz. Urz. UE C 209 z 23.07.2013, str. 1) lub rozporządzeniu Komisji (UE) nr 651/2014, czy podmiot ubiegający się o pomoc zamknął taką samą lub podobną działalność</w:t>
            </w:r>
            <w:r w:rsidRPr="00B2298D">
              <w:rPr>
                <w:rFonts w:ascii="Calibri" w:hAnsi="Calibri" w:cs="Calibri"/>
                <w:b/>
                <w:sz w:val="17"/>
                <w:szCs w:val="22"/>
                <w:vertAlign w:val="superscript"/>
              </w:rPr>
              <w:t xml:space="preserve">22) </w:t>
            </w:r>
            <w:r w:rsidRPr="00B2298D">
              <w:rPr>
                <w:rFonts w:ascii="Calibri" w:hAnsi="Calibri" w:cs="Calibri"/>
                <w:b/>
                <w:sz w:val="17"/>
                <w:szCs w:val="22"/>
              </w:rPr>
              <w:t xml:space="preserve">jak wskazana w pkt 4 lit. a na terytorium państwa będącego stroną porozumienia o Europejskim Obszarze Gospodarczym w okresie dwóch lat poprzedzających złożenie wniosku o pomoc lub planuje zamknąć taką działalność w okresie dwóch lat od zakończenia przedsięwzięcia, na realizację którego ubiega </w:t>
            </w:r>
            <w:proofErr w:type="spellStart"/>
            <w:r w:rsidRPr="00B2298D">
              <w:rPr>
                <w:rFonts w:ascii="Calibri" w:hAnsi="Calibri" w:cs="Calibri"/>
                <w:b/>
                <w:sz w:val="17"/>
                <w:szCs w:val="22"/>
              </w:rPr>
              <w:t>sie</w:t>
            </w:r>
            <w:proofErr w:type="spellEnd"/>
            <w:r w:rsidRPr="00B2298D">
              <w:rPr>
                <w:rFonts w:ascii="Calibri" w:hAnsi="Calibri" w:cs="Calibri"/>
                <w:b/>
                <w:sz w:val="17"/>
                <w:szCs w:val="22"/>
              </w:rPr>
              <w:t xml:space="preserve"> o pomoc?  </w:t>
            </w:r>
          </w:p>
        </w:tc>
      </w:tr>
      <w:tr w:rsidR="00EF0973" w:rsidRPr="00B2298D" w:rsidTr="009843F0">
        <w:trPr>
          <w:trHeight w:val="271"/>
        </w:trPr>
        <w:tc>
          <w:tcPr>
            <w:tcW w:w="9571" w:type="dxa"/>
            <w:gridSpan w:val="7"/>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102"/>
              <w:jc w:val="center"/>
              <w:rPr>
                <w:rFonts w:ascii="Calibri" w:hAnsi="Calibri"/>
              </w:rPr>
            </w:pPr>
            <w:r w:rsidRPr="00B2298D">
              <w:rPr>
                <w:rFonts w:ascii="Calibri" w:hAnsi="Calibri" w:cs="Calibri"/>
                <w:b/>
                <w:sz w:val="21"/>
                <w:szCs w:val="22"/>
              </w:rPr>
              <w:t>Strona 4 z 12</w:t>
            </w:r>
          </w:p>
        </w:tc>
      </w:tr>
    </w:tbl>
    <w:p w:rsidR="00EF0973" w:rsidRPr="00B2298D" w:rsidRDefault="00EF0973" w:rsidP="00AF7861">
      <w:pPr>
        <w:rPr>
          <w:rFonts w:ascii="Arial" w:hAnsi="Arial" w:cs="Arial"/>
          <w:sz w:val="20"/>
          <w:szCs w:val="20"/>
        </w:rPr>
      </w:pPr>
    </w:p>
    <w:p w:rsidR="00EF0973" w:rsidRPr="00B2298D" w:rsidRDefault="004758E1" w:rsidP="00AF7861">
      <w:pPr>
        <w:rPr>
          <w:rFonts w:ascii="Arial" w:hAnsi="Arial" w:cs="Arial"/>
          <w:sz w:val="20"/>
          <w:szCs w:val="20"/>
        </w:rPr>
      </w:pPr>
      <w:r w:rsidRPr="00B2298D">
        <w:rPr>
          <w:rFonts w:ascii="Arial" w:hAnsi="Arial" w:cs="Arial"/>
          <w:noProof/>
          <w:sz w:val="20"/>
          <w:szCs w:val="20"/>
        </w:rPr>
        <w:lastRenderedPageBreak/>
        <w:drawing>
          <wp:inline distT="0" distB="0" distL="0" distR="0" wp14:anchorId="42E9CD33" wp14:editId="1E71FDE3">
            <wp:extent cx="6115050" cy="8524875"/>
            <wp:effectExtent l="19050" t="0" r="0" b="0"/>
            <wp:docPr id="1" name="Picture 363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391"/>
                    <pic:cNvPicPr>
                      <a:picLocks noChangeAspect="1" noChangeArrowheads="1"/>
                    </pic:cNvPicPr>
                  </pic:nvPicPr>
                  <pic:blipFill>
                    <a:blip r:embed="rId20"/>
                    <a:srcRect/>
                    <a:stretch>
                      <a:fillRect/>
                    </a:stretch>
                  </pic:blipFill>
                  <pic:spPr bwMode="auto">
                    <a:xfrm>
                      <a:off x="0" y="0"/>
                      <a:ext cx="6115050" cy="8524875"/>
                    </a:xfrm>
                    <a:prstGeom prst="rect">
                      <a:avLst/>
                    </a:prstGeom>
                    <a:noFill/>
                    <a:ln w="9525">
                      <a:noFill/>
                      <a:miter lim="800000"/>
                      <a:headEnd/>
                      <a:tailEnd/>
                    </a:ln>
                  </pic:spPr>
                </pic:pic>
              </a:graphicData>
            </a:graphic>
          </wp:inline>
        </w:drawing>
      </w:r>
    </w:p>
    <w:p w:rsidR="00EF0973" w:rsidRPr="00B2298D" w:rsidRDefault="00EF0973" w:rsidP="00AF7861">
      <w:pPr>
        <w:rPr>
          <w:rFonts w:ascii="Arial" w:hAnsi="Arial" w:cs="Arial"/>
          <w:sz w:val="20"/>
          <w:szCs w:val="20"/>
        </w:rPr>
      </w:pPr>
    </w:p>
    <w:tbl>
      <w:tblPr>
        <w:tblW w:w="9571" w:type="dxa"/>
        <w:tblInd w:w="147" w:type="dxa"/>
        <w:tblCellMar>
          <w:top w:w="12" w:type="dxa"/>
          <w:left w:w="329" w:type="dxa"/>
          <w:right w:w="115" w:type="dxa"/>
        </w:tblCellMar>
        <w:tblLook w:val="00A0" w:firstRow="1" w:lastRow="0" w:firstColumn="1" w:lastColumn="0" w:noHBand="0" w:noVBand="0"/>
      </w:tblPr>
      <w:tblGrid>
        <w:gridCol w:w="450"/>
        <w:gridCol w:w="8671"/>
        <w:gridCol w:w="450"/>
      </w:tblGrid>
      <w:tr w:rsidR="00EF0973" w:rsidRPr="00B2298D" w:rsidTr="009843F0">
        <w:trPr>
          <w:trHeight w:val="3610"/>
        </w:trPr>
        <w:tc>
          <w:tcPr>
            <w:tcW w:w="9571" w:type="dxa"/>
            <w:gridSpan w:val="3"/>
            <w:tcBorders>
              <w:top w:val="single" w:sz="12"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after="56" w:line="259" w:lineRule="auto"/>
              <w:rPr>
                <w:rFonts w:ascii="Calibri" w:hAnsi="Calibri"/>
              </w:rPr>
            </w:pPr>
            <w:r w:rsidRPr="00B2298D">
              <w:rPr>
                <w:rFonts w:ascii="Calibri" w:hAnsi="Calibri" w:cs="Calibri"/>
                <w:b/>
                <w:sz w:val="17"/>
                <w:szCs w:val="22"/>
              </w:rPr>
              <w:lastRenderedPageBreak/>
              <w:t>6.  W przypadku ubiegania się o pomoc w ramach następujących przeznaczeń pomocy:</w:t>
            </w:r>
          </w:p>
          <w:p w:rsidR="00AE453A" w:rsidRPr="00B2298D" w:rsidRDefault="00EF0973" w:rsidP="0018354A">
            <w:pPr>
              <w:numPr>
                <w:ilvl w:val="0"/>
                <w:numId w:val="93"/>
              </w:numPr>
              <w:spacing w:after="67" w:line="259" w:lineRule="auto"/>
              <w:rPr>
                <w:rFonts w:ascii="Calibri" w:hAnsi="Calibri"/>
                <w:b/>
                <w:bCs/>
                <w:i/>
                <w:iCs/>
                <w:sz w:val="28"/>
                <w:szCs w:val="28"/>
              </w:rPr>
            </w:pPr>
            <w:r w:rsidRPr="00B2298D">
              <w:rPr>
                <w:rFonts w:ascii="Calibri" w:hAnsi="Calibri" w:cs="Calibri"/>
                <w:b/>
                <w:sz w:val="17"/>
                <w:szCs w:val="22"/>
              </w:rPr>
              <w:t>na udział mikro-, małych i średnich przedsiębiorców w targach (art. 19 rozporządzenia Komisji (UE) nr 651/2014),</w:t>
            </w:r>
          </w:p>
          <w:p w:rsidR="00AE453A" w:rsidRPr="00B2298D" w:rsidRDefault="00EF0973" w:rsidP="0018354A">
            <w:pPr>
              <w:numPr>
                <w:ilvl w:val="0"/>
                <w:numId w:val="93"/>
              </w:numPr>
              <w:spacing w:line="257" w:lineRule="auto"/>
              <w:rPr>
                <w:rFonts w:ascii="Calibri" w:hAnsi="Calibri"/>
                <w:b/>
                <w:bCs/>
                <w:i/>
                <w:iCs/>
                <w:sz w:val="28"/>
                <w:szCs w:val="28"/>
              </w:rPr>
            </w:pPr>
            <w:r w:rsidRPr="00B2298D">
              <w:rPr>
                <w:rFonts w:ascii="Calibri" w:hAnsi="Calibri" w:cs="Calibri"/>
                <w:b/>
                <w:sz w:val="17"/>
                <w:szCs w:val="22"/>
              </w:rPr>
              <w:t>w formie subsydiowania wynagrodzeń na rekrutację pracowników znajdujących się w szczególnie     niekorzystnej sytuacji (art. 32 rozporządzenia Komisji (UE) nr 651/2014),</w:t>
            </w:r>
          </w:p>
          <w:p w:rsidR="00AE453A" w:rsidRPr="00B2298D" w:rsidRDefault="00EF0973" w:rsidP="0018354A">
            <w:pPr>
              <w:numPr>
                <w:ilvl w:val="0"/>
                <w:numId w:val="93"/>
              </w:numPr>
              <w:spacing w:line="259" w:lineRule="auto"/>
              <w:rPr>
                <w:rFonts w:ascii="Calibri" w:hAnsi="Calibri"/>
                <w:b/>
                <w:bCs/>
                <w:i/>
                <w:iCs/>
                <w:sz w:val="28"/>
                <w:szCs w:val="28"/>
              </w:rPr>
            </w:pPr>
            <w:r w:rsidRPr="00B2298D">
              <w:rPr>
                <w:rFonts w:ascii="Calibri" w:hAnsi="Calibri" w:cs="Calibri"/>
                <w:b/>
                <w:sz w:val="17"/>
                <w:szCs w:val="22"/>
              </w:rPr>
              <w:t xml:space="preserve">w formie subsydiowania wynagrodzeń na zatrudnianie pracowników niepełnosprawnych (art. 33 rozporządzenia </w:t>
            </w:r>
          </w:p>
          <w:p w:rsidR="00EF0973" w:rsidRPr="00B2298D" w:rsidRDefault="00EF0973" w:rsidP="009843F0">
            <w:pPr>
              <w:spacing w:line="259" w:lineRule="auto"/>
              <w:ind w:left="299"/>
              <w:rPr>
                <w:rFonts w:ascii="Calibri" w:hAnsi="Calibri"/>
              </w:rPr>
            </w:pPr>
            <w:r w:rsidRPr="00B2298D">
              <w:rPr>
                <w:rFonts w:ascii="Calibri" w:hAnsi="Calibri" w:cs="Calibri"/>
                <w:b/>
                <w:sz w:val="17"/>
                <w:szCs w:val="22"/>
              </w:rPr>
              <w:t xml:space="preserve">     Komisji (UE) nr 651/2014),</w:t>
            </w:r>
          </w:p>
          <w:p w:rsidR="00AE453A" w:rsidRPr="00B2298D" w:rsidRDefault="00EF0973" w:rsidP="0018354A">
            <w:pPr>
              <w:numPr>
                <w:ilvl w:val="0"/>
                <w:numId w:val="93"/>
              </w:numPr>
              <w:spacing w:line="257" w:lineRule="auto"/>
              <w:rPr>
                <w:rFonts w:ascii="Calibri" w:hAnsi="Calibri"/>
                <w:b/>
                <w:bCs/>
                <w:i/>
                <w:iCs/>
                <w:sz w:val="28"/>
                <w:szCs w:val="28"/>
              </w:rPr>
            </w:pPr>
            <w:r w:rsidRPr="00B2298D">
              <w:rPr>
                <w:rFonts w:ascii="Calibri" w:hAnsi="Calibri" w:cs="Calibri"/>
                <w:b/>
                <w:sz w:val="17"/>
                <w:szCs w:val="22"/>
              </w:rPr>
              <w:t>na rekompensatę dodatkowych kosztów związanych z zatrudnieniem pracowników niepełnosprawnych (art. 34      rozporządzenia Komisji (UE) nr 651/2014),</w:t>
            </w:r>
          </w:p>
          <w:p w:rsidR="00AE453A" w:rsidRPr="00B2298D" w:rsidRDefault="00EF0973" w:rsidP="0018354A">
            <w:pPr>
              <w:numPr>
                <w:ilvl w:val="0"/>
                <w:numId w:val="93"/>
              </w:numPr>
              <w:spacing w:line="257" w:lineRule="auto"/>
              <w:rPr>
                <w:rFonts w:ascii="Calibri" w:hAnsi="Calibri"/>
                <w:b/>
                <w:bCs/>
                <w:i/>
                <w:iCs/>
                <w:sz w:val="28"/>
                <w:szCs w:val="28"/>
              </w:rPr>
            </w:pPr>
            <w:r w:rsidRPr="00B2298D">
              <w:rPr>
                <w:rFonts w:ascii="Calibri" w:hAnsi="Calibri" w:cs="Calibri"/>
                <w:b/>
                <w:sz w:val="17"/>
                <w:szCs w:val="22"/>
              </w:rPr>
              <w:t>na rekompensatę kosztów wsparcia udzielanego pracownikom znajdującym się w szczególnie niekorzystnej      sytuacji (art. 35 rozporządzenia Komisji (UE) nr 651/2014),</w:t>
            </w:r>
          </w:p>
          <w:p w:rsidR="00AE453A" w:rsidRPr="00B2298D" w:rsidRDefault="00EF0973" w:rsidP="0018354A">
            <w:pPr>
              <w:numPr>
                <w:ilvl w:val="0"/>
                <w:numId w:val="93"/>
              </w:numPr>
              <w:spacing w:after="138" w:line="259" w:lineRule="auto"/>
              <w:rPr>
                <w:rFonts w:ascii="Calibri" w:hAnsi="Calibri"/>
                <w:b/>
                <w:bCs/>
                <w:i/>
                <w:iCs/>
                <w:sz w:val="28"/>
                <w:szCs w:val="28"/>
              </w:rPr>
            </w:pPr>
            <w:r w:rsidRPr="00B2298D">
              <w:rPr>
                <w:rFonts w:ascii="Calibri" w:hAnsi="Calibri" w:cs="Calibri"/>
                <w:b/>
                <w:sz w:val="17"/>
                <w:szCs w:val="22"/>
              </w:rPr>
              <w:t>operacyjnej na kulturę i zachowanie dziedzictwa kulturowego (art. 53 rozporządzenia Komisji (UE) nr 651/2014),</w:t>
            </w:r>
          </w:p>
          <w:p w:rsidR="00EF0973" w:rsidRPr="00B2298D" w:rsidRDefault="00EF0973" w:rsidP="009843F0">
            <w:pPr>
              <w:spacing w:line="259" w:lineRule="auto"/>
              <w:ind w:right="511"/>
              <w:rPr>
                <w:rFonts w:ascii="Calibri" w:hAnsi="Calibri"/>
              </w:rPr>
            </w:pPr>
            <w:r w:rsidRPr="00B2298D">
              <w:rPr>
                <w:rFonts w:ascii="Calibri" w:hAnsi="Calibri" w:cs="Calibri"/>
                <w:b/>
                <w:sz w:val="17"/>
                <w:szCs w:val="22"/>
              </w:rPr>
              <w:t>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ubiegający się o pomoc oraz powiązane z nim podmioty, których identyfikatory podatkowe są wskazane w części A pkt 9 formularza w roku, w którym podmiot ubiega się o pomoc, w ramach tego samego przeznaczenia, co przeznaczenie pomocy, o którą się ubiega:</w:t>
            </w:r>
          </w:p>
        </w:tc>
      </w:tr>
      <w:tr w:rsidR="00EF0973" w:rsidRPr="00B2298D" w:rsidTr="009843F0">
        <w:trPr>
          <w:trHeight w:val="357"/>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131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right="190"/>
              <w:rPr>
                <w:rFonts w:ascii="Calibri" w:hAnsi="Calibri"/>
              </w:rPr>
            </w:pPr>
            <w:r w:rsidRPr="00B2298D">
              <w:rPr>
                <w:rFonts w:ascii="Calibri" w:hAnsi="Calibri" w:cs="Calibri"/>
                <w:b/>
                <w:sz w:val="17"/>
                <w:szCs w:val="22"/>
              </w:rPr>
              <w:t>7. W przypadku ubiegania się o pomoc na finansowanie ryzyka (art. 21 rozporządzenia Komisji (UE) nr 651/2014) lub pomoc dla przedsiębiorstw rozpoczynających działalność (art. 22 rozporządzenia Komisji (UE) nr 651/2014) należy podać całkowitą wartość w euro</w:t>
            </w:r>
            <w:r w:rsidRPr="00B2298D">
              <w:rPr>
                <w:rFonts w:ascii="Calibri" w:hAnsi="Calibri" w:cs="Calibri"/>
                <w:b/>
                <w:sz w:val="17"/>
                <w:szCs w:val="22"/>
                <w:vertAlign w:val="superscript"/>
              </w:rPr>
              <w:t>24)</w:t>
            </w:r>
            <w:r w:rsidRPr="00B2298D">
              <w:rPr>
                <w:rFonts w:ascii="Calibri" w:hAnsi="Calibri" w:cs="Calibri"/>
                <w:b/>
                <w:sz w:val="17"/>
                <w:szCs w:val="22"/>
              </w:rPr>
              <w:t xml:space="preserve"> pomocy otrzymanej przez podmiot </w:t>
            </w:r>
            <w:proofErr w:type="spellStart"/>
            <w:r w:rsidRPr="00B2298D">
              <w:rPr>
                <w:rFonts w:ascii="Calibri" w:hAnsi="Calibri" w:cs="Calibri"/>
                <w:b/>
                <w:sz w:val="17"/>
                <w:szCs w:val="22"/>
              </w:rPr>
              <w:t>ubiegajacy</w:t>
            </w:r>
            <w:proofErr w:type="spellEnd"/>
            <w:r w:rsidRPr="00B2298D">
              <w:rPr>
                <w:rFonts w:ascii="Calibri" w:hAnsi="Calibri" w:cs="Calibri"/>
                <w:b/>
                <w:sz w:val="17"/>
                <w:szCs w:val="22"/>
              </w:rPr>
              <w:t xml:space="preserve"> się o pomoc oraz powiązane z nim podmioty, których identyfikatory podatkowe są wskazane </w:t>
            </w:r>
            <w:proofErr w:type="spellStart"/>
            <w:r w:rsidRPr="00B2298D">
              <w:rPr>
                <w:rFonts w:ascii="Calibri" w:hAnsi="Calibri" w:cs="Calibri"/>
                <w:b/>
                <w:sz w:val="17"/>
                <w:szCs w:val="22"/>
              </w:rPr>
              <w:t>wskazane</w:t>
            </w:r>
            <w:proofErr w:type="spellEnd"/>
            <w:r w:rsidRPr="00B2298D">
              <w:rPr>
                <w:rFonts w:ascii="Calibri" w:hAnsi="Calibri" w:cs="Calibri"/>
                <w:b/>
                <w:sz w:val="17"/>
                <w:szCs w:val="22"/>
              </w:rPr>
              <w:t xml:space="preserve"> w części A pkt 9 formularza, w ramach tego samego przeznaczenia, co przeznaczenie pomocy, o którą się ubiega:</w:t>
            </w:r>
          </w:p>
        </w:tc>
      </w:tr>
      <w:tr w:rsidR="00EF0973" w:rsidRPr="00B2298D" w:rsidTr="009843F0">
        <w:trPr>
          <w:trHeight w:val="39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987"/>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ind w:right="467"/>
              <w:rPr>
                <w:rFonts w:ascii="Calibri" w:hAnsi="Calibri"/>
              </w:rPr>
            </w:pPr>
            <w:r w:rsidRPr="00B2298D">
              <w:rPr>
                <w:rFonts w:ascii="Calibri" w:hAnsi="Calibri" w:cs="Calibri"/>
                <w:b/>
                <w:sz w:val="17"/>
                <w:szCs w:val="22"/>
              </w:rPr>
              <w:t xml:space="preserve">8. Jeżeli w tabeli zamieszczonej w pkt 5 wykazano jakąkolwiek pomoc, należy dodatkowo podać następujące informacje dotyczące </w:t>
            </w:r>
            <w:proofErr w:type="spellStart"/>
            <w:r w:rsidRPr="00B2298D">
              <w:rPr>
                <w:rFonts w:ascii="Calibri" w:hAnsi="Calibri" w:cs="Calibri"/>
                <w:b/>
                <w:sz w:val="17"/>
                <w:szCs w:val="22"/>
              </w:rPr>
              <w:t>przedzięwzięcia</w:t>
            </w:r>
            <w:proofErr w:type="spellEnd"/>
            <w:r w:rsidRPr="00B2298D">
              <w:rPr>
                <w:rFonts w:ascii="Calibri" w:hAnsi="Calibri" w:cs="Calibri"/>
                <w:b/>
                <w:sz w:val="17"/>
                <w:szCs w:val="22"/>
              </w:rPr>
              <w:t>, na realizację którego podmiot tę pomoc otrzymał a) opis przedsięwzięcia</w:t>
            </w:r>
            <w:r w:rsidRPr="00B2298D">
              <w:rPr>
                <w:rFonts w:ascii="Calibri" w:hAnsi="Calibri" w:cs="Calibri"/>
                <w:b/>
                <w:sz w:val="17"/>
                <w:szCs w:val="22"/>
                <w:vertAlign w:val="superscript"/>
              </w:rPr>
              <w:t>25)</w:t>
            </w:r>
            <w:r w:rsidRPr="00B2298D">
              <w:rPr>
                <w:rFonts w:ascii="Calibri" w:hAnsi="Calibri" w:cs="Calibri"/>
                <w:b/>
                <w:sz w:val="17"/>
                <w:szCs w:val="22"/>
              </w:rPr>
              <w:t>:</w:t>
            </w:r>
          </w:p>
        </w:tc>
      </w:tr>
      <w:tr w:rsidR="00EF0973" w:rsidRPr="00B2298D" w:rsidTr="009843F0">
        <w:trPr>
          <w:trHeight w:val="1428"/>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1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b) wykaz kosztów przedsięwzięcia kwalifikujących się do objęcia pomocą oraz ich wartości nominalne i zdyskontowane:</w:t>
            </w:r>
          </w:p>
        </w:tc>
      </w:tr>
      <w:tr w:rsidR="00EF0973" w:rsidRPr="00B2298D"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7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c) lokalizacja przedsięwzięcia:</w:t>
            </w:r>
          </w:p>
        </w:tc>
      </w:tr>
      <w:tr w:rsidR="00EF0973" w:rsidRPr="00B2298D"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75"/>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d) etapy realizacji przedsięwzięcia:</w:t>
            </w:r>
          </w:p>
        </w:tc>
      </w:tr>
      <w:tr w:rsidR="00EF0973" w:rsidRPr="00B2298D" w:rsidTr="009843F0">
        <w:trPr>
          <w:trHeight w:val="1143"/>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36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vAlign w:val="bottom"/>
          </w:tcPr>
          <w:p w:rsidR="00EF0973" w:rsidRPr="00B2298D" w:rsidRDefault="00EF0973" w:rsidP="009843F0">
            <w:pPr>
              <w:spacing w:line="259" w:lineRule="auto"/>
              <w:rPr>
                <w:rFonts w:ascii="Calibri" w:hAnsi="Calibri"/>
              </w:rPr>
            </w:pPr>
            <w:r w:rsidRPr="00B2298D">
              <w:rPr>
                <w:rFonts w:ascii="Calibri" w:hAnsi="Calibri" w:cs="Calibri"/>
                <w:b/>
                <w:sz w:val="17"/>
                <w:szCs w:val="22"/>
              </w:rPr>
              <w:t>e) data rozpoczęcia i zakończenia realizacji przedsięwzięcia:</w:t>
            </w:r>
          </w:p>
        </w:tc>
      </w:tr>
      <w:tr w:rsidR="00EF0973" w:rsidRPr="00B2298D" w:rsidTr="009843F0">
        <w:trPr>
          <w:trHeight w:val="571"/>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8973"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86"/>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85"/>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197"/>
              <w:jc w:val="center"/>
              <w:rPr>
                <w:rFonts w:ascii="Calibri" w:hAnsi="Calibri"/>
              </w:rPr>
            </w:pPr>
            <w:r w:rsidRPr="00B2298D">
              <w:rPr>
                <w:rFonts w:ascii="Calibri" w:hAnsi="Calibri" w:cs="Calibri"/>
                <w:b/>
                <w:sz w:val="21"/>
                <w:szCs w:val="22"/>
              </w:rPr>
              <w:t>Strona 6 z 12</w:t>
            </w:r>
          </w:p>
        </w:tc>
      </w:tr>
    </w:tbl>
    <w:p w:rsidR="00EF0973" w:rsidRPr="00B2298D" w:rsidRDefault="00EF0973" w:rsidP="00AF7861">
      <w:pPr>
        <w:rPr>
          <w:rFonts w:ascii="Arial" w:hAnsi="Arial" w:cs="Arial"/>
          <w:sz w:val="20"/>
          <w:szCs w:val="20"/>
        </w:rPr>
      </w:pPr>
    </w:p>
    <w:tbl>
      <w:tblPr>
        <w:tblW w:w="9571" w:type="dxa"/>
        <w:tblInd w:w="145" w:type="dxa"/>
        <w:tblCellMar>
          <w:left w:w="26" w:type="dxa"/>
          <w:right w:w="8" w:type="dxa"/>
        </w:tblCellMar>
        <w:tblLook w:val="00A0" w:firstRow="1" w:lastRow="0" w:firstColumn="1" w:lastColumn="0" w:noHBand="0" w:noVBand="0"/>
      </w:tblPr>
      <w:tblGrid>
        <w:gridCol w:w="299"/>
        <w:gridCol w:w="3888"/>
        <w:gridCol w:w="1197"/>
        <w:gridCol w:w="3888"/>
        <w:gridCol w:w="299"/>
      </w:tblGrid>
      <w:tr w:rsidR="00EF0973" w:rsidRPr="00B2298D" w:rsidTr="009843F0">
        <w:trPr>
          <w:trHeight w:val="345"/>
        </w:trPr>
        <w:tc>
          <w:tcPr>
            <w:tcW w:w="9571" w:type="dxa"/>
            <w:gridSpan w:val="5"/>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313"/>
              <w:rPr>
                <w:rFonts w:ascii="Calibri" w:hAnsi="Calibri"/>
              </w:rPr>
            </w:pPr>
            <w:r w:rsidRPr="00B2298D">
              <w:rPr>
                <w:rFonts w:ascii="Calibri" w:hAnsi="Calibri" w:cs="Calibri"/>
                <w:b/>
                <w:sz w:val="25"/>
                <w:szCs w:val="22"/>
              </w:rPr>
              <w:t>F. Informacje dotyczące osoby upoważnionej do przedstawienia informacji</w:t>
            </w:r>
          </w:p>
        </w:tc>
      </w:tr>
      <w:tr w:rsidR="00EF0973" w:rsidRPr="00B2298D" w:rsidTr="009843F0">
        <w:trPr>
          <w:trHeight w:val="429"/>
        </w:trPr>
        <w:tc>
          <w:tcPr>
            <w:tcW w:w="9571" w:type="dxa"/>
            <w:gridSpan w:val="5"/>
            <w:tcBorders>
              <w:top w:val="single" w:sz="6" w:space="0" w:color="000000"/>
              <w:left w:val="single" w:sz="18" w:space="0" w:color="000000"/>
              <w:bottom w:val="nil"/>
              <w:right w:val="single" w:sz="18" w:space="0" w:color="000000"/>
            </w:tcBorders>
            <w:shd w:val="clear" w:color="auto" w:fill="C0C0C0"/>
            <w:vAlign w:val="bottom"/>
          </w:tcPr>
          <w:p w:rsidR="00EF0973" w:rsidRPr="00B2298D" w:rsidRDefault="00EF0973" w:rsidP="009843F0">
            <w:pPr>
              <w:tabs>
                <w:tab w:val="center" w:pos="858"/>
                <w:tab w:val="center" w:pos="5965"/>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Imię i nazwisko</w:t>
            </w:r>
            <w:r w:rsidRPr="00B2298D">
              <w:rPr>
                <w:rFonts w:ascii="Calibri" w:hAnsi="Calibri" w:cs="Calibri"/>
                <w:b/>
                <w:sz w:val="17"/>
                <w:szCs w:val="22"/>
              </w:rPr>
              <w:tab/>
              <w:t>Numer telefonu</w:t>
            </w:r>
          </w:p>
        </w:tc>
      </w:tr>
      <w:tr w:rsidR="00EF0973" w:rsidRPr="00B2298D"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14"/>
        </w:trPr>
        <w:tc>
          <w:tcPr>
            <w:tcW w:w="9571" w:type="dxa"/>
            <w:gridSpan w:val="5"/>
            <w:tcBorders>
              <w:top w:val="nil"/>
              <w:left w:val="single" w:sz="18" w:space="0" w:color="000000"/>
              <w:bottom w:val="nil"/>
              <w:right w:val="single" w:sz="18" w:space="0" w:color="000000"/>
            </w:tcBorders>
            <w:shd w:val="clear" w:color="auto" w:fill="C0C0C0"/>
          </w:tcPr>
          <w:p w:rsidR="00EF0973" w:rsidRPr="00B2298D" w:rsidRDefault="00EF0973" w:rsidP="009843F0">
            <w:pPr>
              <w:tabs>
                <w:tab w:val="center" w:pos="1083"/>
                <w:tab w:val="center" w:pos="5864"/>
              </w:tabs>
              <w:spacing w:line="259" w:lineRule="auto"/>
              <w:rPr>
                <w:rFonts w:ascii="Calibri" w:hAnsi="Calibri"/>
              </w:rPr>
            </w:pPr>
            <w:r w:rsidRPr="00B2298D">
              <w:rPr>
                <w:rFonts w:ascii="Calibri" w:hAnsi="Calibri" w:cs="Calibri"/>
                <w:sz w:val="22"/>
                <w:szCs w:val="22"/>
              </w:rPr>
              <w:tab/>
            </w:r>
            <w:r w:rsidRPr="00B2298D">
              <w:rPr>
                <w:rFonts w:ascii="Calibri" w:hAnsi="Calibri" w:cs="Calibri"/>
                <w:b/>
                <w:sz w:val="17"/>
                <w:szCs w:val="22"/>
              </w:rPr>
              <w:t>Stanowisko służbowe</w:t>
            </w:r>
            <w:r w:rsidRPr="00B2298D">
              <w:rPr>
                <w:rFonts w:ascii="Calibri" w:hAnsi="Calibri" w:cs="Calibri"/>
                <w:b/>
                <w:sz w:val="17"/>
                <w:szCs w:val="22"/>
              </w:rPr>
              <w:tab/>
              <w:t>Data i podpis</w:t>
            </w:r>
          </w:p>
        </w:tc>
      </w:tr>
      <w:tr w:rsidR="00EF0973" w:rsidRPr="00B2298D" w:rsidTr="009843F0">
        <w:trPr>
          <w:trHeight w:val="214"/>
        </w:trPr>
        <w:tc>
          <w:tcPr>
            <w:tcW w:w="299" w:type="dxa"/>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1196" w:type="dxa"/>
            <w:tcBorders>
              <w:top w:val="nil"/>
              <w:left w:val="single" w:sz="6"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single" w:sz="6" w:space="0" w:color="000000"/>
              <w:left w:val="single" w:sz="6" w:space="0" w:color="000000"/>
              <w:bottom w:val="nil"/>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214"/>
        </w:trPr>
        <w:tc>
          <w:tcPr>
            <w:tcW w:w="5384" w:type="dxa"/>
            <w:gridSpan w:val="3"/>
            <w:tcBorders>
              <w:top w:val="nil"/>
              <w:left w:val="single" w:sz="18" w:space="0" w:color="000000"/>
              <w:bottom w:val="nil"/>
              <w:right w:val="single" w:sz="6" w:space="0" w:color="000000"/>
            </w:tcBorders>
            <w:shd w:val="clear" w:color="auto" w:fill="C0C0C0"/>
          </w:tcPr>
          <w:p w:rsidR="00EF0973" w:rsidRPr="00B2298D" w:rsidRDefault="00EF0973" w:rsidP="009843F0">
            <w:pPr>
              <w:spacing w:after="160" w:line="259" w:lineRule="auto"/>
              <w:rPr>
                <w:rFonts w:ascii="Calibri" w:hAnsi="Calibri"/>
              </w:rPr>
            </w:pPr>
          </w:p>
        </w:tc>
        <w:tc>
          <w:tcPr>
            <w:tcW w:w="3888" w:type="dxa"/>
            <w:tcBorders>
              <w:top w:val="nil"/>
              <w:left w:val="single" w:sz="6" w:space="0" w:color="000000"/>
              <w:bottom w:val="single" w:sz="6" w:space="0" w:color="000000"/>
              <w:right w:val="single" w:sz="6" w:space="0" w:color="000000"/>
            </w:tcBorders>
            <w:shd w:val="clear" w:color="auto" w:fill="FFFFFF"/>
          </w:tcPr>
          <w:p w:rsidR="00EF0973" w:rsidRPr="00B2298D" w:rsidRDefault="00EF0973" w:rsidP="009843F0">
            <w:pPr>
              <w:spacing w:after="160" w:line="259" w:lineRule="auto"/>
              <w:rPr>
                <w:rFonts w:ascii="Calibri" w:hAnsi="Calibri"/>
              </w:rPr>
            </w:pPr>
          </w:p>
        </w:tc>
        <w:tc>
          <w:tcPr>
            <w:tcW w:w="299" w:type="dxa"/>
            <w:tcBorders>
              <w:top w:val="nil"/>
              <w:left w:val="single" w:sz="6" w:space="0" w:color="000000"/>
              <w:bottom w:val="nil"/>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425"/>
        </w:trPr>
        <w:tc>
          <w:tcPr>
            <w:tcW w:w="9571" w:type="dxa"/>
            <w:gridSpan w:val="5"/>
            <w:tcBorders>
              <w:top w:val="nil"/>
              <w:left w:val="single" w:sz="18" w:space="0" w:color="000000"/>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r w:rsidR="00EF0973" w:rsidRPr="00B2298D" w:rsidTr="009843F0">
        <w:trPr>
          <w:trHeight w:val="11291"/>
        </w:trPr>
        <w:tc>
          <w:tcPr>
            <w:tcW w:w="9571" w:type="dxa"/>
            <w:gridSpan w:val="5"/>
            <w:tcBorders>
              <w:top w:val="single" w:sz="12" w:space="0" w:color="000000"/>
              <w:left w:val="single" w:sz="18" w:space="0" w:color="000000"/>
              <w:bottom w:val="single" w:sz="6" w:space="0" w:color="000000"/>
              <w:right w:val="single" w:sz="18" w:space="0" w:color="000000"/>
            </w:tcBorders>
          </w:tcPr>
          <w:p w:rsidR="00AE453A" w:rsidRPr="00B2298D" w:rsidRDefault="00EF0973" w:rsidP="0018354A">
            <w:pPr>
              <w:numPr>
                <w:ilvl w:val="0"/>
                <w:numId w:val="94"/>
              </w:numPr>
              <w:spacing w:line="284" w:lineRule="auto"/>
              <w:ind w:left="751" w:right="55"/>
              <w:rPr>
                <w:rFonts w:ascii="Calibri" w:hAnsi="Calibri"/>
                <w:b/>
                <w:bCs/>
                <w:i/>
                <w:iCs/>
                <w:sz w:val="28"/>
                <w:szCs w:val="28"/>
              </w:rPr>
            </w:pPr>
            <w:r w:rsidRPr="00B2298D">
              <w:rPr>
                <w:rFonts w:ascii="Calibri" w:hAnsi="Calibri" w:cs="Calibri"/>
                <w:sz w:val="14"/>
                <w:szCs w:val="22"/>
              </w:rPr>
              <w:lastRenderedPageBreak/>
              <w:t>W przypadku gdy o pomoc wnioskuje wspólnik spółki cywilnej, jawnej albo  partnerskiej albo komplementariusz spółki komandytowej albo komandytowo-akcyjnej    niebędący akcjonariuszem, w związku z działalnością prowadzoną w tej spółce, w formularzu podaje się informacje dotyczące tej spółki. W przypadku spółki    cywilnej należy podać NIP tej spółki, nazwę, pod jaką spółka funkcjonuje na rynku, oraz miejsce prowadzenia działalności, a w przypadku braku nazwy i miejsca    prowadzenia działalności imiona i nazwiska oraz adresy wszystkich wspólników tej spółki.</w:t>
            </w:r>
          </w:p>
          <w:p w:rsidR="00AE453A" w:rsidRPr="00B2298D" w:rsidRDefault="00EF0973" w:rsidP="0018354A">
            <w:pPr>
              <w:numPr>
                <w:ilvl w:val="0"/>
                <w:numId w:val="94"/>
              </w:numPr>
              <w:spacing w:after="37" w:line="295" w:lineRule="auto"/>
              <w:ind w:left="751" w:right="55"/>
              <w:rPr>
                <w:rFonts w:ascii="Calibri" w:hAnsi="Calibri"/>
                <w:b/>
                <w:bCs/>
                <w:i/>
                <w:iCs/>
                <w:sz w:val="28"/>
                <w:szCs w:val="28"/>
              </w:rPr>
            </w:pPr>
            <w:r w:rsidRPr="00B2298D">
              <w:rPr>
                <w:rFonts w:ascii="Calibri" w:hAnsi="Calibri" w:cs="Calibri"/>
                <w:sz w:val="14"/>
                <w:szCs w:val="22"/>
              </w:rPr>
              <w:t>Wypełnia się wyłącznie w przypadku, gdy o pomoc wnioskuje wspólnik spółki cywilnej, jawnej albo partnerskiej albo komplementariusz spółki komandytowej    albo komandytowo-akcyjnej niebędący akcjonariuszem, w związku z działalnością prowadzoną w tej spółce (podaje się informacje dotyczące tego wspólnika    albo komplementariusza).</w:t>
            </w:r>
          </w:p>
          <w:p w:rsidR="00AE453A" w:rsidRPr="00B2298D" w:rsidRDefault="00EF0973" w:rsidP="0018354A">
            <w:pPr>
              <w:numPr>
                <w:ilvl w:val="0"/>
                <w:numId w:val="94"/>
              </w:numPr>
              <w:spacing w:after="61" w:line="259" w:lineRule="auto"/>
              <w:ind w:left="751" w:right="55"/>
              <w:rPr>
                <w:rFonts w:ascii="Calibri" w:hAnsi="Calibri"/>
                <w:b/>
                <w:bCs/>
                <w:i/>
                <w:iCs/>
                <w:sz w:val="28"/>
                <w:szCs w:val="28"/>
              </w:rPr>
            </w:pPr>
            <w:r w:rsidRPr="00B2298D">
              <w:rPr>
                <w:rFonts w:ascii="Calibri" w:hAnsi="Calibri" w:cs="Calibri"/>
                <w:sz w:val="14"/>
                <w:szCs w:val="22"/>
              </w:rPr>
              <w:t>O ile posiada identyfikator podatkowy NIP.</w:t>
            </w:r>
          </w:p>
          <w:p w:rsidR="00AE453A" w:rsidRPr="00B2298D" w:rsidRDefault="00EF0973" w:rsidP="0018354A">
            <w:pPr>
              <w:numPr>
                <w:ilvl w:val="0"/>
                <w:numId w:val="94"/>
              </w:numPr>
              <w:spacing w:after="91" w:line="284" w:lineRule="auto"/>
              <w:ind w:left="751" w:right="55"/>
              <w:rPr>
                <w:rFonts w:ascii="Calibri" w:hAnsi="Calibri"/>
                <w:b/>
                <w:bCs/>
                <w:i/>
                <w:iCs/>
                <w:sz w:val="28"/>
                <w:szCs w:val="28"/>
              </w:rPr>
            </w:pPr>
            <w:r w:rsidRPr="00B2298D">
              <w:rPr>
                <w:rFonts w:ascii="Calibri" w:hAnsi="Calibri" w:cs="Calibri"/>
                <w:sz w:val="14"/>
                <w:szCs w:val="22"/>
              </w:rPr>
              <w:t xml:space="preserve">Wpisuje się siedmiocyfrowe oznaczenie nadane w sposób określony w rozporządzeniu Rady Ministrów z dnia 15 grudnia 1998 r. w sprawie szczegółowych zasad    prowadzenia, stosowania i udostępniania krajowego rejestru urzędowego podziału terytorialnego kraju oraz związanych z tym obowiązków organów    administracji rządowej i jednostek samorządu terytorialnego (Dz. U. Nr 157, poz. 1031, z </w:t>
            </w:r>
            <w:proofErr w:type="spellStart"/>
            <w:r w:rsidRPr="00B2298D">
              <w:rPr>
                <w:rFonts w:ascii="Calibri" w:hAnsi="Calibri" w:cs="Calibri"/>
                <w:sz w:val="14"/>
                <w:szCs w:val="22"/>
              </w:rPr>
              <w:t>późn</w:t>
            </w:r>
            <w:proofErr w:type="spellEnd"/>
            <w:r w:rsidRPr="00B2298D">
              <w:rPr>
                <w:rFonts w:ascii="Calibri" w:hAnsi="Calibri" w:cs="Calibri"/>
                <w:sz w:val="14"/>
                <w:szCs w:val="22"/>
              </w:rPr>
              <w:t>. zm.). Lista identyfikatorów gmin znajduje się na stronie internetowej    http://www.uokik.gov.pl/sporzadzanie_sprawozdan_z_wykorzystaniem_aplikacji_shrimp.php.</w:t>
            </w:r>
          </w:p>
          <w:p w:rsidR="00AE453A" w:rsidRPr="00B2298D" w:rsidRDefault="00EF0973" w:rsidP="0018354A">
            <w:pPr>
              <w:numPr>
                <w:ilvl w:val="0"/>
                <w:numId w:val="94"/>
              </w:numPr>
              <w:spacing w:after="66" w:line="259" w:lineRule="auto"/>
              <w:ind w:left="751" w:right="55"/>
              <w:rPr>
                <w:rFonts w:ascii="Calibri" w:hAnsi="Calibri"/>
                <w:b/>
                <w:bCs/>
                <w:i/>
                <w:iCs/>
                <w:sz w:val="28"/>
                <w:szCs w:val="28"/>
              </w:rPr>
            </w:pPr>
            <w:r w:rsidRPr="00B2298D">
              <w:rPr>
                <w:rFonts w:ascii="Calibri" w:hAnsi="Calibri" w:cs="Calibri"/>
                <w:sz w:val="14"/>
                <w:szCs w:val="22"/>
              </w:rPr>
              <w:t>Zaznacza się właściwą pozycję znakiem X.</w:t>
            </w:r>
          </w:p>
          <w:p w:rsidR="00AE453A" w:rsidRPr="00B2298D" w:rsidRDefault="00EF0973" w:rsidP="0018354A">
            <w:pPr>
              <w:numPr>
                <w:ilvl w:val="0"/>
                <w:numId w:val="94"/>
              </w:numPr>
              <w:spacing w:line="311" w:lineRule="auto"/>
              <w:ind w:left="751" w:right="55"/>
              <w:rPr>
                <w:rFonts w:ascii="Calibri" w:hAnsi="Calibri"/>
                <w:b/>
                <w:bCs/>
                <w:i/>
                <w:iCs/>
                <w:sz w:val="28"/>
                <w:szCs w:val="28"/>
              </w:rPr>
            </w:pPr>
            <w:r w:rsidRPr="00B2298D">
              <w:rPr>
                <w:rFonts w:ascii="Calibri" w:hAnsi="Calibri" w:cs="Calibri"/>
                <w:sz w:val="14"/>
                <w:szCs w:val="22"/>
              </w:rPr>
              <w:t>Podaje się klasę działalności, w związku z którą podmiot ubiega się o pomoc. Jeżeli brak jest możliwości ustalenia jednej takiej działalności, podaje się klasę PKD tej    działalności, która generuje największy przychód.</w:t>
            </w:r>
          </w:p>
          <w:p w:rsidR="00AE453A" w:rsidRPr="00B2298D" w:rsidRDefault="00EF0973" w:rsidP="0018354A">
            <w:pPr>
              <w:numPr>
                <w:ilvl w:val="0"/>
                <w:numId w:val="94"/>
              </w:numPr>
              <w:spacing w:line="311" w:lineRule="auto"/>
              <w:ind w:left="751" w:right="55"/>
              <w:rPr>
                <w:rFonts w:ascii="Calibri" w:hAnsi="Calibri"/>
                <w:b/>
                <w:bCs/>
                <w:i/>
                <w:iCs/>
                <w:sz w:val="28"/>
                <w:szCs w:val="28"/>
              </w:rPr>
            </w:pPr>
            <w:r w:rsidRPr="00B2298D">
              <w:rPr>
                <w:rFonts w:ascii="Calibri" w:hAnsi="Calibri" w:cs="Calibri"/>
                <w:sz w:val="14"/>
                <w:szCs w:val="22"/>
              </w:rPr>
              <w:t xml:space="preserve">Za rynek pokrewny uważa się rynek dla danego produktu lub usługi znajdujący się bezpośrednio na wyższym lub niższym szczeblu rynku w stosunku do rynku    właściwego. </w:t>
            </w:r>
          </w:p>
          <w:p w:rsidR="00AE453A" w:rsidRPr="00B2298D" w:rsidRDefault="00EF0973" w:rsidP="0018354A">
            <w:pPr>
              <w:numPr>
                <w:ilvl w:val="0"/>
                <w:numId w:val="94"/>
              </w:numPr>
              <w:spacing w:after="36" w:line="274" w:lineRule="auto"/>
              <w:ind w:left="751" w:right="55"/>
              <w:rPr>
                <w:rFonts w:ascii="Calibri" w:hAnsi="Calibri"/>
                <w:b/>
                <w:bCs/>
                <w:i/>
                <w:iCs/>
                <w:sz w:val="28"/>
                <w:szCs w:val="28"/>
              </w:rPr>
            </w:pPr>
            <w:r w:rsidRPr="00B2298D">
              <w:rPr>
                <w:rFonts w:ascii="Calibri" w:hAnsi="Calibri" w:cs="Calibri"/>
                <w:sz w:val="14"/>
                <w:szCs w:val="22"/>
              </w:rPr>
              <w:t xml:space="preserve">Części B formularza nie wypełnia się w przypadku podmiotów, którym pomoc ma być udzielona na podstawie art. 34a ustawy z dnia 8 maja 1997 r. o poręczeniach    i gwarancjach udzielanych przez Skarb Państwa oraz niektóre osoby prawne (Dz. U. z 2015 r. poz. 1052, z </w:t>
            </w:r>
            <w:proofErr w:type="spellStart"/>
            <w:r w:rsidRPr="00B2298D">
              <w:rPr>
                <w:rFonts w:ascii="Calibri" w:hAnsi="Calibri" w:cs="Calibri"/>
                <w:sz w:val="14"/>
                <w:szCs w:val="22"/>
              </w:rPr>
              <w:t>późn</w:t>
            </w:r>
            <w:proofErr w:type="spellEnd"/>
            <w:r w:rsidRPr="00B2298D">
              <w:rPr>
                <w:rFonts w:ascii="Calibri" w:hAnsi="Calibri" w:cs="Calibri"/>
                <w:sz w:val="14"/>
                <w:szCs w:val="22"/>
              </w:rPr>
              <w:t xml:space="preserve">. zm.). Ponadto punkty 1 i 2 nie dotyczą mikro-, małych    i średnich przedsiębiorców, o których mowa w załączniku I do rozporządzenia Komisji (UE) nr 651/2014, istniejących krócej niż 3 lata (od dnia ich utworzenia do dnia    wystąpienia z  wnioskiem o udzielenie pomocy) albo ubiegających się o pomoc </w:t>
            </w:r>
            <w:proofErr w:type="spellStart"/>
            <w:r w:rsidRPr="00B2298D">
              <w:rPr>
                <w:rFonts w:ascii="Calibri" w:hAnsi="Calibri" w:cs="Calibri"/>
                <w:sz w:val="14"/>
                <w:szCs w:val="22"/>
              </w:rPr>
              <w:t>udzialaną</w:t>
            </w:r>
            <w:proofErr w:type="spellEnd"/>
            <w:r w:rsidRPr="00B2298D">
              <w:rPr>
                <w:rFonts w:ascii="Calibri" w:hAnsi="Calibri" w:cs="Calibri"/>
                <w:sz w:val="14"/>
                <w:szCs w:val="22"/>
              </w:rPr>
              <w:t xml:space="preserve"> na warunkach określonych w art. 21 rozporządzenia Komisji (UE)    nr 651/2014 w okresie siedmiu lat od daty pierwszej sprzedaży komercyjnej, które kwalifikują się do inwestycji w zakresie finansowania ryzyka w następstwie    przeprowadzenia procedury</w:t>
            </w:r>
            <w:r w:rsidRPr="00B2298D">
              <w:rPr>
                <w:rFonts w:ascii="Calibri" w:hAnsi="Calibri" w:cs="Calibri"/>
                <w:i/>
                <w:sz w:val="14"/>
                <w:szCs w:val="22"/>
              </w:rPr>
              <w:t xml:space="preserve"> </w:t>
            </w:r>
            <w:proofErr w:type="spellStart"/>
            <w:r w:rsidRPr="00B2298D">
              <w:rPr>
                <w:rFonts w:ascii="Calibri" w:hAnsi="Calibri" w:cs="Calibri"/>
                <w:i/>
                <w:sz w:val="14"/>
                <w:szCs w:val="22"/>
              </w:rPr>
              <w:t>due</w:t>
            </w:r>
            <w:proofErr w:type="spellEnd"/>
            <w:r w:rsidRPr="00B2298D">
              <w:rPr>
                <w:rFonts w:ascii="Calibri" w:hAnsi="Calibri" w:cs="Calibri"/>
                <w:i/>
                <w:sz w:val="14"/>
                <w:szCs w:val="22"/>
              </w:rPr>
              <w:t xml:space="preserve"> </w:t>
            </w:r>
            <w:proofErr w:type="spellStart"/>
            <w:r w:rsidRPr="00B2298D">
              <w:rPr>
                <w:rFonts w:ascii="Calibri" w:hAnsi="Calibri" w:cs="Calibri"/>
                <w:i/>
                <w:sz w:val="14"/>
                <w:szCs w:val="22"/>
              </w:rPr>
              <w:t>diligence</w:t>
            </w:r>
            <w:proofErr w:type="spellEnd"/>
            <w:r w:rsidRPr="00B2298D">
              <w:rPr>
                <w:rFonts w:ascii="Calibri" w:hAnsi="Calibri" w:cs="Calibri"/>
                <w:sz w:val="14"/>
                <w:szCs w:val="22"/>
              </w:rPr>
              <w:t xml:space="preserve"> przez wybranego pośrednika finansowego.</w:t>
            </w:r>
          </w:p>
          <w:p w:rsidR="00AE453A" w:rsidRPr="00B2298D" w:rsidRDefault="00EF0973" w:rsidP="0018354A">
            <w:pPr>
              <w:numPr>
                <w:ilvl w:val="0"/>
                <w:numId w:val="94"/>
              </w:numPr>
              <w:spacing w:line="287" w:lineRule="auto"/>
              <w:ind w:left="751" w:right="55"/>
              <w:rPr>
                <w:rFonts w:ascii="Calibri" w:hAnsi="Calibri"/>
                <w:b/>
                <w:bCs/>
                <w:i/>
                <w:iCs/>
                <w:sz w:val="28"/>
                <w:szCs w:val="28"/>
              </w:rPr>
            </w:pPr>
            <w:r w:rsidRPr="00B2298D">
              <w:rPr>
                <w:rFonts w:ascii="Calibri" w:hAnsi="Calibri" w:cs="Calibri"/>
                <w:sz w:val="14"/>
                <w:szCs w:val="22"/>
              </w:rPr>
              <w:t xml:space="preserve">Warunek jest spełniony, jeśli po odjęciu wartości skumulowanych strat od sumy kapitałów o charakterze rezerwowym (takich jak kapitał zapasowy, rezerwowy    oraz kapitał z aktualizacji wyceny) uzyskano wynik ujemny, którego wartość bezwzględna przekracza połowę wartości kapitału zarejestrowanego, tj. akcyjnego lub    zakładowego. </w:t>
            </w:r>
          </w:p>
          <w:p w:rsidR="00AE453A" w:rsidRPr="00B2298D" w:rsidRDefault="00EF0973" w:rsidP="0018354A">
            <w:pPr>
              <w:numPr>
                <w:ilvl w:val="0"/>
                <w:numId w:val="94"/>
              </w:numPr>
              <w:spacing w:after="46" w:line="291" w:lineRule="auto"/>
              <w:ind w:left="751" w:right="55"/>
              <w:rPr>
                <w:rFonts w:ascii="Calibri" w:hAnsi="Calibri"/>
                <w:b/>
                <w:bCs/>
                <w:i/>
                <w:iCs/>
                <w:sz w:val="28"/>
                <w:szCs w:val="28"/>
              </w:rPr>
            </w:pPr>
            <w:r w:rsidRPr="00B2298D">
              <w:rPr>
                <w:rFonts w:ascii="Calibri" w:hAnsi="Calibri" w:cs="Calibri"/>
                <w:sz w:val="14"/>
                <w:szCs w:val="22"/>
              </w:rPr>
              <w:t xml:space="preserve">Wypełnia się jedynie w przypadku podmiotów, którym ma być udzielona pomoc, do obliczenia wartości której konieczne jest ustalenie ich stopy referencyjnej     (tj. w formie takiej jak: pożyczki, gwarancje, odroczenia, rozłożenia na raty). </w:t>
            </w:r>
            <w:r w:rsidRPr="00B2298D">
              <w:rPr>
                <w:rFonts w:ascii="Calibri" w:hAnsi="Calibri" w:cs="Calibri"/>
                <w:sz w:val="14"/>
                <w:szCs w:val="22"/>
                <w:vertAlign w:val="superscript"/>
              </w:rPr>
              <w:t>11)</w:t>
            </w:r>
            <w:r w:rsidRPr="00B2298D">
              <w:rPr>
                <w:rFonts w:ascii="Calibri" w:hAnsi="Calibri" w:cs="Calibri"/>
                <w:sz w:val="14"/>
                <w:szCs w:val="22"/>
              </w:rPr>
              <w:t xml:space="preserve"> Dotyczy wyłącznie producentów.</w:t>
            </w:r>
          </w:p>
          <w:p w:rsidR="00AE453A" w:rsidRPr="00B2298D" w:rsidRDefault="00EF0973" w:rsidP="0018354A">
            <w:pPr>
              <w:numPr>
                <w:ilvl w:val="0"/>
                <w:numId w:val="95"/>
              </w:numPr>
              <w:spacing w:line="287" w:lineRule="auto"/>
              <w:ind w:left="765"/>
              <w:rPr>
                <w:rFonts w:ascii="Calibri" w:hAnsi="Calibri"/>
                <w:b/>
                <w:bCs/>
                <w:i/>
                <w:iCs/>
                <w:sz w:val="28"/>
                <w:szCs w:val="28"/>
              </w:rPr>
            </w:pPr>
            <w:r w:rsidRPr="00B2298D">
              <w:rPr>
                <w:rFonts w:ascii="Calibri" w:hAnsi="Calibri" w:cs="Calibri"/>
                <w:sz w:val="14"/>
                <w:szCs w:val="22"/>
              </w:rPr>
              <w:t xml:space="preserve">Objętych rozporządzeniem Parlamentu Europejskiego i Rady (UE) nr 1379/2013 z dnia 11 grudnia 2013 r. w sprawie wspólnej organizacji rynków produktów     rybołówstwa i akwakultury, zmieniającym rozporządzenia Rady (WE) nr 1184/2006 i (WE) nr 1224/2009 oraz uchylającym rozporządzenie Rady (WE) nr 104/2000     (Dz. Urz. UE L 354 z 28.12.2013, str. 1, z </w:t>
            </w:r>
            <w:proofErr w:type="spellStart"/>
            <w:r w:rsidRPr="00B2298D">
              <w:rPr>
                <w:rFonts w:ascii="Calibri" w:hAnsi="Calibri" w:cs="Calibri"/>
                <w:sz w:val="14"/>
                <w:szCs w:val="22"/>
              </w:rPr>
              <w:t>późn</w:t>
            </w:r>
            <w:proofErr w:type="spellEnd"/>
            <w:r w:rsidRPr="00B2298D">
              <w:rPr>
                <w:rFonts w:ascii="Calibri" w:hAnsi="Calibri" w:cs="Calibri"/>
                <w:sz w:val="14"/>
                <w:szCs w:val="22"/>
              </w:rPr>
              <w:t>. zm.).</w:t>
            </w:r>
          </w:p>
          <w:p w:rsidR="00AE453A" w:rsidRPr="00B2298D" w:rsidRDefault="00EF0973" w:rsidP="0018354A">
            <w:pPr>
              <w:numPr>
                <w:ilvl w:val="0"/>
                <w:numId w:val="95"/>
              </w:numPr>
              <w:spacing w:after="113" w:line="259" w:lineRule="auto"/>
              <w:ind w:left="765"/>
              <w:rPr>
                <w:rFonts w:ascii="Calibri" w:hAnsi="Calibri"/>
                <w:b/>
                <w:bCs/>
                <w:i/>
                <w:iCs/>
                <w:sz w:val="28"/>
                <w:szCs w:val="28"/>
              </w:rPr>
            </w:pPr>
            <w:r w:rsidRPr="00B2298D">
              <w:rPr>
                <w:rFonts w:ascii="Calibri" w:hAnsi="Calibri" w:cs="Calibri"/>
                <w:sz w:val="14"/>
                <w:szCs w:val="22"/>
              </w:rPr>
              <w:t>W rozumieniu art. 2 pkt 43 rozporządzenia Komisji (UE) nr 651/2014.</w:t>
            </w:r>
          </w:p>
          <w:p w:rsidR="00AE453A" w:rsidRPr="00B2298D" w:rsidRDefault="00EF0973" w:rsidP="0018354A">
            <w:pPr>
              <w:numPr>
                <w:ilvl w:val="0"/>
                <w:numId w:val="95"/>
              </w:numPr>
              <w:spacing w:after="112" w:line="259" w:lineRule="auto"/>
              <w:ind w:left="765"/>
              <w:rPr>
                <w:rFonts w:ascii="Calibri" w:hAnsi="Calibri"/>
                <w:b/>
                <w:bCs/>
                <w:i/>
                <w:iCs/>
                <w:sz w:val="28"/>
                <w:szCs w:val="28"/>
              </w:rPr>
            </w:pPr>
            <w:r w:rsidRPr="00B2298D">
              <w:rPr>
                <w:rFonts w:ascii="Calibri" w:hAnsi="Calibri" w:cs="Calibri"/>
                <w:sz w:val="14"/>
                <w:szCs w:val="22"/>
              </w:rPr>
              <w:t>W rozumieniu Zasad ramowych dotyczących pomocy państwa dla przemysłu stoczniowego (Dz. Urz. UE C 364 z 14.12.2011, str. 9).</w:t>
            </w:r>
          </w:p>
          <w:p w:rsidR="00AE453A" w:rsidRPr="00B2298D" w:rsidRDefault="00EF0973" w:rsidP="0018354A">
            <w:pPr>
              <w:numPr>
                <w:ilvl w:val="0"/>
                <w:numId w:val="95"/>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44 rozporządzenia Komisji (UE) nr 651/2014.</w:t>
            </w:r>
          </w:p>
          <w:p w:rsidR="00AE453A" w:rsidRPr="00B2298D" w:rsidRDefault="00EF0973" w:rsidP="0018354A">
            <w:pPr>
              <w:numPr>
                <w:ilvl w:val="0"/>
                <w:numId w:val="95"/>
              </w:numPr>
              <w:spacing w:after="90" w:line="259" w:lineRule="auto"/>
              <w:ind w:left="765"/>
              <w:rPr>
                <w:rFonts w:ascii="Calibri" w:hAnsi="Calibri"/>
                <w:b/>
                <w:bCs/>
                <w:i/>
                <w:iCs/>
                <w:sz w:val="28"/>
                <w:szCs w:val="28"/>
              </w:rPr>
            </w:pPr>
            <w:r w:rsidRPr="00B2298D">
              <w:rPr>
                <w:rFonts w:ascii="Calibri" w:hAnsi="Calibri" w:cs="Calibri"/>
                <w:sz w:val="14"/>
                <w:szCs w:val="22"/>
              </w:rPr>
              <w:t>W rozumieniu art. 2 pkt 5 oraz 45 rozporządzenia Komisji (UE) nr 651/2014.</w:t>
            </w:r>
          </w:p>
          <w:p w:rsidR="00AE453A" w:rsidRPr="00B2298D" w:rsidRDefault="00EF0973" w:rsidP="0018354A">
            <w:pPr>
              <w:numPr>
                <w:ilvl w:val="0"/>
                <w:numId w:val="95"/>
              </w:numPr>
              <w:spacing w:after="77" w:line="259" w:lineRule="auto"/>
              <w:ind w:left="765"/>
              <w:rPr>
                <w:rFonts w:ascii="Calibri" w:hAnsi="Calibri"/>
                <w:b/>
                <w:bCs/>
                <w:i/>
                <w:iCs/>
                <w:sz w:val="28"/>
                <w:szCs w:val="28"/>
              </w:rPr>
            </w:pPr>
            <w:r w:rsidRPr="00B2298D">
              <w:rPr>
                <w:rFonts w:ascii="Calibri" w:hAnsi="Calibri" w:cs="Calibri"/>
                <w:sz w:val="14"/>
                <w:szCs w:val="22"/>
              </w:rPr>
              <w:t>W rozumieniu art. 2 pkt 130 rozporządzenia Komisji (UE) nr 651/2014.</w:t>
            </w:r>
          </w:p>
          <w:p w:rsidR="00AE453A" w:rsidRPr="00B2298D" w:rsidRDefault="00EF0973" w:rsidP="0018354A">
            <w:pPr>
              <w:numPr>
                <w:ilvl w:val="0"/>
                <w:numId w:val="95"/>
              </w:numPr>
              <w:spacing w:line="312" w:lineRule="auto"/>
              <w:ind w:left="765"/>
              <w:rPr>
                <w:rFonts w:ascii="Calibri" w:hAnsi="Calibri"/>
                <w:b/>
                <w:bCs/>
                <w:i/>
                <w:iCs/>
                <w:sz w:val="28"/>
                <w:szCs w:val="28"/>
              </w:rPr>
            </w:pPr>
            <w:r w:rsidRPr="00B2298D">
              <w:rPr>
                <w:rFonts w:ascii="Calibri" w:hAnsi="Calibri" w:cs="Calibri"/>
                <w:sz w:val="14"/>
                <w:szCs w:val="22"/>
              </w:rPr>
              <w:t>W rozumieniu decyzji Rady 2010/787/UE z dnia 10 grudnia 2010 r. w sprawie pomocy państwa ułatwiającej zamykanie niekonkurencyjnych kopalń węgla      (Dz. Urz. UE L 336 z 21.12.2010, str. 24).</w:t>
            </w:r>
          </w:p>
          <w:p w:rsidR="00AE453A" w:rsidRPr="00B2298D" w:rsidRDefault="00EF0973" w:rsidP="0018354A">
            <w:pPr>
              <w:numPr>
                <w:ilvl w:val="0"/>
                <w:numId w:val="95"/>
              </w:numPr>
              <w:spacing w:after="29" w:line="312" w:lineRule="auto"/>
              <w:ind w:left="765"/>
              <w:rPr>
                <w:rFonts w:ascii="Calibri" w:hAnsi="Calibri"/>
                <w:b/>
                <w:bCs/>
                <w:i/>
                <w:iCs/>
                <w:sz w:val="28"/>
                <w:szCs w:val="28"/>
              </w:rPr>
            </w:pPr>
            <w:r w:rsidRPr="00B2298D">
              <w:rPr>
                <w:rFonts w:ascii="Calibri" w:hAnsi="Calibri" w:cs="Calibri"/>
                <w:sz w:val="14"/>
                <w:szCs w:val="22"/>
              </w:rPr>
              <w:t xml:space="preserve">W rozumieniu rozporządzenia Parlamentu Europejskiego i Rady (UE) nr 575/2013 z dnia 26 czerwca 2013 r. w sprawie wymogów ostrożnościowych dla instytucji     kredytowych i firm inwestycyjnych, zmieniającego rozporządzenie (UE) nr 648/2012 (Dz. Urz. UE L 176 z 27.06.2013, str. 1, z </w:t>
            </w:r>
            <w:proofErr w:type="spellStart"/>
            <w:r w:rsidRPr="00B2298D">
              <w:rPr>
                <w:rFonts w:ascii="Calibri" w:hAnsi="Calibri" w:cs="Calibri"/>
                <w:sz w:val="14"/>
                <w:szCs w:val="22"/>
              </w:rPr>
              <w:t>późn</w:t>
            </w:r>
            <w:proofErr w:type="spellEnd"/>
            <w:r w:rsidRPr="00B2298D">
              <w:rPr>
                <w:rFonts w:ascii="Calibri" w:hAnsi="Calibri" w:cs="Calibri"/>
                <w:sz w:val="14"/>
                <w:szCs w:val="22"/>
              </w:rPr>
              <w:t>. zm.).</w:t>
            </w:r>
          </w:p>
          <w:p w:rsidR="00AE453A" w:rsidRPr="00B2298D" w:rsidRDefault="00EF0973" w:rsidP="0018354A">
            <w:pPr>
              <w:numPr>
                <w:ilvl w:val="0"/>
                <w:numId w:val="95"/>
              </w:numPr>
              <w:spacing w:line="279" w:lineRule="auto"/>
              <w:ind w:left="765"/>
              <w:rPr>
                <w:rFonts w:ascii="Calibri" w:hAnsi="Calibri"/>
                <w:b/>
                <w:bCs/>
                <w:i/>
                <w:iCs/>
                <w:sz w:val="28"/>
                <w:szCs w:val="28"/>
              </w:rPr>
            </w:pPr>
            <w:r w:rsidRPr="00B2298D">
              <w:rPr>
                <w:rFonts w:ascii="Calibri" w:hAnsi="Calibri" w:cs="Calibri"/>
                <w:sz w:val="14"/>
                <w:szCs w:val="22"/>
              </w:rPr>
              <w:t xml:space="preserve">Rozdzielność rachunkowa określonej działalności gospodarczej polega na prowadzeniu odrębnej ewidencji dla tej działalności gospodarczej oraz prawidłowym     przypisywaniu przychodów i kosztów na podstawie konsekwentnie stosowanych i mających obiektywne uzasadnienie metod, a także określeniu w dokumentacji,     o której mowa w art. 10 ustawy z dnia 29 września 1994 r. o rachunkowości (Dz. U. z 2013 r. poz. 330, z </w:t>
            </w:r>
            <w:proofErr w:type="spellStart"/>
            <w:r w:rsidRPr="00B2298D">
              <w:rPr>
                <w:rFonts w:ascii="Calibri" w:hAnsi="Calibri" w:cs="Calibri"/>
                <w:sz w:val="14"/>
                <w:szCs w:val="22"/>
              </w:rPr>
              <w:t>późn</w:t>
            </w:r>
            <w:proofErr w:type="spellEnd"/>
            <w:r w:rsidRPr="00B2298D">
              <w:rPr>
                <w:rFonts w:ascii="Calibri" w:hAnsi="Calibri" w:cs="Calibri"/>
                <w:sz w:val="14"/>
                <w:szCs w:val="22"/>
              </w:rPr>
              <w:t>. zm.), zasad prowadzenia odrębnej ewidencji oraz     metod przypisywania kosztów i przychodów.</w:t>
            </w:r>
          </w:p>
          <w:p w:rsidR="00AE453A" w:rsidRPr="00B2298D" w:rsidRDefault="00EF0973" w:rsidP="0018354A">
            <w:pPr>
              <w:numPr>
                <w:ilvl w:val="0"/>
                <w:numId w:val="95"/>
              </w:numPr>
              <w:spacing w:after="89" w:line="259" w:lineRule="auto"/>
              <w:ind w:left="765"/>
              <w:rPr>
                <w:rFonts w:ascii="Calibri" w:hAnsi="Calibri"/>
                <w:b/>
                <w:bCs/>
                <w:i/>
                <w:iCs/>
                <w:sz w:val="28"/>
                <w:szCs w:val="28"/>
              </w:rPr>
            </w:pPr>
            <w:r w:rsidRPr="00B2298D">
              <w:rPr>
                <w:rFonts w:ascii="Calibri" w:hAnsi="Calibri" w:cs="Calibri"/>
                <w:sz w:val="14"/>
                <w:szCs w:val="22"/>
              </w:rPr>
              <w:t>Przez przedsięwzięcie należy rozumieć w szczególności projekt, inwestycję, działanie lub usługę świadczoną w ogólnym interesie gospodarczym.</w:t>
            </w:r>
          </w:p>
          <w:p w:rsidR="00AE453A" w:rsidRPr="00B2298D" w:rsidRDefault="00EF0973" w:rsidP="0018354A">
            <w:pPr>
              <w:numPr>
                <w:ilvl w:val="0"/>
                <w:numId w:val="95"/>
              </w:numPr>
              <w:spacing w:after="89" w:line="259" w:lineRule="auto"/>
              <w:ind w:left="765"/>
              <w:rPr>
                <w:rFonts w:ascii="Calibri" w:hAnsi="Calibri"/>
                <w:b/>
                <w:bCs/>
                <w:i/>
                <w:iCs/>
                <w:sz w:val="28"/>
                <w:szCs w:val="28"/>
              </w:rPr>
            </w:pPr>
            <w:r w:rsidRPr="00B2298D">
              <w:rPr>
                <w:rFonts w:ascii="Calibri" w:hAnsi="Calibri" w:cs="Calibri"/>
                <w:sz w:val="14"/>
                <w:szCs w:val="22"/>
              </w:rPr>
              <w:t>Przez taką samą lub podobną działalność należy rozumieć działalność wskazaną w art. 2 pkt 50 rozporządzenia Komisji (UE) nr 651/2014.</w:t>
            </w:r>
          </w:p>
          <w:p w:rsidR="00AE453A" w:rsidRPr="00B2298D" w:rsidRDefault="00EF0973" w:rsidP="0018354A">
            <w:pPr>
              <w:numPr>
                <w:ilvl w:val="0"/>
                <w:numId w:val="95"/>
              </w:numPr>
              <w:spacing w:after="55" w:line="259" w:lineRule="auto"/>
              <w:ind w:left="765"/>
              <w:rPr>
                <w:rFonts w:ascii="Calibri" w:hAnsi="Calibri"/>
                <w:b/>
                <w:bCs/>
                <w:i/>
                <w:iCs/>
                <w:sz w:val="28"/>
                <w:szCs w:val="28"/>
              </w:rPr>
            </w:pPr>
            <w:r w:rsidRPr="00B2298D">
              <w:rPr>
                <w:rFonts w:ascii="Calibri" w:hAnsi="Calibri" w:cs="Calibri"/>
                <w:sz w:val="14"/>
                <w:szCs w:val="22"/>
              </w:rPr>
              <w:t xml:space="preserve">Wypełnia się zgodnie z Instrukcją zawartą w części G formularza. </w:t>
            </w:r>
          </w:p>
          <w:p w:rsidR="00AE453A" w:rsidRPr="00B2298D" w:rsidRDefault="00EF0973" w:rsidP="0018354A">
            <w:pPr>
              <w:numPr>
                <w:ilvl w:val="0"/>
                <w:numId w:val="95"/>
              </w:numPr>
              <w:spacing w:line="312" w:lineRule="auto"/>
              <w:ind w:left="765"/>
              <w:rPr>
                <w:rFonts w:ascii="Calibri" w:hAnsi="Calibri"/>
                <w:b/>
                <w:bCs/>
                <w:i/>
                <w:iCs/>
                <w:sz w:val="28"/>
                <w:szCs w:val="28"/>
              </w:rPr>
            </w:pPr>
            <w:r w:rsidRPr="00B2298D">
              <w:rPr>
                <w:rFonts w:ascii="Calibri" w:hAnsi="Calibri" w:cs="Calibri"/>
                <w:sz w:val="14"/>
                <w:szCs w:val="22"/>
              </w:rPr>
              <w:t>Podaje się wartość pomocy w euro obliczoną zgodnie z art. 11 ust. 3 ustawy z dnia 30 kwietnia 2004 r. o postępowaniu w sprawach dotyczących pomocy     publicznej.</w:t>
            </w:r>
          </w:p>
          <w:p w:rsidR="00AE453A" w:rsidRPr="00B2298D" w:rsidRDefault="00EF0973" w:rsidP="0018354A">
            <w:pPr>
              <w:numPr>
                <w:ilvl w:val="0"/>
                <w:numId w:val="95"/>
              </w:numPr>
              <w:spacing w:line="259" w:lineRule="auto"/>
              <w:ind w:left="765"/>
              <w:rPr>
                <w:rFonts w:ascii="Calibri" w:hAnsi="Calibri"/>
                <w:b/>
                <w:bCs/>
                <w:i/>
                <w:iCs/>
                <w:sz w:val="28"/>
                <w:szCs w:val="28"/>
              </w:rPr>
            </w:pPr>
            <w:r w:rsidRPr="00B2298D">
              <w:rPr>
                <w:rFonts w:ascii="Calibri" w:hAnsi="Calibri" w:cs="Calibri"/>
                <w:sz w:val="14"/>
                <w:szCs w:val="22"/>
              </w:rPr>
              <w:t>W przypadku otrzymania pomocy stanowiącej rekompensatę z tytułu świadczenia usług w ogólnym interesie gospodarczym należy podać opis usługi, w związku     z którą podmiot otrzymywał rekompensatę. Podaje się informacje pozwalające na zidentyfikowanie konkretnej usługi świadczonej przez podmiot, tj. pozwalające     odróżnić tę usługę od innych usług świadczonych przez podmiot oraz usług świadczonych przez inne podmioty, np. nazwa usługi świadczonej w ogólnym interesie     gospodarczym, sektor, w jakim jest świadczona, okres oraz obszar jej wykonywania.</w:t>
            </w:r>
          </w:p>
        </w:tc>
      </w:tr>
      <w:tr w:rsidR="00EF0973" w:rsidRPr="00B2298D" w:rsidTr="009843F0">
        <w:trPr>
          <w:trHeight w:val="297"/>
        </w:trPr>
        <w:tc>
          <w:tcPr>
            <w:tcW w:w="9571" w:type="dxa"/>
            <w:gridSpan w:val="5"/>
            <w:tcBorders>
              <w:top w:val="single" w:sz="6" w:space="0" w:color="000000"/>
              <w:left w:val="single" w:sz="18" w:space="0" w:color="000000"/>
              <w:bottom w:val="single" w:sz="18" w:space="0" w:color="000000"/>
              <w:right w:val="single" w:sz="18" w:space="0" w:color="000000"/>
            </w:tcBorders>
            <w:shd w:val="clear" w:color="auto" w:fill="C0C0C0"/>
          </w:tcPr>
          <w:p w:rsidR="00EF0973" w:rsidRPr="00B2298D" w:rsidRDefault="00EF0973" w:rsidP="009843F0">
            <w:pPr>
              <w:spacing w:line="259" w:lineRule="auto"/>
              <w:jc w:val="center"/>
              <w:rPr>
                <w:rFonts w:ascii="Calibri" w:hAnsi="Calibri"/>
              </w:rPr>
            </w:pPr>
            <w:r w:rsidRPr="00B2298D">
              <w:rPr>
                <w:rFonts w:ascii="Calibri" w:hAnsi="Calibri" w:cs="Calibri"/>
                <w:b/>
                <w:sz w:val="21"/>
                <w:szCs w:val="22"/>
              </w:rPr>
              <w:t>Strona 7 z 12</w:t>
            </w:r>
          </w:p>
        </w:tc>
      </w:tr>
    </w:tbl>
    <w:p w:rsidR="00EF0973" w:rsidRPr="00B2298D" w:rsidRDefault="00EF0973" w:rsidP="00AF7861">
      <w:pPr>
        <w:rPr>
          <w:rFonts w:ascii="Arial" w:hAnsi="Arial" w:cs="Arial"/>
          <w:sz w:val="20"/>
          <w:szCs w:val="20"/>
        </w:rPr>
      </w:pPr>
    </w:p>
    <w:tbl>
      <w:tblPr>
        <w:tblW w:w="9571" w:type="dxa"/>
        <w:tblInd w:w="147" w:type="dxa"/>
        <w:tblCellMar>
          <w:top w:w="5" w:type="dxa"/>
          <w:left w:w="30" w:type="dxa"/>
          <w:right w:w="0" w:type="dxa"/>
        </w:tblCellMar>
        <w:tblLook w:val="00A0" w:firstRow="1" w:lastRow="0" w:firstColumn="1" w:lastColumn="0" w:noHBand="0" w:noVBand="0"/>
      </w:tblPr>
      <w:tblGrid>
        <w:gridCol w:w="4187"/>
        <w:gridCol w:w="3888"/>
        <w:gridCol w:w="1496"/>
      </w:tblGrid>
      <w:tr w:rsidR="00EF0973" w:rsidRPr="00B2298D" w:rsidTr="009843F0">
        <w:trPr>
          <w:trHeight w:val="607"/>
        </w:trPr>
        <w:tc>
          <w:tcPr>
            <w:tcW w:w="9571" w:type="dxa"/>
            <w:gridSpan w:val="3"/>
            <w:tcBorders>
              <w:top w:val="single" w:sz="18" w:space="0" w:color="000000"/>
              <w:left w:val="single" w:sz="18" w:space="0" w:color="000000"/>
              <w:bottom w:val="single" w:sz="6" w:space="0" w:color="000000"/>
              <w:right w:val="single" w:sz="18" w:space="0" w:color="000000"/>
            </w:tcBorders>
            <w:shd w:val="clear" w:color="auto" w:fill="C0C0C0"/>
            <w:vAlign w:val="center"/>
          </w:tcPr>
          <w:p w:rsidR="00EF0973" w:rsidRPr="00B2298D" w:rsidRDefault="00EF0973" w:rsidP="009843F0">
            <w:pPr>
              <w:spacing w:line="259" w:lineRule="auto"/>
              <w:ind w:left="9"/>
              <w:rPr>
                <w:rFonts w:ascii="Calibri" w:hAnsi="Calibri"/>
              </w:rPr>
            </w:pPr>
            <w:r w:rsidRPr="00B2298D">
              <w:rPr>
                <w:rFonts w:ascii="Calibri" w:hAnsi="Calibri" w:cs="Calibri"/>
                <w:b/>
                <w:sz w:val="25"/>
                <w:szCs w:val="22"/>
              </w:rPr>
              <w:t xml:space="preserve">G. Instrukcja wypełnienia tabeli w części E formularza </w:t>
            </w:r>
          </w:p>
        </w:tc>
      </w:tr>
      <w:tr w:rsidR="00EF0973" w:rsidRPr="00B2298D" w:rsidTr="009843F0">
        <w:trPr>
          <w:trHeight w:val="1272"/>
        </w:trPr>
        <w:tc>
          <w:tcPr>
            <w:tcW w:w="9571" w:type="dxa"/>
            <w:gridSpan w:val="3"/>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lastRenderedPageBreak/>
              <w:t>Należy podać informacje o pomocy otrzymanej w odniesieniu do tego samego przedsięwzięcia, w związku z realizacją którego wnioskodawca ubiega się o pomoc publiczną, lub pomocy na ratowanie, restrukturyzację lub tymczasową pomoc na restrukturyzację. Na przykład jeżeli podmiot ubiegający się o pomoc otrzymał w przeszłości pomoc w związku z realizacją inwestycji, należy wykazać jedynie pomoc przeznaczoną na te same koszty kwalifikujące się do objęcia pomocą, na pokrycie których ma być udzielona wnioskowana pomoc.</w:t>
            </w:r>
          </w:p>
        </w:tc>
      </w:tr>
      <w:tr w:rsidR="00EF0973" w:rsidRPr="00B2298D" w:rsidTr="009843F0">
        <w:trPr>
          <w:trHeight w:val="643"/>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right="50"/>
              <w:rPr>
                <w:rFonts w:ascii="Calibri" w:hAnsi="Calibri"/>
              </w:rPr>
            </w:pPr>
            <w:r w:rsidRPr="00B2298D">
              <w:rPr>
                <w:rFonts w:ascii="Calibri" w:hAnsi="Calibri" w:cs="Calibri"/>
                <w:b/>
                <w:sz w:val="17"/>
                <w:szCs w:val="22"/>
              </w:rPr>
              <w:t xml:space="preserve">1. </w:t>
            </w:r>
            <w:r w:rsidRPr="00B2298D">
              <w:rPr>
                <w:rFonts w:ascii="Calibri" w:hAnsi="Calibri" w:cs="Calibri"/>
                <w:b/>
                <w:sz w:val="17"/>
                <w:szCs w:val="22"/>
                <w:u w:val="single" w:color="000000"/>
              </w:rPr>
              <w:t>Dzień udzielenia pomocy</w:t>
            </w:r>
            <w:r w:rsidRPr="00B2298D">
              <w:rPr>
                <w:rFonts w:ascii="Calibri" w:hAnsi="Calibri" w:cs="Calibri"/>
                <w:sz w:val="17"/>
                <w:szCs w:val="22"/>
              </w:rPr>
              <w:t xml:space="preserve"> (kol. 1) – należy podać dzień udzielenia pomocy w rozumieniu art. 2 pkt 11 ustawy z dnia 30 kwietnia 2004 r. o postępowaniu w sprawach dotyczących pomocy publicznej.</w:t>
            </w:r>
          </w:p>
        </w:tc>
      </w:tr>
      <w:tr w:rsidR="00EF0973" w:rsidRPr="00B2298D" w:rsidTr="009843F0">
        <w:trPr>
          <w:trHeight w:val="929"/>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2. </w:t>
            </w:r>
            <w:r w:rsidRPr="00B2298D">
              <w:rPr>
                <w:rFonts w:ascii="Calibri" w:hAnsi="Calibri" w:cs="Calibri"/>
                <w:b/>
                <w:sz w:val="17"/>
                <w:szCs w:val="22"/>
                <w:u w:val="single" w:color="000000"/>
              </w:rPr>
              <w:t>Podmiot udzielający pomocy</w:t>
            </w:r>
            <w:r w:rsidRPr="00B2298D">
              <w:rPr>
                <w:rFonts w:ascii="Calibri" w:hAnsi="Calibri" w:cs="Calibri"/>
                <w:sz w:val="17"/>
                <w:szCs w:val="22"/>
              </w:rPr>
              <w:t xml:space="preserve"> (kol. 2) – należy podać pełną nazwę i adres podmiotu, który udzielił pomocy. W przypadku gdy podmiot uzyskał pomoc na podstawie aktu normatywnego, który uzależnia nabycie prawa do otrzymania pomocy wyłącznie od spełnienia przesłanek w nim określonych, bez konieczności wydania decyzji albo zawarcia umowy, należy pozostawić to miejsce niewypełnione.</w:t>
            </w:r>
          </w:p>
        </w:tc>
      </w:tr>
      <w:tr w:rsidR="00EF0973" w:rsidRPr="00B2298D" w:rsidTr="009843F0">
        <w:trPr>
          <w:trHeight w:val="272"/>
        </w:trPr>
        <w:tc>
          <w:tcPr>
            <w:tcW w:w="9571" w:type="dxa"/>
            <w:gridSpan w:val="3"/>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3. </w:t>
            </w:r>
            <w:r w:rsidRPr="00B2298D">
              <w:rPr>
                <w:rFonts w:ascii="Calibri" w:hAnsi="Calibri" w:cs="Calibri"/>
                <w:b/>
                <w:sz w:val="17"/>
                <w:szCs w:val="22"/>
                <w:u w:val="single" w:color="000000"/>
              </w:rPr>
              <w:t>Podstawa prawna otrzymanej pomocy</w:t>
            </w:r>
            <w:r w:rsidRPr="00B2298D">
              <w:rPr>
                <w:rFonts w:ascii="Calibri" w:hAnsi="Calibri" w:cs="Calibri"/>
                <w:sz w:val="17"/>
                <w:szCs w:val="22"/>
              </w:rPr>
              <w:t xml:space="preserve"> (kol. 3a i 3b)</w:t>
            </w:r>
          </w:p>
        </w:tc>
      </w:tr>
      <w:tr w:rsidR="00EF0973" w:rsidRPr="00B2298D" w:rsidTr="009843F0">
        <w:trPr>
          <w:trHeight w:val="654"/>
        </w:trPr>
        <w:tc>
          <w:tcPr>
            <w:tcW w:w="9571" w:type="dxa"/>
            <w:gridSpan w:val="3"/>
            <w:tcBorders>
              <w:top w:val="single" w:sz="6" w:space="0" w:color="000000"/>
              <w:left w:val="single" w:sz="18" w:space="0" w:color="000000"/>
              <w:bottom w:val="nil"/>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Uwaga:</w:t>
            </w:r>
            <w:r w:rsidRPr="00B2298D">
              <w:rPr>
                <w:rFonts w:ascii="Calibri" w:hAnsi="Calibri" w:cs="Calibri"/>
                <w:sz w:val="17"/>
                <w:szCs w:val="22"/>
              </w:rPr>
              <w:t xml:space="preserve"> istnieją następujące możliwości łączenia elementów tworzących podstawę prawną otrzymanej pomocy, które należy wpisać w poszczególnych kolumnach tabeli w sposób przedstawiony poniżej.</w:t>
            </w:r>
          </w:p>
        </w:tc>
      </w:tr>
      <w:tr w:rsidR="00EF0973" w:rsidRPr="00B2298D" w:rsidTr="009843F0">
        <w:trPr>
          <w:trHeight w:val="415"/>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Podstawa prawna – informacje podstawowe</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38"/>
              <w:jc w:val="center"/>
              <w:rPr>
                <w:rFonts w:ascii="Calibri" w:hAnsi="Calibri"/>
              </w:rPr>
            </w:pPr>
            <w:r w:rsidRPr="00B2298D">
              <w:rPr>
                <w:rFonts w:ascii="Calibri" w:hAnsi="Calibri" w:cs="Calibri"/>
                <w:b/>
                <w:sz w:val="17"/>
                <w:szCs w:val="22"/>
              </w:rPr>
              <w:t xml:space="preserve"> Podstawa prawna – informacje szczegółowe</w:t>
            </w:r>
          </w:p>
        </w:tc>
        <w:tc>
          <w:tcPr>
            <w:tcW w:w="1495" w:type="dxa"/>
            <w:vMerge w:val="restart"/>
            <w:tcBorders>
              <w:top w:val="nil"/>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83"/>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3a</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 xml:space="preserve"> 3b</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27"/>
              <w:jc w:val="center"/>
              <w:rPr>
                <w:rFonts w:ascii="Calibri" w:hAnsi="Calibri"/>
              </w:rPr>
            </w:pPr>
            <w:r w:rsidRPr="00B2298D">
              <w:rPr>
                <w:rFonts w:ascii="Calibri" w:hAnsi="Calibri" w:cs="Calibri"/>
                <w:sz w:val="17"/>
                <w:szCs w:val="22"/>
              </w:rPr>
              <w:t>brak*</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93"/>
        </w:trPr>
        <w:tc>
          <w:tcPr>
            <w:tcW w:w="4187"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right="28"/>
              <w:jc w:val="center"/>
              <w:rPr>
                <w:rFonts w:ascii="Calibri" w:hAnsi="Calibri"/>
              </w:rPr>
            </w:pPr>
            <w:r w:rsidRPr="00B2298D">
              <w:rPr>
                <w:rFonts w:ascii="Calibri" w:hAnsi="Calibri" w:cs="Calibri"/>
                <w:sz w:val="17"/>
                <w:szCs w:val="22"/>
              </w:rPr>
              <w:t>przepis aktu wykonawczego</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1009"/>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tcPr>
          <w:p w:rsidR="00EF0973" w:rsidRPr="00B2298D" w:rsidRDefault="00EF0973" w:rsidP="009843F0">
            <w:pPr>
              <w:spacing w:line="259" w:lineRule="auto"/>
              <w:ind w:left="959" w:right="954" w:hanging="33"/>
              <w:jc w:val="center"/>
              <w:rPr>
                <w:rFonts w:ascii="Calibri" w:hAnsi="Calibri"/>
              </w:rPr>
            </w:pPr>
            <w:r w:rsidRPr="00B2298D">
              <w:rPr>
                <w:rFonts w:ascii="Calibri" w:hAnsi="Calibri" w:cs="Calibri"/>
                <w:sz w:val="17"/>
                <w:szCs w:val="22"/>
              </w:rPr>
              <w:t>przepis aktu wykonawczego decyzja/uchwała/ umowa – symbol</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643"/>
        </w:trPr>
        <w:tc>
          <w:tcPr>
            <w:tcW w:w="4187" w:type="dxa"/>
            <w:tcBorders>
              <w:top w:val="single" w:sz="6" w:space="0" w:color="000000"/>
              <w:left w:val="single" w:sz="18" w:space="0" w:color="000000"/>
              <w:bottom w:val="single" w:sz="6" w:space="0" w:color="000000"/>
              <w:right w:val="single" w:sz="6" w:space="0" w:color="000000"/>
            </w:tcBorders>
            <w:vAlign w:val="center"/>
          </w:tcPr>
          <w:p w:rsidR="00EF0973" w:rsidRPr="00B2298D" w:rsidRDefault="00EF0973" w:rsidP="009843F0">
            <w:pPr>
              <w:spacing w:line="259" w:lineRule="auto"/>
              <w:ind w:right="29"/>
              <w:jc w:val="center"/>
              <w:rPr>
                <w:rFonts w:ascii="Calibri" w:hAnsi="Calibri"/>
              </w:rPr>
            </w:pPr>
            <w:r w:rsidRPr="00B2298D">
              <w:rPr>
                <w:rFonts w:ascii="Calibri" w:hAnsi="Calibri" w:cs="Calibri"/>
                <w:sz w:val="17"/>
                <w:szCs w:val="22"/>
              </w:rPr>
              <w:t>przepis ustawy</w:t>
            </w:r>
          </w:p>
        </w:tc>
        <w:tc>
          <w:tcPr>
            <w:tcW w:w="3888" w:type="dxa"/>
            <w:tcBorders>
              <w:top w:val="single" w:sz="6" w:space="0" w:color="000000"/>
              <w:left w:val="single" w:sz="6" w:space="0" w:color="000000"/>
              <w:bottom w:val="single" w:sz="6" w:space="0" w:color="000000"/>
              <w:right w:val="single" w:sz="6" w:space="0" w:color="000000"/>
            </w:tcBorders>
            <w:vAlign w:val="center"/>
          </w:tcPr>
          <w:p w:rsidR="00EF0973" w:rsidRPr="00B2298D" w:rsidRDefault="00EF0973" w:rsidP="009843F0">
            <w:pPr>
              <w:spacing w:line="259" w:lineRule="auto"/>
              <w:ind w:right="26"/>
              <w:jc w:val="center"/>
              <w:rPr>
                <w:rFonts w:ascii="Calibri" w:hAnsi="Calibri"/>
              </w:rPr>
            </w:pPr>
            <w:r w:rsidRPr="00B2298D">
              <w:rPr>
                <w:rFonts w:ascii="Calibri" w:hAnsi="Calibri" w:cs="Calibri"/>
                <w:sz w:val="17"/>
                <w:szCs w:val="22"/>
              </w:rPr>
              <w:t>decyzja/uchwała/umowa – symbol</w:t>
            </w:r>
          </w:p>
        </w:tc>
        <w:tc>
          <w:tcPr>
            <w:tcW w:w="0" w:type="auto"/>
            <w:vMerge/>
            <w:tcBorders>
              <w:top w:val="nil"/>
              <w:left w:val="nil"/>
              <w:bottom w:val="nil"/>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962"/>
        </w:trPr>
        <w:tc>
          <w:tcPr>
            <w:tcW w:w="8075"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after="31" w:line="259" w:lineRule="auto"/>
              <w:rPr>
                <w:rFonts w:ascii="Calibri" w:hAnsi="Calibri"/>
              </w:rPr>
            </w:pPr>
            <w:r w:rsidRPr="00B2298D">
              <w:rPr>
                <w:rFonts w:ascii="Calibri" w:hAnsi="Calibri" w:cs="Calibri"/>
                <w:sz w:val="17"/>
                <w:szCs w:val="22"/>
              </w:rPr>
              <w:t>* W przypadku braku aktu wykonawczego, decyzji, uchwały i umowy należy wpisać określenie „brak”.</w:t>
            </w:r>
          </w:p>
          <w:p w:rsidR="00EF0973" w:rsidRPr="00B2298D" w:rsidRDefault="00EF0973" w:rsidP="009843F0">
            <w:pPr>
              <w:spacing w:after="79" w:line="257" w:lineRule="auto"/>
              <w:ind w:right="-1177"/>
              <w:rPr>
                <w:rFonts w:ascii="Calibri" w:hAnsi="Calibri"/>
              </w:rPr>
            </w:pPr>
            <w:r w:rsidRPr="00B2298D">
              <w:rPr>
                <w:rFonts w:ascii="Calibri" w:hAnsi="Calibri" w:cs="Calibri"/>
                <w:b/>
                <w:sz w:val="17"/>
                <w:szCs w:val="22"/>
              </w:rPr>
              <w:t>Kol. 3a</w:t>
            </w:r>
            <w:r w:rsidRPr="00B2298D">
              <w:rPr>
                <w:rFonts w:ascii="Calibri" w:hAnsi="Calibri" w:cs="Calibri"/>
                <w:sz w:val="17"/>
                <w:szCs w:val="22"/>
              </w:rPr>
              <w:t xml:space="preserve"> Podstawa prawna – informacje podstawowe – należy podać w następującej kolejności: datę i tytuł oraz oznaczenie roku (numeru) i pozycji Dziennika Ustaw, w którym ustawa została opublikowana, oraz oznaczenie przepisu ustawy będącego podstawą udzielenia pomocy (w kolejności: artykuł, ustęp, punkt, litera, </w:t>
            </w:r>
            <w:proofErr w:type="spellStart"/>
            <w:r w:rsidRPr="00B2298D">
              <w:rPr>
                <w:rFonts w:ascii="Calibri" w:hAnsi="Calibri" w:cs="Calibri"/>
                <w:sz w:val="17"/>
                <w:szCs w:val="22"/>
              </w:rPr>
              <w:t>tiret</w:t>
            </w:r>
            <w:proofErr w:type="spellEnd"/>
            <w:r w:rsidRPr="00B2298D">
              <w:rPr>
                <w:rFonts w:ascii="Calibri" w:hAnsi="Calibri" w:cs="Calibri"/>
                <w:sz w:val="17"/>
                <w:szCs w:val="22"/>
              </w:rPr>
              <w:t>).</w:t>
            </w:r>
          </w:p>
          <w:p w:rsidR="00EF0973" w:rsidRPr="00B2298D" w:rsidRDefault="00EF0973" w:rsidP="009843F0">
            <w:pPr>
              <w:spacing w:line="257" w:lineRule="auto"/>
              <w:ind w:right="-995"/>
              <w:rPr>
                <w:rFonts w:ascii="Calibri" w:hAnsi="Calibri"/>
              </w:rPr>
            </w:pPr>
            <w:r w:rsidRPr="00B2298D">
              <w:rPr>
                <w:rFonts w:ascii="Calibri" w:hAnsi="Calibri" w:cs="Calibri"/>
                <w:b/>
                <w:sz w:val="17"/>
                <w:szCs w:val="22"/>
              </w:rPr>
              <w:t>Kol. 3b</w:t>
            </w:r>
            <w:r w:rsidRPr="00B2298D">
              <w:rPr>
                <w:rFonts w:ascii="Calibri" w:hAnsi="Calibri" w:cs="Calibri"/>
                <w:sz w:val="17"/>
                <w:szCs w:val="22"/>
              </w:rPr>
              <w:t xml:space="preserve"> Podstawa prawna – informacje szczegółowe – jeżeli podstawą udzielenia pomocy był akt wykonawczy do ustawy, należy podać w następującej kolejności: nazwę organu wydającego akt, datę aktu i tytuł aktu oraz oznaczenie roku (numeru) i pozycji Dziennika Ustaw, w którym akt został opublikowany, oraz przepis aktu wykonawczego będącego podstawą udzielenia pomocy (w kolejności: paragraf, ustęp, punkt, litera, </w:t>
            </w:r>
            <w:proofErr w:type="spellStart"/>
            <w:r w:rsidRPr="00B2298D">
              <w:rPr>
                <w:rFonts w:ascii="Calibri" w:hAnsi="Calibri" w:cs="Calibri"/>
                <w:sz w:val="17"/>
                <w:szCs w:val="22"/>
              </w:rPr>
              <w:t>tiret</w:t>
            </w:r>
            <w:proofErr w:type="spellEnd"/>
            <w:r w:rsidRPr="00B2298D">
              <w:rPr>
                <w:rFonts w:ascii="Calibri" w:hAnsi="Calibri" w:cs="Calibri"/>
                <w:sz w:val="17"/>
                <w:szCs w:val="22"/>
              </w:rPr>
              <w:t xml:space="preserve">). Akt powinien być aktem wykonawczym do ustawy wskazanej w kol. 3a. </w:t>
            </w:r>
          </w:p>
          <w:p w:rsidR="00EF0973" w:rsidRPr="00B2298D" w:rsidRDefault="00EF0973" w:rsidP="009843F0">
            <w:pPr>
              <w:spacing w:line="257" w:lineRule="auto"/>
              <w:ind w:right="-907"/>
              <w:rPr>
                <w:rFonts w:ascii="Calibri" w:hAnsi="Calibri"/>
              </w:rPr>
            </w:pPr>
            <w:r w:rsidRPr="00B2298D">
              <w:rPr>
                <w:rFonts w:ascii="Calibri" w:hAnsi="Calibri" w:cs="Calibri"/>
                <w:sz w:val="17"/>
                <w:szCs w:val="22"/>
              </w:rPr>
              <w:t xml:space="preserve">W przypadku braku aktu wykonawczego będącego podstawą prawną udzielenia pomocy należy wstawić określenie „brak”. Jeżeli podstawą udzielenia pomocy była decyzja, uchwała lub umowa, należy podać symbol określający ten akt; w przypadku decyzji – numer decyzji, w przypadku uchwały – numer uchwały, w przypadku umowy – numer, przedmiot oraz strony umowy. </w:t>
            </w:r>
          </w:p>
          <w:p w:rsidR="00EF0973" w:rsidRPr="00B2298D" w:rsidRDefault="00EF0973" w:rsidP="009843F0">
            <w:pPr>
              <w:spacing w:line="259" w:lineRule="auto"/>
              <w:ind w:right="-1038"/>
              <w:rPr>
                <w:rFonts w:ascii="Calibri" w:hAnsi="Calibri"/>
              </w:rPr>
            </w:pPr>
            <w:r w:rsidRPr="00B2298D">
              <w:rPr>
                <w:rFonts w:ascii="Calibri" w:hAnsi="Calibri" w:cs="Calibri"/>
                <w:sz w:val="17"/>
                <w:szCs w:val="22"/>
              </w:rPr>
              <w:t>W przypadku braku decyzji, uchwały lub umowy będącej podstawą prawną udzielenia pomocy należy wstawić określenie „brak”.</w:t>
            </w:r>
          </w:p>
        </w:tc>
        <w:tc>
          <w:tcPr>
            <w:tcW w:w="0" w:type="auto"/>
            <w:vMerge/>
            <w:tcBorders>
              <w:top w:val="nil"/>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67"/>
        </w:trPr>
        <w:tc>
          <w:tcPr>
            <w:tcW w:w="9571" w:type="dxa"/>
            <w:gridSpan w:val="3"/>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right="24"/>
              <w:jc w:val="center"/>
              <w:rPr>
                <w:rFonts w:ascii="Calibri" w:hAnsi="Calibri"/>
              </w:rPr>
            </w:pPr>
            <w:r w:rsidRPr="00B2298D">
              <w:rPr>
                <w:rFonts w:ascii="Calibri" w:hAnsi="Calibri" w:cs="Calibri"/>
                <w:b/>
                <w:sz w:val="21"/>
                <w:szCs w:val="22"/>
              </w:rPr>
              <w:t xml:space="preserve"> Strona 8 z 12</w:t>
            </w:r>
          </w:p>
        </w:tc>
      </w:tr>
    </w:tbl>
    <w:p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4"/>
        <w:gridCol w:w="1197"/>
      </w:tblGrid>
      <w:tr w:rsidR="00EF0973" w:rsidRPr="00B2298D" w:rsidTr="009843F0">
        <w:trPr>
          <w:trHeight w:val="416"/>
        </w:trPr>
        <w:tc>
          <w:tcPr>
            <w:tcW w:w="9571" w:type="dxa"/>
            <w:gridSpan w:val="2"/>
            <w:tcBorders>
              <w:top w:val="single" w:sz="12"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4.</w:t>
            </w:r>
            <w:r w:rsidRPr="00B2298D">
              <w:rPr>
                <w:rFonts w:ascii="Calibri" w:hAnsi="Calibri" w:cs="Calibri"/>
                <w:sz w:val="17"/>
                <w:szCs w:val="22"/>
              </w:rPr>
              <w:t xml:space="preserve"> </w:t>
            </w:r>
            <w:r w:rsidRPr="00B2298D">
              <w:rPr>
                <w:rFonts w:ascii="Calibri" w:hAnsi="Calibri" w:cs="Calibri"/>
                <w:b/>
                <w:sz w:val="17"/>
                <w:szCs w:val="22"/>
                <w:u w:val="single" w:color="000000"/>
              </w:rPr>
              <w:t>Przeznaczenie pomocy publiczne</w:t>
            </w:r>
            <w:r w:rsidRPr="00B2298D">
              <w:rPr>
                <w:rFonts w:ascii="Calibri" w:hAnsi="Calibri" w:cs="Calibri"/>
                <w:sz w:val="17"/>
                <w:szCs w:val="22"/>
                <w:u w:val="single" w:color="000000"/>
              </w:rPr>
              <w:t>j</w:t>
            </w:r>
            <w:r w:rsidRPr="00B2298D">
              <w:rPr>
                <w:rFonts w:ascii="Calibri" w:hAnsi="Calibri" w:cs="Calibri"/>
                <w:sz w:val="17"/>
                <w:szCs w:val="22"/>
              </w:rPr>
              <w:t xml:space="preserve"> (kol. 4) - należy podać kod wskazujący przeznaczenie otrzymanej pomocy według poniższej tabeli</w:t>
            </w:r>
          </w:p>
        </w:tc>
      </w:tr>
      <w:tr w:rsidR="00EF0973" w:rsidRPr="00B2298D" w:rsidTr="009843F0">
        <w:trPr>
          <w:trHeight w:val="333"/>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 przypadku pomocy de minimis:</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de minimis</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e1</w:t>
            </w:r>
          </w:p>
        </w:tc>
      </w:tr>
      <w:tr w:rsidR="00EF0973" w:rsidRPr="00B2298D" w:rsidTr="009843F0">
        <w:trPr>
          <w:trHeight w:val="70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1"/>
              <w:rPr>
                <w:rFonts w:ascii="Calibri" w:hAnsi="Calibri"/>
              </w:rPr>
            </w:pPr>
            <w:r w:rsidRPr="00B2298D">
              <w:rPr>
                <w:rFonts w:ascii="Calibri" w:hAnsi="Calibri" w:cs="Calibri"/>
                <w:sz w:val="17"/>
                <w:szCs w:val="22"/>
              </w:rPr>
              <w:t>pomoc de minimis w sektorze transportu drogowego udzielana zgodnie z rozporządzeniem Komisji nr 1998/2006 oraz pomoc de minimis w sektorze transportu drogowego towarów udzielana zgodnie z rozporządzeniem Komisji nr 1407/2013</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e1t</w:t>
            </w:r>
          </w:p>
        </w:tc>
      </w:tr>
      <w:tr w:rsidR="00EF0973" w:rsidRPr="00B2298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de minimis stanowiąca rekompensatę za realizację usług świadczonych w ogólnym interesie gospodarczym udzielana zgodnie z rozporządzeniem Komisji nr 360/2012</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e1c</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 przypadku pomocy publicznej: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ind w:left="88"/>
              <w:jc w:val="center"/>
              <w:rPr>
                <w:rFonts w:ascii="Calibri" w:hAnsi="Calibri"/>
              </w:rPr>
            </w:pPr>
            <w:r w:rsidRPr="00B2298D">
              <w:rPr>
                <w:rFonts w:ascii="Calibri" w:hAnsi="Calibri" w:cs="Calibri"/>
                <w:b/>
                <w:sz w:val="17"/>
                <w:szCs w:val="22"/>
              </w:rPr>
              <w:t>A. POMOC HORYZONTALNA</w:t>
            </w:r>
          </w:p>
        </w:tc>
      </w:tr>
      <w:tr w:rsidR="00EF0973" w:rsidRPr="00B2298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Pomoc na działalność badawczą, rozwojową i innowacyjną</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lastRenderedPageBreak/>
              <w:t>pomoc na projekty badawczo-rozwojowe: badania podstawowe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badania przemysłowe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projekty badawczo-rozwojowe: eksperymentalne prace rozwojowe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dla małych i średnich przedsiębiorstw na wspieranie innowacyjności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studia wykonalności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innowacje procesowe i organizacyjne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dla klastrów innowacyjnych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infrastrukturę badawczą</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a1.9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na </w:t>
            </w:r>
            <w:proofErr w:type="spellStart"/>
            <w:r w:rsidRPr="00B2298D">
              <w:rPr>
                <w:rFonts w:ascii="Calibri" w:hAnsi="Calibri" w:cs="Calibri"/>
                <w:sz w:val="17"/>
                <w:szCs w:val="22"/>
              </w:rPr>
              <w:t>dzialalność</w:t>
            </w:r>
            <w:proofErr w:type="spellEnd"/>
            <w:r w:rsidRPr="00B2298D">
              <w:rPr>
                <w:rFonts w:ascii="Calibri" w:hAnsi="Calibri" w:cs="Calibri"/>
                <w:sz w:val="17"/>
                <w:szCs w:val="22"/>
              </w:rPr>
              <w:t xml:space="preserve"> badawczo-rozwojową w sektorze rybołówstwa i akwakultury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a.1.10</w:t>
            </w:r>
          </w:p>
        </w:tc>
      </w:tr>
      <w:tr w:rsidR="00EF0973" w:rsidRPr="00B2298D" w:rsidTr="009843F0">
        <w:trPr>
          <w:trHeight w:val="261"/>
        </w:trPr>
        <w:tc>
          <w:tcPr>
            <w:tcW w:w="9571" w:type="dxa"/>
            <w:gridSpan w:val="2"/>
            <w:tcBorders>
              <w:top w:val="single" w:sz="6" w:space="0" w:color="000000"/>
              <w:left w:val="single" w:sz="18" w:space="0" w:color="000000"/>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Pomoc na ochronę środowiska i cele związane z energią</w:t>
            </w:r>
          </w:p>
        </w:tc>
      </w:tr>
      <w:tr w:rsidR="00EF0973" w:rsidRPr="00B2298D" w:rsidTr="009843F0">
        <w:trPr>
          <w:trHeight w:val="940"/>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umożliwiająca przedsiębiorstwom dostosowanie do norm unijnych (zgodnie z załącznikiem XII Traktatu o przystąpieniu Rzeczypospolitej Polskiej do Unii Europejskiej), zastosowanie norm surowszych niż normy unijne w zakresie ochrony środowiska lub podniesienie poziomu ochrony środowiska w przypadku braku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wcześniejsze dostosowanie przedsiębiorstw do przyszłych norm unijnych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a2.3</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środki wspierające efektywność energetyczną</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a2.4</w:t>
            </w:r>
          </w:p>
        </w:tc>
      </w:tr>
      <w:tr w:rsidR="00EF0973" w:rsidRPr="00B2298D" w:rsidTr="009843F0">
        <w:trPr>
          <w:trHeight w:val="30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inwestycyjna na projekty wspierające efektywność energetyczną w budynkach </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a2.4.1</w:t>
            </w:r>
          </w:p>
        </w:tc>
      </w:tr>
      <w:tr w:rsidR="00EF0973" w:rsidRPr="00B2298D" w:rsidTr="009843F0">
        <w:trPr>
          <w:trHeight w:val="29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wysokosprawną kogenerację</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a2.5</w:t>
            </w:r>
          </w:p>
        </w:tc>
      </w:tr>
      <w:tr w:rsidR="00EF0973" w:rsidRPr="00B2298D" w:rsidTr="009843F0">
        <w:trPr>
          <w:trHeight w:val="344"/>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a2.6.1</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a2.6.2</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na propagowanie energii ze źródeł odnawialnych w instalacjach działających na małą skalę</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a2.6.3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badania środowiska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ochronę środowiska na mocy dyrektywy 2003/96/WE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a2.8</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formie ulg podatkowych na odnawialne źródła energii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1"/>
              <w:jc w:val="center"/>
              <w:rPr>
                <w:rFonts w:ascii="Calibri" w:hAnsi="Calibri"/>
              </w:rPr>
            </w:pPr>
            <w:r w:rsidRPr="00B2298D">
              <w:rPr>
                <w:rFonts w:ascii="Calibri" w:hAnsi="Calibri" w:cs="Calibri"/>
                <w:b/>
                <w:sz w:val="17"/>
                <w:szCs w:val="22"/>
              </w:rPr>
              <w:t>a2.8.1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efektywny energetycznie system ciepłowniczy i chłodniczy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5"/>
              <w:jc w:val="center"/>
              <w:rPr>
                <w:rFonts w:ascii="Calibri" w:hAnsi="Calibri"/>
              </w:rPr>
            </w:pPr>
            <w:r w:rsidRPr="00B2298D">
              <w:rPr>
                <w:rFonts w:ascii="Calibri" w:hAnsi="Calibri" w:cs="Calibri"/>
                <w:b/>
                <w:sz w:val="17"/>
                <w:szCs w:val="22"/>
              </w:rPr>
              <w:t>a2.9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gospodarowanie odpadami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rekultywację zanieczyszczonych terenów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relokację przedsiębiorstw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 xml:space="preserve">pomoc w postaci systemów przydziałów emisji gazów cieplarnianych </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a2.13</w:t>
            </w:r>
          </w:p>
        </w:tc>
      </w:tr>
      <w:tr w:rsidR="00EF0973" w:rsidRPr="00B2298D" w:rsidTr="009843F0">
        <w:trPr>
          <w:trHeight w:val="271"/>
        </w:trPr>
        <w:tc>
          <w:tcPr>
            <w:tcW w:w="9571" w:type="dxa"/>
            <w:gridSpan w:val="2"/>
            <w:tcBorders>
              <w:top w:val="single" w:sz="6" w:space="0" w:color="000000"/>
              <w:left w:val="single" w:sz="18" w:space="0" w:color="000000"/>
              <w:bottom w:val="single" w:sz="12" w:space="0" w:color="000000"/>
              <w:right w:val="single" w:sz="18" w:space="0" w:color="000000"/>
            </w:tcBorders>
            <w:shd w:val="clear" w:color="auto" w:fill="C0C0C0"/>
          </w:tcPr>
          <w:p w:rsidR="00EF0973" w:rsidRPr="00B2298D" w:rsidRDefault="00EF0973" w:rsidP="009843F0">
            <w:pPr>
              <w:spacing w:line="259" w:lineRule="auto"/>
              <w:ind w:left="89"/>
              <w:jc w:val="center"/>
              <w:rPr>
                <w:rFonts w:ascii="Calibri" w:hAnsi="Calibri"/>
              </w:rPr>
            </w:pPr>
            <w:r w:rsidRPr="00B2298D">
              <w:rPr>
                <w:rFonts w:ascii="Calibri" w:hAnsi="Calibri" w:cs="Calibri"/>
                <w:b/>
                <w:sz w:val="21"/>
                <w:szCs w:val="22"/>
              </w:rPr>
              <w:t>Strona 9 z 12</w:t>
            </w:r>
          </w:p>
        </w:tc>
      </w:tr>
    </w:tbl>
    <w:p w:rsidR="00EF0973" w:rsidRPr="00B2298D" w:rsidRDefault="00EF0973" w:rsidP="00AF7861">
      <w:pPr>
        <w:rPr>
          <w:rFonts w:ascii="Arial" w:hAnsi="Arial" w:cs="Arial"/>
          <w:sz w:val="20"/>
          <w:szCs w:val="20"/>
        </w:rPr>
      </w:pPr>
    </w:p>
    <w:tbl>
      <w:tblPr>
        <w:tblW w:w="9571" w:type="dxa"/>
        <w:tblInd w:w="146" w:type="dxa"/>
        <w:tblCellMar>
          <w:top w:w="4" w:type="dxa"/>
          <w:left w:w="0" w:type="dxa"/>
          <w:right w:w="115" w:type="dxa"/>
        </w:tblCellMar>
        <w:tblLook w:val="00A0" w:firstRow="1" w:lastRow="0" w:firstColumn="1" w:lastColumn="0" w:noHBand="0" w:noVBand="0"/>
      </w:tblPr>
      <w:tblGrid>
        <w:gridCol w:w="8374"/>
        <w:gridCol w:w="399"/>
        <w:gridCol w:w="798"/>
      </w:tblGrid>
      <w:tr w:rsidR="00EF0973" w:rsidRPr="00B2298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wychwytywanie i składowanie dwutlenku węgla</w:t>
            </w:r>
          </w:p>
        </w:tc>
        <w:tc>
          <w:tcPr>
            <w:tcW w:w="398" w:type="dxa"/>
            <w:tcBorders>
              <w:top w:val="single" w:sz="12"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12"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 na infrastrukturę energetyczną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zapewnienie wystarczalności mocy wytwórczych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a2.16</w:t>
            </w:r>
          </w:p>
        </w:tc>
      </w:tr>
      <w:tr w:rsidR="00EF0973" w:rsidRPr="00B2298D" w:rsidTr="009843F0">
        <w:trPr>
          <w:trHeight w:val="308"/>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małych i średnich przedsiębiorstw</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usługi doradcze</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targach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2"/>
              <w:rPr>
                <w:rFonts w:ascii="Calibri" w:hAnsi="Calibri"/>
              </w:rPr>
            </w:pPr>
            <w:r w:rsidRPr="00B2298D">
              <w:rPr>
                <w:rFonts w:ascii="Calibri" w:hAnsi="Calibri" w:cs="Calibri"/>
                <w:b/>
                <w:sz w:val="17"/>
                <w:szCs w:val="22"/>
              </w:rPr>
              <w:t>a6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udział w projektach w ramach Europejskiej Współpracy Terytorialnej</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a25</w:t>
            </w:r>
          </w:p>
        </w:tc>
      </w:tr>
      <w:tr w:rsidR="00EF0973" w:rsidRPr="00B2298D" w:rsidTr="009843F0">
        <w:trPr>
          <w:trHeight w:val="344"/>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dla pracowników znajdujących się w szczególnie niekorzystnej sytuacji oraz pracowników niepełnosprawnych</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52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lastRenderedPageBreak/>
              <w:t>pomoc w formie subsydiów płacowych na rekrutację pracowników znajdujących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a11</w:t>
            </w:r>
          </w:p>
        </w:tc>
      </w:tr>
      <w:tr w:rsidR="00EF0973" w:rsidRPr="00B2298D" w:rsidTr="009843F0">
        <w:trPr>
          <w:trHeight w:val="536"/>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kosztów wsparcia udzielanego pracownikom znajdującym się w szczególnie niekorzystnej sytuacji</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a11.1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w formie subsydiowania wynagrodzeń na rekrutację pracowników niepełnosprawnych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a12</w:t>
            </w:r>
          </w:p>
        </w:tc>
      </w:tr>
      <w:tr w:rsidR="00EF0973" w:rsidRPr="00B2298D" w:rsidTr="009843F0">
        <w:trPr>
          <w:trHeight w:val="41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rekompensatę dodatkowych kosztów związanych z zatrudnianiem pracowników niepełnosprawnych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a13</w:t>
            </w:r>
          </w:p>
        </w:tc>
      </w:tr>
      <w:tr w:rsidR="00EF0973" w:rsidRPr="00B2298D" w:rsidTr="009843F0">
        <w:trPr>
          <w:trHeight w:val="286"/>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szkoleniowa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ratowanie</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restrukturyzację</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Tymczasowa pomoc na restrukturyzację</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a16.1</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naprawienie szkód wyrządzonych przez klęski żywiołowe lub inne nadzwyczajne zdarzenia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a17</w:t>
            </w:r>
          </w:p>
        </w:tc>
      </w:tr>
      <w:tr w:rsidR="00EF0973" w:rsidRPr="00B2298D" w:rsidTr="009843F0">
        <w:trPr>
          <w:trHeight w:val="440"/>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zapobieżenie lub likwidację poważnych zakłóceń w gospodarce o charakterze ponadsektorowym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a18</w:t>
            </w:r>
          </w:p>
        </w:tc>
      </w:tr>
      <w:tr w:rsidR="00EF0973" w:rsidRPr="00B2298D" w:rsidTr="009843F0">
        <w:trPr>
          <w:trHeight w:val="511"/>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udzielana na wsparcie krajowych przedsiębiorców działających w ramach przedsięwzięcia gospodarczego podejmowanego w interesie europejskim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a19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wspieranie kultury i zachowanie dziedzictwa kulturowego</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o charakterze socjalnym dla indywidualnych konsumentów</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w formie kapitału podwyższonego ryzyka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a22</w:t>
            </w:r>
          </w:p>
        </w:tc>
      </w:tr>
      <w:tr w:rsidR="00EF0973" w:rsidRPr="00B2298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dostęp małych i średnich przedsiębiorstw do finansowania</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finansowanie ryzyka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dla przedsiębiorstw rozpoczynających działalność</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a22.2</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ight="1071"/>
              <w:rPr>
                <w:rFonts w:ascii="Calibri" w:hAnsi="Calibri"/>
              </w:rPr>
            </w:pPr>
            <w:r w:rsidRPr="00B2298D">
              <w:rPr>
                <w:rFonts w:ascii="Calibri" w:hAnsi="Calibri" w:cs="Calibri"/>
                <w:sz w:val="17"/>
                <w:szCs w:val="22"/>
              </w:rPr>
              <w:t>pomoc na rzecz alternatywnych platform specjalizujących się w małych i średnich przedsiębiorstwach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a22.3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na koszty rozpoznania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
              <w:rPr>
                <w:rFonts w:ascii="Calibri" w:hAnsi="Calibri"/>
              </w:rPr>
            </w:pPr>
            <w:r w:rsidRPr="00B2298D">
              <w:rPr>
                <w:rFonts w:ascii="Calibri" w:hAnsi="Calibri" w:cs="Calibri"/>
                <w:b/>
                <w:sz w:val="17"/>
                <w:szCs w:val="22"/>
              </w:rPr>
              <w:t>a22.4</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przeznaczona na ułatwianie rozwoju niektórych działań gospodarczych lub niektórych regionów gospodarczych, o ile nie zmienia warunków wymiany handlowej w zakresie sprzecznym z rynkiem wewnętrznym</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inwestycyjna na infrastrukturę lokalną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b/>
                <w:sz w:val="17"/>
                <w:szCs w:val="22"/>
              </w:rPr>
              <w:t>Pomoc na działalność sportową i rekreacyjną</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67"/>
              <w:rPr>
                <w:rFonts w:ascii="Calibri" w:hAnsi="Calibri"/>
              </w:rPr>
            </w:pPr>
            <w:r w:rsidRPr="00B2298D">
              <w:rPr>
                <w:rFonts w:ascii="Calibri" w:hAnsi="Calibri" w:cs="Calibri"/>
                <w:b/>
                <w:sz w:val="17"/>
                <w:szCs w:val="22"/>
              </w:rPr>
              <w:t>a27</w:t>
            </w:r>
          </w:p>
        </w:tc>
      </w:tr>
      <w:tr w:rsidR="00EF0973" w:rsidRPr="00B2298D" w:rsidTr="009843F0">
        <w:trPr>
          <w:trHeight w:val="261"/>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913"/>
              <w:jc w:val="center"/>
              <w:rPr>
                <w:rFonts w:ascii="Calibri" w:hAnsi="Calibri"/>
              </w:rPr>
            </w:pPr>
            <w:r w:rsidRPr="00B2298D">
              <w:rPr>
                <w:rFonts w:ascii="Calibri" w:hAnsi="Calibri" w:cs="Calibri"/>
                <w:b/>
                <w:sz w:val="17"/>
                <w:szCs w:val="22"/>
              </w:rPr>
              <w:t>B. POMOC REGIONALNA</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inwestycyjna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operacyjna</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Pr>
                <w:rFonts w:ascii="Calibri" w:hAnsi="Calibri"/>
              </w:rPr>
            </w:pPr>
            <w:r w:rsidRPr="00B2298D">
              <w:rPr>
                <w:rFonts w:ascii="Calibri" w:hAnsi="Calibri" w:cs="Calibri"/>
                <w:sz w:val="17"/>
                <w:szCs w:val="22"/>
              </w:rPr>
              <w:t>pomoc regionalna na rzecz rozwoju obszarów miejskich</w:t>
            </w:r>
          </w:p>
        </w:tc>
        <w:tc>
          <w:tcPr>
            <w:tcW w:w="398" w:type="dxa"/>
            <w:tcBorders>
              <w:top w:val="single" w:sz="6" w:space="0" w:color="000000"/>
              <w:left w:val="single" w:sz="6" w:space="0" w:color="000000"/>
              <w:bottom w:val="single" w:sz="6" w:space="0" w:color="000000"/>
              <w:right w:val="nil"/>
            </w:tcBorders>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09"/>
              <w:rPr>
                <w:rFonts w:ascii="Calibri" w:hAnsi="Calibri"/>
              </w:rPr>
            </w:pPr>
            <w:r w:rsidRPr="00B2298D">
              <w:rPr>
                <w:rFonts w:ascii="Calibri" w:hAnsi="Calibri" w:cs="Calibri"/>
                <w:b/>
                <w:sz w:val="17"/>
                <w:szCs w:val="22"/>
              </w:rPr>
              <w:t>b6</w:t>
            </w:r>
          </w:p>
        </w:tc>
      </w:tr>
      <w:tr w:rsidR="00EF0973" w:rsidRPr="00B2298D" w:rsidTr="009843F0">
        <w:trPr>
          <w:trHeight w:val="272"/>
        </w:trPr>
        <w:tc>
          <w:tcPr>
            <w:tcW w:w="8773" w:type="dxa"/>
            <w:gridSpan w:val="2"/>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ind w:left="919"/>
              <w:jc w:val="center"/>
              <w:rPr>
                <w:rFonts w:ascii="Calibri" w:hAnsi="Calibri"/>
              </w:rPr>
            </w:pPr>
            <w:r w:rsidRPr="00B2298D">
              <w:rPr>
                <w:rFonts w:ascii="Calibri" w:hAnsi="Calibri" w:cs="Calibri"/>
                <w:b/>
                <w:sz w:val="17"/>
                <w:szCs w:val="22"/>
              </w:rPr>
              <w:t>C. INNE PRZEZNACZENIE</w:t>
            </w: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679"/>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left="30" w:right="1363"/>
              <w:rPr>
                <w:rFonts w:ascii="Calibri" w:hAnsi="Calibri"/>
              </w:rPr>
            </w:pPr>
            <w:r w:rsidRPr="00B2298D">
              <w:rPr>
                <w:rFonts w:ascii="Calibri" w:hAnsi="Calibri" w:cs="Calibri"/>
                <w:sz w:val="17"/>
                <w:szCs w:val="22"/>
              </w:rPr>
              <w:lastRenderedPageBreak/>
              <w:t>pomoc stanowiąca rekompensatę za realizację usług świadczonych w ogólnym interesie gospodarczym lub rekompensatę za realizację usług publicznych w sektorze transportu lądowego</w:t>
            </w:r>
          </w:p>
        </w:tc>
        <w:tc>
          <w:tcPr>
            <w:tcW w:w="398" w:type="dxa"/>
            <w:tcBorders>
              <w:top w:val="single" w:sz="6" w:space="0" w:color="000000"/>
              <w:left w:val="single" w:sz="6" w:space="0" w:color="000000"/>
              <w:bottom w:val="single" w:sz="6" w:space="0" w:color="000000"/>
              <w:right w:val="nil"/>
            </w:tcBorders>
            <w:vAlign w:val="bottom"/>
          </w:tcPr>
          <w:p w:rsidR="00EF0973" w:rsidRPr="00B2298D" w:rsidRDefault="00EF0973" w:rsidP="009843F0">
            <w:pPr>
              <w:spacing w:after="160" w:line="259" w:lineRule="auto"/>
              <w:rPr>
                <w:rFonts w:ascii="Calibri" w:hAnsi="Calibri"/>
              </w:rPr>
            </w:pPr>
          </w:p>
        </w:tc>
        <w:tc>
          <w:tcPr>
            <w:tcW w:w="798" w:type="dxa"/>
            <w:tcBorders>
              <w:top w:val="single" w:sz="6" w:space="0" w:color="000000"/>
              <w:left w:val="nil"/>
              <w:bottom w:val="single" w:sz="6" w:space="0" w:color="000000"/>
              <w:right w:val="single" w:sz="18" w:space="0" w:color="000000"/>
            </w:tcBorders>
          </w:tcPr>
          <w:p w:rsidR="00EF0973" w:rsidRPr="00B2298D" w:rsidRDefault="00EF0973" w:rsidP="009843F0">
            <w:pPr>
              <w:spacing w:line="259" w:lineRule="auto"/>
              <w:ind w:left="118"/>
              <w:rPr>
                <w:rFonts w:ascii="Calibri" w:hAnsi="Calibri"/>
              </w:rPr>
            </w:pPr>
            <w:r w:rsidRPr="00B2298D">
              <w:rPr>
                <w:rFonts w:ascii="Calibri" w:hAnsi="Calibri" w:cs="Calibri"/>
                <w:b/>
                <w:sz w:val="17"/>
                <w:szCs w:val="22"/>
              </w:rPr>
              <w:t>c5</w:t>
            </w:r>
          </w:p>
        </w:tc>
      </w:tr>
      <w:tr w:rsidR="00EF0973" w:rsidRPr="00B2298D" w:rsidTr="009843F0">
        <w:trPr>
          <w:trHeight w:val="307"/>
        </w:trPr>
        <w:tc>
          <w:tcPr>
            <w:tcW w:w="8773" w:type="dxa"/>
            <w:gridSpan w:val="2"/>
            <w:tcBorders>
              <w:top w:val="single" w:sz="6" w:space="0" w:color="000000"/>
              <w:left w:val="single" w:sz="18" w:space="0" w:color="000000"/>
              <w:bottom w:val="single" w:sz="12" w:space="0" w:color="000000"/>
              <w:right w:val="nil"/>
            </w:tcBorders>
            <w:shd w:val="clear" w:color="auto" w:fill="C0C0C0"/>
          </w:tcPr>
          <w:p w:rsidR="00EF0973" w:rsidRPr="00B2298D" w:rsidRDefault="00EF0973" w:rsidP="009843F0">
            <w:pPr>
              <w:spacing w:line="259" w:lineRule="auto"/>
              <w:ind w:left="916"/>
              <w:jc w:val="center"/>
              <w:rPr>
                <w:rFonts w:ascii="Calibri" w:hAnsi="Calibri"/>
              </w:rPr>
            </w:pPr>
            <w:r w:rsidRPr="00B2298D">
              <w:rPr>
                <w:rFonts w:ascii="Calibri" w:hAnsi="Calibri" w:cs="Calibri"/>
                <w:b/>
                <w:sz w:val="21"/>
                <w:szCs w:val="22"/>
              </w:rPr>
              <w:t>Strona 10 z 12</w:t>
            </w:r>
          </w:p>
        </w:tc>
        <w:tc>
          <w:tcPr>
            <w:tcW w:w="798" w:type="dxa"/>
            <w:tcBorders>
              <w:top w:val="single" w:sz="6" w:space="0" w:color="000000"/>
              <w:left w:val="nil"/>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bl>
    <w:p w:rsidR="00EF0973" w:rsidRPr="00B2298D" w:rsidRDefault="00EF0973" w:rsidP="00AF7861">
      <w:pPr>
        <w:rPr>
          <w:rFonts w:ascii="Arial" w:hAnsi="Arial" w:cs="Arial"/>
          <w:sz w:val="20"/>
          <w:szCs w:val="20"/>
        </w:rPr>
      </w:pPr>
    </w:p>
    <w:tbl>
      <w:tblPr>
        <w:tblW w:w="9571" w:type="dxa"/>
        <w:tblInd w:w="161" w:type="dxa"/>
        <w:tblCellMar>
          <w:left w:w="30" w:type="dxa"/>
          <w:right w:w="115" w:type="dxa"/>
        </w:tblCellMar>
        <w:tblLook w:val="00A0" w:firstRow="1" w:lastRow="0" w:firstColumn="1" w:lastColumn="0" w:noHBand="0" w:noVBand="0"/>
      </w:tblPr>
      <w:tblGrid>
        <w:gridCol w:w="8375"/>
        <w:gridCol w:w="1196"/>
      </w:tblGrid>
      <w:tr w:rsidR="00EF0973" w:rsidRPr="00B2298D" w:rsidTr="009843F0">
        <w:trPr>
          <w:trHeight w:val="358"/>
        </w:trPr>
        <w:tc>
          <w:tcPr>
            <w:tcW w:w="8374" w:type="dxa"/>
            <w:tcBorders>
              <w:top w:val="single" w:sz="12" w:space="0" w:color="000000"/>
              <w:left w:val="single" w:sz="18" w:space="0" w:color="000000"/>
              <w:bottom w:val="single" w:sz="6" w:space="0" w:color="000000"/>
              <w:right w:val="nil"/>
            </w:tcBorders>
          </w:tcPr>
          <w:p w:rsidR="00EF0973" w:rsidRPr="00B2298D" w:rsidRDefault="00EF0973" w:rsidP="009843F0">
            <w:pPr>
              <w:spacing w:line="259" w:lineRule="auto"/>
              <w:ind w:left="2837"/>
              <w:rPr>
                <w:rFonts w:ascii="Calibri" w:hAnsi="Calibri"/>
              </w:rPr>
            </w:pPr>
            <w:r w:rsidRPr="00B2298D">
              <w:rPr>
                <w:rFonts w:ascii="Calibri" w:hAnsi="Calibri" w:cs="Calibri"/>
                <w:b/>
                <w:sz w:val="17"/>
                <w:szCs w:val="22"/>
              </w:rPr>
              <w:t>D. POMOC W SEKTORACH - przeznaczenia szczególne</w:t>
            </w:r>
          </w:p>
        </w:tc>
        <w:tc>
          <w:tcPr>
            <w:tcW w:w="1196" w:type="dxa"/>
            <w:tcBorders>
              <w:top w:val="single" w:sz="12"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33"/>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GÓRNICTWA WĘGLA</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pokrycie kosztów nadzwyczajnych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zamknięcie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d3.2</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TRANSPORTU</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308"/>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ŻEGLUGA MORSKA</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poprawę konkurencyjności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repatriację marynarzy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wsparcie żeglugi bliskiego zasięgu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d4.4</w:t>
            </w:r>
          </w:p>
        </w:tc>
      </w:tr>
      <w:tr w:rsidR="00EF0973" w:rsidRPr="00B2298D" w:rsidTr="009843F0">
        <w:trPr>
          <w:trHeight w:val="286"/>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LOTNICTWO</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inwestycyjna na rzecz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rozpoczęcie działalności dla przedsiębiorstw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operacyjna dla portów lotniczych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o charakterze socjalnym dla indywidualnych konsumentów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d5.5</w:t>
            </w:r>
          </w:p>
        </w:tc>
      </w:tr>
      <w:tr w:rsidR="00EF0973" w:rsidRPr="00B2298D" w:rsidTr="009843F0">
        <w:trPr>
          <w:trHeight w:val="321"/>
        </w:trPr>
        <w:tc>
          <w:tcPr>
            <w:tcW w:w="8374" w:type="dxa"/>
            <w:tcBorders>
              <w:top w:val="single" w:sz="6" w:space="0" w:color="000000"/>
              <w:left w:val="single" w:sz="18" w:space="0" w:color="000000"/>
              <w:bottom w:val="single" w:sz="6" w:space="0" w:color="000000"/>
              <w:right w:val="nil"/>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KOLEJOWY</w:t>
            </w:r>
          </w:p>
        </w:tc>
        <w:tc>
          <w:tcPr>
            <w:tcW w:w="1196" w:type="dxa"/>
            <w:tcBorders>
              <w:top w:val="single" w:sz="6" w:space="0" w:color="000000"/>
              <w:left w:val="nil"/>
              <w:bottom w:val="single" w:sz="6" w:space="0" w:color="000000"/>
              <w:right w:val="single" w:sz="18" w:space="0" w:color="000000"/>
            </w:tcBorders>
          </w:tcPr>
          <w:p w:rsidR="00EF0973" w:rsidRPr="00B2298D" w:rsidRDefault="00EF0973" w:rsidP="009843F0">
            <w:pPr>
              <w:spacing w:after="160" w:line="259" w:lineRule="auto"/>
              <w:rPr>
                <w:rFonts w:ascii="Calibri" w:hAnsi="Calibri"/>
              </w:rPr>
            </w:pP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regionalna w celu zakupu lub modernizacji taboru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w celu anulowania długów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pomoc na koordynację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3"/>
              <w:jc w:val="center"/>
              <w:rPr>
                <w:rFonts w:ascii="Calibri" w:hAnsi="Calibri"/>
              </w:rPr>
            </w:pPr>
            <w:r w:rsidRPr="00B2298D">
              <w:rPr>
                <w:rFonts w:ascii="Calibri" w:hAnsi="Calibri" w:cs="Calibri"/>
                <w:b/>
                <w:sz w:val="17"/>
                <w:szCs w:val="22"/>
              </w:rPr>
              <w:t>d6.3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TRANSPORT MULTIMODALNY I INTERMODALNY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INNA POMOC W SEKTORZE TRANSPORTU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t</w:t>
            </w:r>
          </w:p>
        </w:tc>
      </w:tr>
      <w:tr w:rsidR="00EF0973" w:rsidRPr="00B2298D" w:rsidTr="009843F0">
        <w:trPr>
          <w:trHeight w:val="783"/>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after="51" w:line="259" w:lineRule="auto"/>
              <w:rPr>
                <w:rFonts w:ascii="Calibri" w:hAnsi="Calibri"/>
              </w:rPr>
            </w:pPr>
            <w:r w:rsidRPr="00B2298D">
              <w:rPr>
                <w:rFonts w:ascii="Calibri" w:hAnsi="Calibri" w:cs="Calibri"/>
                <w:b/>
                <w:sz w:val="17"/>
                <w:szCs w:val="22"/>
              </w:rPr>
              <w:t>SEKTOR ENERGETYKI</w:t>
            </w:r>
          </w:p>
          <w:p w:rsidR="00EF0973" w:rsidRPr="00B2298D" w:rsidRDefault="00EF0973" w:rsidP="009843F0">
            <w:pPr>
              <w:spacing w:line="259" w:lineRule="auto"/>
              <w:rPr>
                <w:rFonts w:ascii="Calibri" w:hAnsi="Calibri"/>
              </w:rPr>
            </w:pPr>
            <w:r w:rsidRPr="00B2298D">
              <w:rPr>
                <w:rFonts w:ascii="Calibri" w:hAnsi="Calibri" w:cs="Calibri"/>
                <w:sz w:val="17"/>
                <w:szCs w:val="22"/>
              </w:rPr>
              <w:t>pomoc na pokrycie</w:t>
            </w:r>
            <w:r w:rsidRPr="00B2298D">
              <w:rPr>
                <w:rFonts w:ascii="Calibri" w:hAnsi="Calibri" w:cs="Calibri"/>
                <w:i/>
                <w:sz w:val="17"/>
                <w:szCs w:val="22"/>
              </w:rPr>
              <w:t xml:space="preserve"> </w:t>
            </w:r>
            <w:r w:rsidRPr="00B2298D">
              <w:rPr>
                <w:rFonts w:ascii="Calibri" w:hAnsi="Calibri" w:cs="Calibri"/>
                <w:sz w:val="17"/>
                <w:szCs w:val="22"/>
              </w:rPr>
              <w:t>kosztów powstałych</w:t>
            </w:r>
            <w:r w:rsidRPr="00B2298D">
              <w:rPr>
                <w:rFonts w:ascii="Calibri" w:hAnsi="Calibri" w:cs="Calibri"/>
                <w:i/>
                <w:sz w:val="17"/>
                <w:szCs w:val="22"/>
              </w:rPr>
              <w:t xml:space="preserve"> </w:t>
            </w:r>
            <w:r w:rsidRPr="00B2298D">
              <w:rPr>
                <w:rFonts w:ascii="Calibri" w:hAnsi="Calibri" w:cs="Calibri"/>
                <w:sz w:val="17"/>
                <w:szCs w:val="22"/>
              </w:rPr>
              <w:t>u wytwórców w związku z przedterminowym</w:t>
            </w:r>
            <w:r w:rsidRPr="00B2298D">
              <w:rPr>
                <w:rFonts w:ascii="Calibri" w:hAnsi="Calibri" w:cs="Calibri"/>
                <w:i/>
                <w:sz w:val="17"/>
                <w:szCs w:val="22"/>
              </w:rPr>
              <w:t xml:space="preserve"> </w:t>
            </w:r>
            <w:r w:rsidRPr="00B2298D">
              <w:rPr>
                <w:rFonts w:ascii="Calibri" w:hAnsi="Calibri" w:cs="Calibri"/>
                <w:sz w:val="17"/>
                <w:szCs w:val="22"/>
              </w:rPr>
              <w:t>rozwiązaniem umów długoterminowych</w:t>
            </w:r>
            <w:r w:rsidRPr="00B2298D">
              <w:rPr>
                <w:rFonts w:ascii="Calibri" w:hAnsi="Calibri" w:cs="Calibri"/>
                <w:i/>
                <w:sz w:val="17"/>
                <w:szCs w:val="22"/>
              </w:rPr>
              <w:t xml:space="preserve"> </w:t>
            </w:r>
            <w:r w:rsidRPr="00B2298D">
              <w:rPr>
                <w:rFonts w:ascii="Calibri" w:hAnsi="Calibri" w:cs="Calibri"/>
                <w:sz w:val="17"/>
                <w:szCs w:val="22"/>
              </w:rPr>
              <w:t>sprzedaży mocy i energii elektrycznej</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d8</w:t>
            </w:r>
          </w:p>
        </w:tc>
      </w:tr>
      <w:tr w:rsidR="00EF0973" w:rsidRPr="00B2298D" w:rsidTr="009843F0">
        <w:trPr>
          <w:trHeight w:val="54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after="43" w:line="259" w:lineRule="auto"/>
              <w:rPr>
                <w:rFonts w:ascii="Calibri" w:hAnsi="Calibri"/>
              </w:rPr>
            </w:pPr>
            <w:r w:rsidRPr="00B2298D">
              <w:rPr>
                <w:rFonts w:ascii="Calibri" w:hAnsi="Calibri" w:cs="Calibri"/>
                <w:b/>
                <w:sz w:val="17"/>
                <w:szCs w:val="22"/>
              </w:rPr>
              <w:t>SEKTOR KINEMATOGRAFII</w:t>
            </w:r>
          </w:p>
          <w:p w:rsidR="00EF0973" w:rsidRPr="00B2298D" w:rsidRDefault="00EF0973" w:rsidP="009843F0">
            <w:pPr>
              <w:spacing w:line="259" w:lineRule="auto"/>
              <w:rPr>
                <w:rFonts w:ascii="Calibri" w:hAnsi="Calibri"/>
              </w:rPr>
            </w:pPr>
            <w:r w:rsidRPr="00B2298D">
              <w:rPr>
                <w:rFonts w:ascii="Calibri" w:hAnsi="Calibri" w:cs="Calibri"/>
                <w:sz w:val="17"/>
                <w:szCs w:val="22"/>
              </w:rPr>
              <w:t>pomoc dotycząca kinematografii i innych przedsięwzięć audio-wizualnych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d9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TELEKOMUNIKACYJNY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b/>
                <w:sz w:val="17"/>
                <w:szCs w:val="22"/>
              </w:rPr>
              <w:t>SEKTOR BANKOWY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d11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 xml:space="preserve">5. </w:t>
            </w:r>
            <w:r w:rsidRPr="00B2298D">
              <w:rPr>
                <w:rFonts w:ascii="Calibri" w:hAnsi="Calibri" w:cs="Calibri"/>
                <w:b/>
                <w:sz w:val="17"/>
                <w:szCs w:val="22"/>
                <w:u w:val="single" w:color="000000"/>
              </w:rPr>
              <w:t>Forma pomocy</w:t>
            </w:r>
            <w:r w:rsidRPr="00B2298D">
              <w:rPr>
                <w:rFonts w:ascii="Calibri" w:hAnsi="Calibri" w:cs="Calibri"/>
                <w:sz w:val="17"/>
                <w:szCs w:val="22"/>
              </w:rPr>
              <w:t xml:space="preserve"> (kol. 5) – należy podać wyłącznie kod oznaczający właściwą formę pomocy.</w:t>
            </w:r>
          </w:p>
        </w:tc>
        <w:tc>
          <w:tcPr>
            <w:tcW w:w="1196" w:type="dxa"/>
            <w:tcBorders>
              <w:top w:val="single" w:sz="6" w:space="0" w:color="000000"/>
              <w:left w:val="single" w:sz="6" w:space="0" w:color="000000"/>
              <w:bottom w:val="single" w:sz="6" w:space="0" w:color="000000"/>
              <w:right w:val="single" w:sz="18" w:space="0" w:color="000000"/>
            </w:tcBorders>
            <w:shd w:val="clear" w:color="auto" w:fill="C0C0C0"/>
          </w:tcPr>
          <w:p w:rsidR="00EF0973" w:rsidRPr="00B2298D" w:rsidRDefault="00EF0973" w:rsidP="009843F0">
            <w:pPr>
              <w:spacing w:line="259" w:lineRule="auto"/>
              <w:ind w:left="84"/>
              <w:jc w:val="center"/>
              <w:rPr>
                <w:rFonts w:ascii="Calibri" w:hAnsi="Calibri"/>
              </w:rPr>
            </w:pPr>
            <w:r w:rsidRPr="00B2298D">
              <w:rPr>
                <w:rFonts w:ascii="Calibri" w:hAnsi="Calibri" w:cs="Calibri"/>
                <w:b/>
                <w:sz w:val="17"/>
                <w:szCs w:val="22"/>
              </w:rPr>
              <w:t>Kod</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dotacja i inne bezzwrotne świadczenia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(bezpośrednio dla przedsiębiorców)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A1.2</w:t>
            </w:r>
          </w:p>
        </w:tc>
      </w:tr>
      <w:tr w:rsidR="00EF0973" w:rsidRPr="00B2298D" w:rsidTr="009843F0">
        <w:trPr>
          <w:trHeight w:val="36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inne wydatki związane z funkcjonowaniem jednostek budżetowych lub realizacją ich zadań statutowych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refundacja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rekompensata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zwolnienie z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odliczenie od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obniżka lub zmniejszenie, powodujące obniżenie podstawy opodatkowania lub wysokości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obniżenie wysokości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zwolnienie z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lastRenderedPageBreak/>
              <w:t>zaniechanie poboru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zaniechanie poboru opłaty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7"/>
              <w:jc w:val="center"/>
              <w:rPr>
                <w:rFonts w:ascii="Calibri" w:hAnsi="Calibri"/>
              </w:rPr>
            </w:pPr>
            <w:r w:rsidRPr="00B2298D">
              <w:rPr>
                <w:rFonts w:ascii="Calibri" w:hAnsi="Calibri" w:cs="Calibri"/>
                <w:b/>
                <w:sz w:val="17"/>
                <w:szCs w:val="22"/>
              </w:rPr>
              <w:t>A2.7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left="86"/>
              <w:jc w:val="center"/>
              <w:rPr>
                <w:rFonts w:ascii="Calibri" w:hAnsi="Calibri"/>
              </w:rPr>
            </w:pPr>
            <w:r w:rsidRPr="00B2298D">
              <w:rPr>
                <w:rFonts w:ascii="Calibri" w:hAnsi="Calibri" w:cs="Calibri"/>
                <w:b/>
                <w:sz w:val="17"/>
                <w:szCs w:val="22"/>
              </w:rPr>
              <w:t>A2.8</w:t>
            </w:r>
          </w:p>
        </w:tc>
      </w:tr>
      <w:tr w:rsidR="00EF0973" w:rsidRPr="00B2298D" w:rsidTr="009843F0">
        <w:trPr>
          <w:trHeight w:val="271"/>
        </w:trPr>
        <w:tc>
          <w:tcPr>
            <w:tcW w:w="8374" w:type="dxa"/>
            <w:tcBorders>
              <w:top w:val="single" w:sz="6" w:space="0" w:color="000000"/>
              <w:left w:val="single" w:sz="18" w:space="0" w:color="000000"/>
              <w:bottom w:val="single" w:sz="12" w:space="0" w:color="000000"/>
              <w:right w:val="nil"/>
            </w:tcBorders>
            <w:shd w:val="clear" w:color="auto" w:fill="C0C0C0"/>
          </w:tcPr>
          <w:p w:rsidR="00EF0973" w:rsidRPr="00B2298D" w:rsidRDefault="00EF0973" w:rsidP="009843F0">
            <w:pPr>
              <w:spacing w:line="259" w:lineRule="auto"/>
              <w:ind w:left="1285"/>
              <w:jc w:val="center"/>
              <w:rPr>
                <w:rFonts w:ascii="Calibri" w:hAnsi="Calibri"/>
              </w:rPr>
            </w:pPr>
            <w:r w:rsidRPr="00B2298D">
              <w:rPr>
                <w:rFonts w:ascii="Calibri" w:hAnsi="Calibri" w:cs="Calibri"/>
                <w:b/>
                <w:sz w:val="21"/>
                <w:szCs w:val="22"/>
              </w:rPr>
              <w:t>Strona 11 z 12</w:t>
            </w:r>
          </w:p>
        </w:tc>
        <w:tc>
          <w:tcPr>
            <w:tcW w:w="1196" w:type="dxa"/>
            <w:tcBorders>
              <w:top w:val="single" w:sz="6" w:space="0" w:color="000000"/>
              <w:left w:val="nil"/>
              <w:bottom w:val="single" w:sz="12" w:space="0" w:color="000000"/>
              <w:right w:val="single" w:sz="18" w:space="0" w:color="000000"/>
            </w:tcBorders>
            <w:shd w:val="clear" w:color="auto" w:fill="C0C0C0"/>
          </w:tcPr>
          <w:p w:rsidR="00EF0973" w:rsidRPr="00B2298D" w:rsidRDefault="00EF0973" w:rsidP="009843F0">
            <w:pPr>
              <w:spacing w:after="160" w:line="259" w:lineRule="auto"/>
              <w:rPr>
                <w:rFonts w:ascii="Calibri" w:hAnsi="Calibri"/>
              </w:rPr>
            </w:pPr>
          </w:p>
        </w:tc>
      </w:tr>
    </w:tbl>
    <w:p w:rsidR="00EF0973" w:rsidRPr="00B2298D" w:rsidRDefault="00EF0973" w:rsidP="00AF7861">
      <w:pPr>
        <w:rPr>
          <w:rFonts w:ascii="Arial" w:hAnsi="Arial" w:cs="Arial"/>
          <w:sz w:val="20"/>
          <w:szCs w:val="20"/>
        </w:rPr>
      </w:pPr>
    </w:p>
    <w:tbl>
      <w:tblPr>
        <w:tblW w:w="9571" w:type="dxa"/>
        <w:tblInd w:w="175" w:type="dxa"/>
        <w:tblCellMar>
          <w:left w:w="30" w:type="dxa"/>
          <w:right w:w="0" w:type="dxa"/>
        </w:tblCellMar>
        <w:tblLook w:val="00A0" w:firstRow="1" w:lastRow="0" w:firstColumn="1" w:lastColumn="0" w:noHBand="0" w:noVBand="0"/>
      </w:tblPr>
      <w:tblGrid>
        <w:gridCol w:w="8374"/>
        <w:gridCol w:w="1197"/>
      </w:tblGrid>
      <w:tr w:rsidR="00EF0973" w:rsidRPr="00B2298D" w:rsidTr="009843F0">
        <w:trPr>
          <w:trHeight w:val="273"/>
        </w:trPr>
        <w:tc>
          <w:tcPr>
            <w:tcW w:w="8374" w:type="dxa"/>
            <w:tcBorders>
              <w:top w:val="single" w:sz="12"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od zaległości podatkowej</w:t>
            </w:r>
          </w:p>
        </w:tc>
        <w:tc>
          <w:tcPr>
            <w:tcW w:w="1196" w:type="dxa"/>
            <w:tcBorders>
              <w:top w:val="single" w:sz="12"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A2.9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w całości lub w części odsetek za zwłokę z tytułu opłaty (składki, wpłaty,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kar</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A2.12</w:t>
            </w:r>
          </w:p>
        </w:tc>
      </w:tr>
      <w:tr w:rsidR="00EF0973" w:rsidRPr="00B2298D" w:rsidTr="009843F0">
        <w:trPr>
          <w:trHeight w:val="54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oddanie do korzystania mienia będącego własnością Skarbu Państwa albo jednostek samorządu terytorialnego lub ich związków na warunkach korzystniejszych dla przedsiębiorcy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A2.13</w:t>
            </w:r>
          </w:p>
        </w:tc>
      </w:tr>
      <w:tr w:rsidR="00EF0973" w:rsidRPr="00B2298D" w:rsidTr="009843F0">
        <w:trPr>
          <w:trHeight w:val="558"/>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zbycie mienia będącego własnością Skarbu Państwa albo jednostek samorządu terytorialnego lub ich związków na warunkach korzystniejszych od oferowanych na rynku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A2.15</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jednorazowa amortyzacja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umorzenie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A2.17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wniesienie kapitału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konwersja wierzytelności na akcje lub udziały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B2.1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pożyczka preferencyjna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kredyt preferencyjny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dopłaty do oprocentowania kredytów bankowych (dla banków)</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pożyczki warunkowo umorzone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C1.4</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zapłaty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podatku</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płatności zaległości podatkowej lub zaległości podatkowej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C2.3.1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C2.4</w:t>
            </w:r>
          </w:p>
        </w:tc>
      </w:tr>
      <w:tr w:rsidR="00EF0973" w:rsidRPr="00B2298D" w:rsidTr="009843F0">
        <w:trPr>
          <w:trHeight w:val="475"/>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89"/>
              <w:rPr>
                <w:rFonts w:ascii="Calibri" w:hAnsi="Calibri"/>
              </w:rPr>
            </w:pPr>
            <w:r w:rsidRPr="00B2298D">
              <w:rPr>
                <w:rFonts w:ascii="Calibri" w:hAnsi="Calibri" w:cs="Calibri"/>
                <w:sz w:val="17"/>
                <w:szCs w:val="22"/>
              </w:rPr>
              <w:t>odroczenie terminu zapłaty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C2.4.1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opłaty (składki, wpłaty)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C2.5</w:t>
            </w:r>
          </w:p>
        </w:tc>
      </w:tr>
      <w:tr w:rsidR="00EF0973" w:rsidRPr="00B2298D" w:rsidTr="009843F0">
        <w:trPr>
          <w:trHeight w:val="487"/>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ind w:right="481"/>
              <w:rPr>
                <w:rFonts w:ascii="Calibri" w:hAnsi="Calibri"/>
              </w:rPr>
            </w:pPr>
            <w:r w:rsidRPr="00B2298D">
              <w:rPr>
                <w:rFonts w:ascii="Calibri" w:hAnsi="Calibri" w:cs="Calibri"/>
                <w:sz w:val="17"/>
                <w:szCs w:val="22"/>
              </w:rPr>
              <w:t>rozłożenie na raty płatności zaległej opłaty (składki, wpłaty, kary) lub zaległej opłaty (składki, wpłaty, kary) wraz z odsetkami</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2"/>
              <w:jc w:val="center"/>
              <w:rPr>
                <w:rFonts w:ascii="Calibri" w:hAnsi="Calibri"/>
              </w:rPr>
            </w:pPr>
            <w:r w:rsidRPr="00B2298D">
              <w:rPr>
                <w:rFonts w:ascii="Calibri" w:hAnsi="Calibri" w:cs="Calibri"/>
                <w:b/>
                <w:sz w:val="17"/>
                <w:szCs w:val="22"/>
              </w:rPr>
              <w:t>C2.5.1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C2.6</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kary</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C2.7</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C2.8</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C2.9</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egzekucyjnych</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C2.10</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odsetek</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odroczenie terminu płatności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rozłożenie na raty kosztów procesu sądowego</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30"/>
              <w:jc w:val="center"/>
              <w:rPr>
                <w:rFonts w:ascii="Calibri" w:hAnsi="Calibri"/>
              </w:rPr>
            </w:pPr>
            <w:r w:rsidRPr="00B2298D">
              <w:rPr>
                <w:rFonts w:ascii="Calibri" w:hAnsi="Calibri" w:cs="Calibri"/>
                <w:b/>
                <w:sz w:val="17"/>
                <w:szCs w:val="22"/>
              </w:rPr>
              <w:t>C2.13</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poręczenie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D1.1</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gwarancja</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9"/>
              <w:jc w:val="center"/>
              <w:rPr>
                <w:rFonts w:ascii="Calibri" w:hAnsi="Calibri"/>
              </w:rPr>
            </w:pPr>
            <w:r w:rsidRPr="00B2298D">
              <w:rPr>
                <w:rFonts w:ascii="Calibri" w:hAnsi="Calibri" w:cs="Calibri"/>
                <w:b/>
                <w:sz w:val="17"/>
                <w:szCs w:val="22"/>
              </w:rPr>
              <w:t>D1.2</w:t>
            </w:r>
          </w:p>
        </w:tc>
      </w:tr>
      <w:tr w:rsidR="00EF0973" w:rsidRPr="00B2298D" w:rsidTr="009843F0">
        <w:trPr>
          <w:trHeight w:val="272"/>
        </w:trPr>
        <w:tc>
          <w:tcPr>
            <w:tcW w:w="8374" w:type="dxa"/>
            <w:tcBorders>
              <w:top w:val="single" w:sz="6" w:space="0" w:color="000000"/>
              <w:left w:val="single" w:sz="18" w:space="0" w:color="000000"/>
              <w:bottom w:val="single" w:sz="6" w:space="0" w:color="000000"/>
              <w:right w:val="single" w:sz="6" w:space="0" w:color="000000"/>
            </w:tcBorders>
          </w:tcPr>
          <w:p w:rsidR="00EF0973" w:rsidRPr="00B2298D" w:rsidRDefault="00EF0973" w:rsidP="009843F0">
            <w:pPr>
              <w:spacing w:line="259" w:lineRule="auto"/>
              <w:rPr>
                <w:rFonts w:ascii="Calibri" w:hAnsi="Calibri"/>
              </w:rPr>
            </w:pPr>
            <w:r w:rsidRPr="00B2298D">
              <w:rPr>
                <w:rFonts w:ascii="Calibri" w:hAnsi="Calibri" w:cs="Calibri"/>
                <w:sz w:val="17"/>
                <w:szCs w:val="22"/>
              </w:rPr>
              <w:t>inne</w:t>
            </w:r>
          </w:p>
        </w:tc>
        <w:tc>
          <w:tcPr>
            <w:tcW w:w="1196" w:type="dxa"/>
            <w:tcBorders>
              <w:top w:val="single" w:sz="6" w:space="0" w:color="000000"/>
              <w:left w:val="single" w:sz="6" w:space="0" w:color="000000"/>
              <w:bottom w:val="single" w:sz="6" w:space="0" w:color="000000"/>
              <w:right w:val="single" w:sz="18" w:space="0" w:color="000000"/>
            </w:tcBorders>
          </w:tcPr>
          <w:p w:rsidR="00EF0973" w:rsidRPr="00B2298D" w:rsidRDefault="00EF0973" w:rsidP="009843F0">
            <w:pPr>
              <w:spacing w:line="259" w:lineRule="auto"/>
              <w:ind w:right="27"/>
              <w:jc w:val="center"/>
              <w:rPr>
                <w:rFonts w:ascii="Calibri" w:hAnsi="Calibri"/>
              </w:rPr>
            </w:pPr>
            <w:r w:rsidRPr="00B2298D">
              <w:rPr>
                <w:rFonts w:ascii="Calibri" w:hAnsi="Calibri" w:cs="Calibri"/>
                <w:b/>
                <w:sz w:val="17"/>
                <w:szCs w:val="22"/>
              </w:rPr>
              <w:t>E</w:t>
            </w:r>
          </w:p>
        </w:tc>
      </w:tr>
      <w:tr w:rsidR="00EF0973" w:rsidRPr="00B2298D" w:rsidTr="009843F0">
        <w:trPr>
          <w:trHeight w:val="272"/>
        </w:trPr>
        <w:tc>
          <w:tcPr>
            <w:tcW w:w="9571" w:type="dxa"/>
            <w:gridSpan w:val="2"/>
            <w:tcBorders>
              <w:top w:val="single" w:sz="6" w:space="0" w:color="000000"/>
              <w:left w:val="single" w:sz="18" w:space="0" w:color="000000"/>
              <w:bottom w:val="single" w:sz="6" w:space="0" w:color="000000"/>
              <w:right w:val="single" w:sz="18" w:space="0" w:color="000000"/>
            </w:tcBorders>
            <w:shd w:val="clear" w:color="auto" w:fill="C0C0C0"/>
          </w:tcPr>
          <w:p w:rsidR="00EF0973" w:rsidRPr="00B2298D" w:rsidRDefault="00EF0973" w:rsidP="009843F0">
            <w:pPr>
              <w:spacing w:line="259" w:lineRule="auto"/>
              <w:rPr>
                <w:rFonts w:ascii="Calibri" w:hAnsi="Calibri"/>
              </w:rPr>
            </w:pPr>
            <w:r w:rsidRPr="00B2298D">
              <w:rPr>
                <w:rFonts w:ascii="Calibri" w:hAnsi="Calibri" w:cs="Calibri"/>
                <w:b/>
                <w:sz w:val="17"/>
                <w:szCs w:val="22"/>
              </w:rPr>
              <w:t>6.</w:t>
            </w:r>
            <w:r w:rsidRPr="00B2298D">
              <w:rPr>
                <w:rFonts w:ascii="Calibri" w:hAnsi="Calibri" w:cs="Calibri"/>
                <w:sz w:val="17"/>
                <w:szCs w:val="22"/>
              </w:rPr>
              <w:t xml:space="preserve"> </w:t>
            </w:r>
            <w:r w:rsidRPr="00B2298D">
              <w:rPr>
                <w:rFonts w:ascii="Calibri" w:hAnsi="Calibri" w:cs="Calibri"/>
                <w:b/>
                <w:sz w:val="17"/>
                <w:szCs w:val="22"/>
                <w:u w:val="single" w:color="000000"/>
              </w:rPr>
              <w:t>Wartość otrzymanej pomocy publicznej lub pomocy de minimis</w:t>
            </w:r>
            <w:r w:rsidRPr="00B2298D">
              <w:rPr>
                <w:rFonts w:ascii="Calibri" w:hAnsi="Calibri" w:cs="Calibri"/>
                <w:sz w:val="17"/>
                <w:szCs w:val="22"/>
              </w:rPr>
              <w:t xml:space="preserve"> (kol. 6a i 6b) – należy podać: </w:t>
            </w:r>
          </w:p>
        </w:tc>
      </w:tr>
      <w:tr w:rsidR="00EF0973" w:rsidRPr="00B2298D" w:rsidTr="009843F0">
        <w:trPr>
          <w:trHeight w:val="1237"/>
        </w:trPr>
        <w:tc>
          <w:tcPr>
            <w:tcW w:w="9571" w:type="dxa"/>
            <w:gridSpan w:val="2"/>
            <w:tcBorders>
              <w:top w:val="single" w:sz="6" w:space="0" w:color="000000"/>
              <w:left w:val="single" w:sz="18" w:space="0" w:color="000000"/>
              <w:bottom w:val="single" w:sz="6" w:space="0" w:color="000000"/>
              <w:right w:val="single" w:sz="18" w:space="0" w:color="000000"/>
            </w:tcBorders>
          </w:tcPr>
          <w:p w:rsidR="00AE453A" w:rsidRPr="00B2298D" w:rsidRDefault="00EF0973" w:rsidP="0018354A">
            <w:pPr>
              <w:numPr>
                <w:ilvl w:val="0"/>
                <w:numId w:val="96"/>
              </w:numPr>
              <w:spacing w:after="91" w:line="257" w:lineRule="auto"/>
              <w:ind w:left="720" w:right="222"/>
              <w:rPr>
                <w:rFonts w:ascii="Calibri" w:hAnsi="Calibri"/>
              </w:rPr>
            </w:pPr>
            <w:r w:rsidRPr="00B2298D">
              <w:rPr>
                <w:rFonts w:ascii="Calibri" w:hAnsi="Calibri" w:cs="Calibri"/>
                <w:sz w:val="17"/>
                <w:szCs w:val="22"/>
              </w:rPr>
              <w:t>wartość nominalną pomocy (jako całkowitą wielkość środków finansowych będących podstawą do obliczania wielkości     udzielonej pomocy, np. kwota udzielonej pożyczki lub kwota odroczonego podatku) oraz</w:t>
            </w:r>
          </w:p>
          <w:p w:rsidR="00AE453A" w:rsidRPr="00B2298D" w:rsidRDefault="00EF0973" w:rsidP="0018354A">
            <w:pPr>
              <w:numPr>
                <w:ilvl w:val="0"/>
                <w:numId w:val="96"/>
              </w:numPr>
              <w:spacing w:line="259" w:lineRule="auto"/>
              <w:ind w:left="720" w:right="222"/>
              <w:rPr>
                <w:rFonts w:ascii="Calibri" w:hAnsi="Calibri"/>
              </w:rPr>
            </w:pPr>
            <w:r w:rsidRPr="00B2298D">
              <w:rPr>
                <w:rFonts w:ascii="Calibri" w:hAnsi="Calibri" w:cs="Calibri"/>
                <w:sz w:val="17"/>
                <w:szCs w:val="22"/>
              </w:rPr>
              <w:t>wartość brutto (jako ekwiwalent dotacji brutto obliczony zgodnie z rozporządzeniem Rady Ministrów wydanym na podstawie     art. 11 ust. 2  ustawy z dnia 30 kwietnia 2004 r. o postępowaniu w sprawach dotyczących pomocy publicznej oraz właściwymi     przepisami unijnymi).</w:t>
            </w:r>
          </w:p>
        </w:tc>
      </w:tr>
      <w:tr w:rsidR="00EF0973" w:rsidRPr="00B2298D" w:rsidTr="009843F0">
        <w:trPr>
          <w:trHeight w:val="272"/>
        </w:trPr>
        <w:tc>
          <w:tcPr>
            <w:tcW w:w="9571" w:type="dxa"/>
            <w:gridSpan w:val="2"/>
            <w:tcBorders>
              <w:top w:val="single" w:sz="6" w:space="0" w:color="000000"/>
              <w:left w:val="single" w:sz="18" w:space="0" w:color="000000"/>
              <w:bottom w:val="single" w:sz="18" w:space="0" w:color="000000"/>
              <w:right w:val="single" w:sz="18" w:space="0" w:color="000000"/>
            </w:tcBorders>
            <w:shd w:val="clear" w:color="auto" w:fill="C0C0C0"/>
          </w:tcPr>
          <w:p w:rsidR="00EF0973" w:rsidRPr="00B2298D" w:rsidRDefault="00EF0973" w:rsidP="009843F0">
            <w:pPr>
              <w:spacing w:line="259" w:lineRule="auto"/>
              <w:ind w:right="14"/>
              <w:jc w:val="center"/>
              <w:rPr>
                <w:rFonts w:ascii="Calibri" w:hAnsi="Calibri"/>
              </w:rPr>
            </w:pPr>
            <w:r w:rsidRPr="00B2298D">
              <w:rPr>
                <w:rFonts w:ascii="Calibri" w:hAnsi="Calibri" w:cs="Calibri"/>
                <w:b/>
                <w:sz w:val="21"/>
                <w:szCs w:val="22"/>
              </w:rPr>
              <w:lastRenderedPageBreak/>
              <w:t>Strona 12 z 12</w:t>
            </w:r>
          </w:p>
        </w:tc>
      </w:tr>
    </w:tbl>
    <w:p w:rsidR="00EF0973" w:rsidRPr="00B2298D" w:rsidRDefault="00EF0973" w:rsidP="00AF7861">
      <w:pPr>
        <w:rPr>
          <w:rFonts w:ascii="Arial" w:hAnsi="Arial" w:cs="Arial"/>
          <w:sz w:val="20"/>
          <w:szCs w:val="20"/>
        </w:rPr>
      </w:pPr>
    </w:p>
    <w:p w:rsidR="00EF0973" w:rsidRPr="00B2298D" w:rsidRDefault="004758E1" w:rsidP="00AF7861">
      <w:pPr>
        <w:rPr>
          <w:rFonts w:ascii="Arial" w:hAnsi="Arial" w:cs="Arial"/>
          <w:sz w:val="20"/>
          <w:szCs w:val="20"/>
        </w:rPr>
      </w:pPr>
      <w:r w:rsidRPr="00B2298D">
        <w:rPr>
          <w:noProof/>
        </w:rPr>
        <w:lastRenderedPageBreak/>
        <w:drawing>
          <wp:inline distT="0" distB="0" distL="0" distR="0" wp14:anchorId="77FCBA99" wp14:editId="358F66C2">
            <wp:extent cx="5753100" cy="8791575"/>
            <wp:effectExtent l="19050" t="0" r="0" b="0"/>
            <wp:docPr id="2"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21"/>
                    <a:srcRect/>
                    <a:stretch>
                      <a:fillRect/>
                    </a:stretch>
                  </pic:blipFill>
                  <pic:spPr bwMode="auto">
                    <a:xfrm>
                      <a:off x="0" y="0"/>
                      <a:ext cx="5753100" cy="8791575"/>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lastRenderedPageBreak/>
        <w:drawing>
          <wp:inline distT="0" distB="0" distL="0" distR="0" wp14:anchorId="5965FEF6" wp14:editId="38F2FF15">
            <wp:extent cx="5543550" cy="8820150"/>
            <wp:effectExtent l="1905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pic:cNvPicPr>
                      <a:picLocks noChangeAspect="1" noChangeArrowheads="1"/>
                    </pic:cNvPicPr>
                  </pic:nvPicPr>
                  <pic:blipFill>
                    <a:blip r:embed="rId22"/>
                    <a:srcRect/>
                    <a:stretch>
                      <a:fillRect/>
                    </a:stretch>
                  </pic:blipFill>
                  <pic:spPr bwMode="auto">
                    <a:xfrm>
                      <a:off x="0" y="0"/>
                      <a:ext cx="5543550" cy="8820150"/>
                    </a:xfrm>
                    <a:prstGeom prst="rect">
                      <a:avLst/>
                    </a:prstGeom>
                    <a:noFill/>
                    <a:ln w="9525">
                      <a:noFill/>
                      <a:miter lim="800000"/>
                      <a:headEnd/>
                      <a:tailEnd/>
                    </a:ln>
                  </pic:spPr>
                </pic:pic>
              </a:graphicData>
            </a:graphic>
          </wp:inline>
        </w:drawing>
      </w:r>
    </w:p>
    <w:p w:rsidR="00EF0973" w:rsidRPr="00B2298D" w:rsidRDefault="00EF0973" w:rsidP="00AF7861">
      <w:pPr>
        <w:rPr>
          <w:rFonts w:ascii="Arial" w:hAnsi="Arial" w:cs="Arial"/>
          <w:sz w:val="20"/>
          <w:szCs w:val="20"/>
        </w:rPr>
      </w:pPr>
    </w:p>
    <w:p w:rsidR="00EF0973" w:rsidRPr="00B2298D" w:rsidRDefault="004758E1" w:rsidP="00AF7861">
      <w:r w:rsidRPr="00B2298D">
        <w:rPr>
          <w:noProof/>
        </w:rPr>
        <w:drawing>
          <wp:inline distT="0" distB="0" distL="0" distR="0" wp14:anchorId="5D3088B1" wp14:editId="29F8D3C1">
            <wp:extent cx="5895975" cy="5810250"/>
            <wp:effectExtent l="1905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4"/>
                    <pic:cNvPicPr>
                      <a:picLocks noChangeAspect="1" noChangeArrowheads="1"/>
                    </pic:cNvPicPr>
                  </pic:nvPicPr>
                  <pic:blipFill>
                    <a:blip r:embed="rId23"/>
                    <a:srcRect/>
                    <a:stretch>
                      <a:fillRect/>
                    </a:stretch>
                  </pic:blipFill>
                  <pic:spPr bwMode="auto">
                    <a:xfrm>
                      <a:off x="0" y="0"/>
                      <a:ext cx="5895975" cy="581025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4758E1" w:rsidP="00AF7861">
      <w:r w:rsidRPr="00B2298D">
        <w:rPr>
          <w:noProof/>
        </w:rPr>
        <w:lastRenderedPageBreak/>
        <w:drawing>
          <wp:inline distT="0" distB="0" distL="0" distR="0" wp14:anchorId="49E06AB4" wp14:editId="416A6231">
            <wp:extent cx="5895975" cy="4429125"/>
            <wp:effectExtent l="19050" t="0" r="9525"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5"/>
                    <pic:cNvPicPr>
                      <a:picLocks noChangeAspect="1" noChangeArrowheads="1"/>
                    </pic:cNvPicPr>
                  </pic:nvPicPr>
                  <pic:blipFill>
                    <a:blip r:embed="rId24"/>
                    <a:srcRect/>
                    <a:stretch>
                      <a:fillRect/>
                    </a:stretch>
                  </pic:blipFill>
                  <pic:spPr bwMode="auto">
                    <a:xfrm>
                      <a:off x="0" y="0"/>
                      <a:ext cx="5895975" cy="44291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EF0973" w:rsidP="00AF7861">
      <w:pPr>
        <w:rPr>
          <w:rFonts w:ascii="Arial" w:hAnsi="Arial" w:cs="Arial"/>
          <w:sz w:val="20"/>
          <w:szCs w:val="20"/>
        </w:rPr>
      </w:pPr>
    </w:p>
    <w:p w:rsidR="00EF0973" w:rsidRPr="00B2298D" w:rsidRDefault="004758E1" w:rsidP="00AF7861">
      <w:r w:rsidRPr="00B2298D">
        <w:rPr>
          <w:noProof/>
        </w:rPr>
        <w:lastRenderedPageBreak/>
        <w:drawing>
          <wp:inline distT="0" distB="0" distL="0" distR="0" wp14:anchorId="2945D3BC" wp14:editId="76D89648">
            <wp:extent cx="5543550" cy="8791575"/>
            <wp:effectExtent l="19050" t="0" r="0" b="0"/>
            <wp:docPr id="6"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8"/>
                    <pic:cNvPicPr>
                      <a:picLocks noChangeAspect="1" noChangeArrowheads="1"/>
                    </pic:cNvPicPr>
                  </pic:nvPicPr>
                  <pic:blipFill>
                    <a:blip r:embed="rId25"/>
                    <a:srcRect/>
                    <a:stretch>
                      <a:fillRect/>
                    </a:stretch>
                  </pic:blipFill>
                  <pic:spPr bwMode="auto">
                    <a:xfrm>
                      <a:off x="0" y="0"/>
                      <a:ext cx="5543550" cy="879157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4758E1" w:rsidP="00AF7861">
      <w:r w:rsidRPr="00B2298D">
        <w:rPr>
          <w:noProof/>
        </w:rPr>
        <w:drawing>
          <wp:inline distT="0" distB="0" distL="0" distR="0" wp14:anchorId="6E0A30D4" wp14:editId="18002BC8">
            <wp:extent cx="5895975" cy="8410575"/>
            <wp:effectExtent l="19050" t="0" r="9525"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6"/>
                    <a:srcRect/>
                    <a:stretch>
                      <a:fillRect/>
                    </a:stretch>
                  </pic:blipFill>
                  <pic:spPr bwMode="auto">
                    <a:xfrm>
                      <a:off x="0" y="0"/>
                      <a:ext cx="5895975" cy="841057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4758E1" w:rsidP="00AF7861">
      <w:r w:rsidRPr="00B2298D">
        <w:rPr>
          <w:noProof/>
        </w:rPr>
        <w:drawing>
          <wp:inline distT="0" distB="0" distL="0" distR="0" wp14:anchorId="599C4762" wp14:editId="5B6B6F7D">
            <wp:extent cx="5895975" cy="5267325"/>
            <wp:effectExtent l="19050" t="0" r="9525" b="0"/>
            <wp:docPr id="8"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0"/>
                    <pic:cNvPicPr>
                      <a:picLocks noChangeAspect="1" noChangeArrowheads="1"/>
                    </pic:cNvPicPr>
                  </pic:nvPicPr>
                  <pic:blipFill>
                    <a:blip r:embed="rId27"/>
                    <a:srcRect/>
                    <a:stretch>
                      <a:fillRect/>
                    </a:stretch>
                  </pic:blipFill>
                  <pic:spPr bwMode="auto">
                    <a:xfrm>
                      <a:off x="0" y="0"/>
                      <a:ext cx="5895975" cy="52673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4758E1" w:rsidP="00AF7861">
      <w:r w:rsidRPr="00B2298D">
        <w:rPr>
          <w:noProof/>
        </w:rPr>
        <w:lastRenderedPageBreak/>
        <w:drawing>
          <wp:inline distT="0" distB="0" distL="0" distR="0" wp14:anchorId="43A0F609" wp14:editId="110B9921">
            <wp:extent cx="5895975" cy="8039100"/>
            <wp:effectExtent l="19050" t="0" r="952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9"/>
                    <pic:cNvPicPr>
                      <a:picLocks noChangeAspect="1" noChangeArrowheads="1"/>
                    </pic:cNvPicPr>
                  </pic:nvPicPr>
                  <pic:blipFill>
                    <a:blip r:embed="rId28"/>
                    <a:srcRect/>
                    <a:stretch>
                      <a:fillRect/>
                    </a:stretch>
                  </pic:blipFill>
                  <pic:spPr bwMode="auto">
                    <a:xfrm>
                      <a:off x="0" y="0"/>
                      <a:ext cx="5895975" cy="803910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rPr>
          <w:rFonts w:ascii="Arial" w:hAnsi="Arial" w:cs="Arial"/>
          <w:sz w:val="20"/>
          <w:szCs w:val="20"/>
        </w:rPr>
      </w:pPr>
    </w:p>
    <w:p w:rsidR="00EF0973" w:rsidRPr="00B2298D" w:rsidRDefault="004758E1" w:rsidP="00AF7861">
      <w:r w:rsidRPr="00B2298D">
        <w:rPr>
          <w:noProof/>
        </w:rPr>
        <w:lastRenderedPageBreak/>
        <w:drawing>
          <wp:inline distT="0" distB="0" distL="0" distR="0" wp14:anchorId="04FE4303" wp14:editId="295D6A29">
            <wp:extent cx="5686425" cy="8896350"/>
            <wp:effectExtent l="19050" t="0" r="9525" b="0"/>
            <wp:docPr id="10"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2"/>
                    <pic:cNvPicPr>
                      <a:picLocks noChangeAspect="1" noChangeArrowheads="1"/>
                    </pic:cNvPicPr>
                  </pic:nvPicPr>
                  <pic:blipFill>
                    <a:blip r:embed="rId29"/>
                    <a:srcRect/>
                    <a:stretch>
                      <a:fillRect/>
                    </a:stretch>
                  </pic:blipFill>
                  <pic:spPr bwMode="auto">
                    <a:xfrm>
                      <a:off x="0" y="0"/>
                      <a:ext cx="5686425" cy="8896350"/>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lastRenderedPageBreak/>
        <w:drawing>
          <wp:inline distT="0" distB="0" distL="0" distR="0" wp14:anchorId="7FBE76D7" wp14:editId="48E20F0A">
            <wp:extent cx="5619750" cy="8867775"/>
            <wp:effectExtent l="1905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1"/>
                    <pic:cNvPicPr>
                      <a:picLocks noChangeAspect="1" noChangeArrowheads="1"/>
                    </pic:cNvPicPr>
                  </pic:nvPicPr>
                  <pic:blipFill>
                    <a:blip r:embed="rId30"/>
                    <a:srcRect/>
                    <a:stretch>
                      <a:fillRect/>
                    </a:stretch>
                  </pic:blipFill>
                  <pic:spPr bwMode="auto">
                    <a:xfrm>
                      <a:off x="0" y="0"/>
                      <a:ext cx="5619750" cy="8867775"/>
                    </a:xfrm>
                    <a:prstGeom prst="rect">
                      <a:avLst/>
                    </a:prstGeom>
                    <a:noFill/>
                    <a:ln w="9525">
                      <a:noFill/>
                      <a:miter lim="800000"/>
                      <a:headEnd/>
                      <a:tailEnd/>
                    </a:ln>
                  </pic:spPr>
                </pic:pic>
              </a:graphicData>
            </a:graphic>
          </wp:inline>
        </w:drawing>
      </w:r>
    </w:p>
    <w:p w:rsidR="00EF0973" w:rsidRPr="00B2298D" w:rsidRDefault="004758E1" w:rsidP="00AF7861">
      <w:r w:rsidRPr="00B2298D">
        <w:rPr>
          <w:noProof/>
        </w:rPr>
        <w:lastRenderedPageBreak/>
        <w:drawing>
          <wp:inline distT="0" distB="0" distL="0" distR="0" wp14:anchorId="2367D311" wp14:editId="6119043F">
            <wp:extent cx="5619750" cy="8877300"/>
            <wp:effectExtent l="19050" t="0" r="0" b="0"/>
            <wp:docPr id="12"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4"/>
                    <pic:cNvPicPr>
                      <a:picLocks noChangeAspect="1" noChangeArrowheads="1"/>
                    </pic:cNvPicPr>
                  </pic:nvPicPr>
                  <pic:blipFill>
                    <a:blip r:embed="rId31"/>
                    <a:srcRect/>
                    <a:stretch>
                      <a:fillRect/>
                    </a:stretch>
                  </pic:blipFill>
                  <pic:spPr bwMode="auto">
                    <a:xfrm>
                      <a:off x="0" y="0"/>
                      <a:ext cx="5619750" cy="8877300"/>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4758E1" w:rsidP="00AF7861">
      <w:r w:rsidRPr="00B2298D">
        <w:rPr>
          <w:noProof/>
        </w:rPr>
        <w:drawing>
          <wp:inline distT="0" distB="0" distL="0" distR="0" wp14:anchorId="17C4D342" wp14:editId="74E953CE">
            <wp:extent cx="5895975" cy="6905625"/>
            <wp:effectExtent l="19050" t="0" r="9525"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pic:cNvPicPr>
                      <a:picLocks noChangeAspect="1" noChangeArrowheads="1"/>
                    </pic:cNvPicPr>
                  </pic:nvPicPr>
                  <pic:blipFill>
                    <a:blip r:embed="rId32"/>
                    <a:srcRect/>
                    <a:stretch>
                      <a:fillRect/>
                    </a:stretch>
                  </pic:blipFill>
                  <pic:spPr bwMode="auto">
                    <a:xfrm>
                      <a:off x="0" y="0"/>
                      <a:ext cx="5895975" cy="6905625"/>
                    </a:xfrm>
                    <a:prstGeom prst="rect">
                      <a:avLst/>
                    </a:prstGeom>
                    <a:noFill/>
                    <a:ln w="9525">
                      <a:noFill/>
                      <a:miter lim="800000"/>
                      <a:headEnd/>
                      <a:tailEnd/>
                    </a:ln>
                  </pic:spPr>
                </pic:pic>
              </a:graphicData>
            </a:graphic>
          </wp:inline>
        </w:drawing>
      </w:r>
    </w:p>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 w:rsidR="00B838A6" w:rsidRDefault="00FA02E5">
      <w:pPr>
        <w:jc w:val="both"/>
        <w:rPr>
          <w:rFonts w:ascii="Arial" w:hAnsi="Arial" w:cs="Arial"/>
          <w:b/>
        </w:rPr>
      </w:pPr>
      <w:r w:rsidRPr="00FA02E5">
        <w:rPr>
          <w:noProof/>
        </w:rPr>
        <w:lastRenderedPageBreak/>
        <w:drawing>
          <wp:inline distT="0" distB="0" distL="0" distR="0" wp14:anchorId="3640F4F5" wp14:editId="75021CDD">
            <wp:extent cx="5619750" cy="8891270"/>
            <wp:effectExtent l="0" t="0" r="0" b="508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5619750" cy="8891270"/>
                    </a:xfrm>
                    <a:prstGeom prst="rect">
                      <a:avLst/>
                    </a:prstGeom>
                  </pic:spPr>
                </pic:pic>
              </a:graphicData>
            </a:graphic>
          </wp:inline>
        </w:drawing>
      </w:r>
    </w:p>
    <w:p w:rsidR="004D60B0" w:rsidRDefault="00FA02E5">
      <w:pPr>
        <w:jc w:val="both"/>
        <w:rPr>
          <w:rFonts w:ascii="Arial" w:hAnsi="Arial" w:cs="Arial"/>
          <w:b/>
        </w:rPr>
      </w:pPr>
      <w:r w:rsidRPr="00FA02E5">
        <w:rPr>
          <w:noProof/>
        </w:rPr>
        <w:lastRenderedPageBreak/>
        <w:drawing>
          <wp:inline distT="0" distB="0" distL="0" distR="0" wp14:anchorId="6D1A3D86" wp14:editId="22B7259B">
            <wp:extent cx="5558155" cy="8891270"/>
            <wp:effectExtent l="0" t="0" r="4445" b="508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558155" cy="8891270"/>
                    </a:xfrm>
                    <a:prstGeom prst="rect">
                      <a:avLst/>
                    </a:prstGeom>
                  </pic:spPr>
                </pic:pic>
              </a:graphicData>
            </a:graphic>
          </wp:inline>
        </w:drawing>
      </w:r>
    </w:p>
    <w:p w:rsidR="004D60B0" w:rsidRDefault="00FA02E5">
      <w:pPr>
        <w:jc w:val="both"/>
        <w:rPr>
          <w:rFonts w:ascii="Arial" w:hAnsi="Arial" w:cs="Arial"/>
          <w:b/>
        </w:rPr>
      </w:pPr>
      <w:r w:rsidRPr="00FA02E5">
        <w:rPr>
          <w:noProof/>
        </w:rPr>
        <w:lastRenderedPageBreak/>
        <w:drawing>
          <wp:inline distT="0" distB="0" distL="0" distR="0" wp14:anchorId="672A82BF" wp14:editId="64E6D89D">
            <wp:extent cx="5634355" cy="8891270"/>
            <wp:effectExtent l="0" t="0" r="4445" b="508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634355" cy="8891270"/>
                    </a:xfrm>
                    <a:prstGeom prst="rect">
                      <a:avLst/>
                    </a:prstGeom>
                  </pic:spPr>
                </pic:pic>
              </a:graphicData>
            </a:graphic>
          </wp:inline>
        </w:drawing>
      </w:r>
    </w:p>
    <w:p w:rsidR="004D60B0" w:rsidRDefault="00FA02E5">
      <w:pPr>
        <w:jc w:val="both"/>
        <w:rPr>
          <w:rFonts w:ascii="Arial" w:hAnsi="Arial" w:cs="Arial"/>
          <w:b/>
        </w:rPr>
      </w:pPr>
      <w:r w:rsidRPr="00FA02E5">
        <w:rPr>
          <w:noProof/>
        </w:rPr>
        <w:lastRenderedPageBreak/>
        <w:drawing>
          <wp:inline distT="0" distB="0" distL="0" distR="0" wp14:anchorId="0710E936" wp14:editId="2ECF7EDB">
            <wp:extent cx="5957570" cy="4348945"/>
            <wp:effectExtent l="0" t="0" r="5080" b="0"/>
            <wp:docPr id="24" name="Obraz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957570" cy="4348945"/>
                    </a:xfrm>
                    <a:prstGeom prst="rect">
                      <a:avLst/>
                    </a:prstGeom>
                    <a:noFill/>
                    <a:ln>
                      <a:noFill/>
                    </a:ln>
                  </pic:spPr>
                </pic:pic>
              </a:graphicData>
            </a:graphic>
          </wp:inline>
        </w:drawing>
      </w: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FA02E5">
      <w:pPr>
        <w:jc w:val="both"/>
        <w:rPr>
          <w:rFonts w:ascii="Arial" w:hAnsi="Arial" w:cs="Arial"/>
          <w:b/>
        </w:rPr>
      </w:pPr>
      <w:r w:rsidRPr="00FA02E5">
        <w:rPr>
          <w:noProof/>
        </w:rPr>
        <w:lastRenderedPageBreak/>
        <w:drawing>
          <wp:inline distT="0" distB="0" distL="0" distR="0" wp14:anchorId="694260E9" wp14:editId="328CC42E">
            <wp:extent cx="5957570" cy="9231404"/>
            <wp:effectExtent l="0" t="0" r="5080" b="8255"/>
            <wp:docPr id="25" name="Obraz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57570" cy="9231404"/>
                    </a:xfrm>
                    <a:prstGeom prst="rect">
                      <a:avLst/>
                    </a:prstGeom>
                    <a:noFill/>
                    <a:ln>
                      <a:noFill/>
                    </a:ln>
                  </pic:spPr>
                </pic:pic>
              </a:graphicData>
            </a:graphic>
          </wp:inline>
        </w:drawing>
      </w:r>
    </w:p>
    <w:p w:rsidR="004D60B0" w:rsidRDefault="00FA02E5">
      <w:pPr>
        <w:jc w:val="both"/>
        <w:rPr>
          <w:rFonts w:ascii="Arial" w:hAnsi="Arial" w:cs="Arial"/>
          <w:b/>
        </w:rPr>
      </w:pPr>
      <w:r w:rsidRPr="00FA02E5">
        <w:rPr>
          <w:noProof/>
        </w:rPr>
        <w:lastRenderedPageBreak/>
        <w:drawing>
          <wp:inline distT="0" distB="0" distL="0" distR="0" wp14:anchorId="5D4EE403" wp14:editId="368E35FC">
            <wp:extent cx="5957570" cy="7283271"/>
            <wp:effectExtent l="0" t="0" r="5080" b="0"/>
            <wp:docPr id="26" name="Obraz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957570" cy="7283271"/>
                    </a:xfrm>
                    <a:prstGeom prst="rect">
                      <a:avLst/>
                    </a:prstGeom>
                    <a:noFill/>
                    <a:ln>
                      <a:noFill/>
                    </a:ln>
                  </pic:spPr>
                </pic:pic>
              </a:graphicData>
            </a:graphic>
          </wp:inline>
        </w:drawing>
      </w: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4D60B0" w:rsidRDefault="004D60B0">
      <w:pPr>
        <w:jc w:val="both"/>
        <w:rPr>
          <w:rFonts w:ascii="Arial" w:hAnsi="Arial" w:cs="Arial"/>
          <w:b/>
        </w:rPr>
      </w:pPr>
    </w:p>
    <w:p w:rsidR="00B9350C" w:rsidRDefault="00B9350C">
      <w:pPr>
        <w:jc w:val="both"/>
        <w:rPr>
          <w:rFonts w:ascii="Arial" w:hAnsi="Arial" w:cs="Arial"/>
          <w:b/>
        </w:rPr>
      </w:pPr>
    </w:p>
    <w:p w:rsidR="00FA02E5" w:rsidRDefault="00FA02E5">
      <w:pPr>
        <w:jc w:val="both"/>
        <w:rPr>
          <w:rFonts w:ascii="Arial" w:hAnsi="Arial" w:cs="Arial"/>
          <w:b/>
        </w:rPr>
      </w:pPr>
      <w:r w:rsidRPr="00FA02E5">
        <w:rPr>
          <w:noProof/>
        </w:rPr>
        <w:lastRenderedPageBreak/>
        <w:drawing>
          <wp:inline distT="0" distB="0" distL="0" distR="0" wp14:anchorId="08B9D7CC" wp14:editId="5C985904">
            <wp:extent cx="5957570" cy="5424056"/>
            <wp:effectExtent l="0" t="0" r="5080" b="5715"/>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57570" cy="5424056"/>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r w:rsidRPr="00FA02E5">
        <w:rPr>
          <w:noProof/>
        </w:rPr>
        <w:lastRenderedPageBreak/>
        <w:drawing>
          <wp:inline distT="0" distB="0" distL="0" distR="0" wp14:anchorId="5B9BD939" wp14:editId="04E959B2">
            <wp:extent cx="5957570" cy="6143491"/>
            <wp:effectExtent l="0" t="0" r="5080"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957570" cy="6143491"/>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B9350C" w:rsidRDefault="00B9350C">
      <w:pPr>
        <w:jc w:val="both"/>
        <w:rPr>
          <w:rFonts w:ascii="Arial" w:hAnsi="Arial" w:cs="Arial"/>
          <w:b/>
        </w:rPr>
      </w:pPr>
    </w:p>
    <w:p w:rsidR="004D60B0" w:rsidRDefault="004D60B0">
      <w:pPr>
        <w:jc w:val="both"/>
        <w:rPr>
          <w:rFonts w:ascii="Arial" w:hAnsi="Arial" w:cs="Arial"/>
          <w:b/>
        </w:rPr>
      </w:pPr>
    </w:p>
    <w:p w:rsidR="004D60B0" w:rsidRDefault="00FA02E5">
      <w:pPr>
        <w:jc w:val="both"/>
        <w:rPr>
          <w:rFonts w:ascii="Arial" w:hAnsi="Arial" w:cs="Arial"/>
          <w:b/>
        </w:rPr>
      </w:pPr>
      <w:r w:rsidRPr="00FA02E5">
        <w:rPr>
          <w:noProof/>
        </w:rPr>
        <w:lastRenderedPageBreak/>
        <w:drawing>
          <wp:inline distT="0" distB="0" distL="0" distR="0" wp14:anchorId="0722AA0E" wp14:editId="57E28AE4">
            <wp:extent cx="5957570" cy="7808701"/>
            <wp:effectExtent l="0" t="0" r="5080" b="1905"/>
            <wp:docPr id="29" name="Obraz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957570" cy="7808701"/>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r w:rsidRPr="00FA02E5">
        <w:rPr>
          <w:noProof/>
        </w:rPr>
        <w:lastRenderedPageBreak/>
        <w:drawing>
          <wp:inline distT="0" distB="0" distL="0" distR="0" wp14:anchorId="28F72253" wp14:editId="2BEC874C">
            <wp:extent cx="5957570" cy="9393075"/>
            <wp:effectExtent l="0" t="0" r="5080" b="0"/>
            <wp:docPr id="30" name="Obraz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57570" cy="9393075"/>
                    </a:xfrm>
                    <a:prstGeom prst="rect">
                      <a:avLst/>
                    </a:prstGeom>
                    <a:noFill/>
                    <a:ln>
                      <a:noFill/>
                    </a:ln>
                  </pic:spPr>
                </pic:pic>
              </a:graphicData>
            </a:graphic>
          </wp:inline>
        </w:drawing>
      </w:r>
    </w:p>
    <w:p w:rsidR="00FA02E5" w:rsidRDefault="00FA02E5">
      <w:pPr>
        <w:jc w:val="both"/>
        <w:rPr>
          <w:rFonts w:ascii="Arial" w:hAnsi="Arial" w:cs="Arial"/>
          <w:b/>
        </w:rPr>
      </w:pPr>
      <w:r w:rsidRPr="00FA02E5">
        <w:rPr>
          <w:noProof/>
        </w:rPr>
        <w:lastRenderedPageBreak/>
        <w:drawing>
          <wp:inline distT="0" distB="0" distL="0" distR="0" wp14:anchorId="2C0F2A7B" wp14:editId="5CDD692E">
            <wp:extent cx="5957570" cy="9376908"/>
            <wp:effectExtent l="0" t="0" r="5080" b="0"/>
            <wp:docPr id="31" name="Obraz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957570" cy="9376908"/>
                    </a:xfrm>
                    <a:prstGeom prst="rect">
                      <a:avLst/>
                    </a:prstGeom>
                    <a:noFill/>
                    <a:ln>
                      <a:noFill/>
                    </a:ln>
                  </pic:spPr>
                </pic:pic>
              </a:graphicData>
            </a:graphic>
          </wp:inline>
        </w:drawing>
      </w:r>
    </w:p>
    <w:p w:rsidR="00FA02E5" w:rsidRDefault="00FA02E5">
      <w:pPr>
        <w:jc w:val="both"/>
        <w:rPr>
          <w:rFonts w:ascii="Arial" w:hAnsi="Arial" w:cs="Arial"/>
          <w:b/>
        </w:rPr>
      </w:pPr>
      <w:r w:rsidRPr="00FA02E5">
        <w:rPr>
          <w:noProof/>
        </w:rPr>
        <w:lastRenderedPageBreak/>
        <w:drawing>
          <wp:inline distT="0" distB="0" distL="0" distR="0" wp14:anchorId="3518E1E7" wp14:editId="169F2CBE">
            <wp:extent cx="5957570" cy="9271822"/>
            <wp:effectExtent l="0" t="0" r="5080" b="5715"/>
            <wp:docPr id="32" name="Obraz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957570" cy="9271822"/>
                    </a:xfrm>
                    <a:prstGeom prst="rect">
                      <a:avLst/>
                    </a:prstGeom>
                    <a:noFill/>
                    <a:ln>
                      <a:noFill/>
                    </a:ln>
                  </pic:spPr>
                </pic:pic>
              </a:graphicData>
            </a:graphic>
          </wp:inline>
        </w:drawing>
      </w:r>
    </w:p>
    <w:p w:rsidR="00FA02E5" w:rsidRDefault="00FA02E5">
      <w:pPr>
        <w:jc w:val="both"/>
        <w:rPr>
          <w:rFonts w:ascii="Arial" w:hAnsi="Arial" w:cs="Arial"/>
          <w:b/>
        </w:rPr>
      </w:pPr>
      <w:r w:rsidRPr="00FA02E5">
        <w:rPr>
          <w:noProof/>
        </w:rPr>
        <w:lastRenderedPageBreak/>
        <w:drawing>
          <wp:inline distT="0" distB="0" distL="0" distR="0" wp14:anchorId="738435FC" wp14:editId="3217F0E5">
            <wp:extent cx="5957570" cy="6693172"/>
            <wp:effectExtent l="0" t="0" r="5080" b="0"/>
            <wp:docPr id="33" name="Obraz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957570" cy="6693172"/>
                    </a:xfrm>
                    <a:prstGeom prst="rect">
                      <a:avLst/>
                    </a:prstGeom>
                    <a:noFill/>
                    <a:ln>
                      <a:noFill/>
                    </a:ln>
                  </pic:spPr>
                </pic:pic>
              </a:graphicData>
            </a:graphic>
          </wp:inline>
        </w:drawing>
      </w: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FA02E5" w:rsidRDefault="00FA02E5">
      <w:pPr>
        <w:jc w:val="both"/>
        <w:rPr>
          <w:rFonts w:ascii="Arial" w:hAnsi="Arial" w:cs="Arial"/>
          <w:b/>
        </w:rPr>
      </w:pPr>
    </w:p>
    <w:p w:rsidR="00EF0973" w:rsidRPr="00B2298D" w:rsidRDefault="00EF0973">
      <w:pPr>
        <w:jc w:val="both"/>
        <w:rPr>
          <w:rFonts w:ascii="Arial" w:hAnsi="Arial" w:cs="Arial"/>
          <w:sz w:val="22"/>
          <w:szCs w:val="22"/>
        </w:rPr>
      </w:pPr>
      <w:r w:rsidRPr="00B2298D">
        <w:rPr>
          <w:rFonts w:ascii="Arial" w:hAnsi="Arial" w:cs="Arial"/>
          <w:b/>
        </w:rPr>
        <w:lastRenderedPageBreak/>
        <w:t>Załącznik nr 13</w:t>
      </w:r>
      <w:r w:rsidRPr="00B2298D">
        <w:rPr>
          <w:rFonts w:ascii="Arial" w:hAnsi="Arial" w:cs="Arial"/>
        </w:rPr>
        <w:t xml:space="preserve"> </w:t>
      </w:r>
      <w:r w:rsidRPr="00B2298D">
        <w:rPr>
          <w:rFonts w:ascii="Arial" w:hAnsi="Arial" w:cs="Arial"/>
          <w:b/>
          <w:sz w:val="22"/>
          <w:szCs w:val="22"/>
        </w:rPr>
        <w:t xml:space="preserve">Oświadczenie o otrzymaniu/nieotrzymaniu pomocy de minimis </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przed podpisaniem umowy oraz w dniu podpisania umowy o dofinansowanie projektu)</w:t>
      </w:r>
    </w:p>
    <w:p w:rsidR="00EF0973" w:rsidRPr="00B2298D" w:rsidRDefault="00EF0973" w:rsidP="00793072">
      <w:pPr>
        <w:spacing w:line="360" w:lineRule="auto"/>
        <w:jc w:val="both"/>
        <w:rPr>
          <w:rFonts w:ascii="Arial" w:hAnsi="Arial" w:cs="Arial"/>
        </w:rPr>
      </w:pPr>
    </w:p>
    <w:p w:rsidR="00EF0973" w:rsidRPr="00B2298D" w:rsidRDefault="00EF0973" w:rsidP="00793072">
      <w:pPr>
        <w:spacing w:line="360" w:lineRule="auto"/>
        <w:jc w:val="both"/>
        <w:rPr>
          <w:rFonts w:ascii="Arial" w:hAnsi="Arial" w:cs="Arial"/>
          <w:b/>
        </w:rPr>
      </w:pPr>
      <w:r w:rsidRPr="00B2298D">
        <w:rPr>
          <w:rFonts w:ascii="Arial" w:hAnsi="Arial" w:cs="Arial"/>
          <w:b/>
        </w:rPr>
        <w:t>Zestawienia pomocy publicznej otrzymanej przez …………………w okresie od dnia ............................do dnia ................................</w:t>
      </w:r>
    </w:p>
    <w:p w:rsidR="00EF0973" w:rsidRPr="00B2298D" w:rsidRDefault="00EF0973" w:rsidP="00793072">
      <w:pPr>
        <w:spacing w:line="360" w:lineRule="auto"/>
        <w:ind w:left="708" w:firstLine="708"/>
        <w:jc w:val="both"/>
        <w:rPr>
          <w:rFonts w:ascii="Arial" w:hAnsi="Arial" w:cs="Arial"/>
          <w:b/>
          <w:sz w:val="18"/>
          <w:szCs w:val="18"/>
        </w:rPr>
      </w:pP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r>
      <w:r w:rsidRPr="00B2298D">
        <w:rPr>
          <w:rFonts w:ascii="Arial" w:hAnsi="Arial" w:cs="Arial"/>
          <w:b/>
          <w:sz w:val="18"/>
          <w:szCs w:val="18"/>
        </w:rPr>
        <w:tab/>
        <w:t>data ubiegania się o pomoc</w:t>
      </w:r>
    </w:p>
    <w:p w:rsidR="00EF0973" w:rsidRPr="00B2298D" w:rsidRDefault="00EF0973" w:rsidP="00793072">
      <w:pPr>
        <w:spacing w:line="360" w:lineRule="auto"/>
        <w:jc w:val="both"/>
        <w:rPr>
          <w:rFonts w:ascii="Arial" w:hAnsi="Arial" w:cs="Arial"/>
        </w:rPr>
      </w:pPr>
    </w:p>
    <w:p w:rsidR="00EF0973" w:rsidRPr="00B2298D" w:rsidRDefault="00EF0973" w:rsidP="00793072">
      <w:pPr>
        <w:pStyle w:val="Tekstpodstawowy"/>
        <w:spacing w:line="360" w:lineRule="auto"/>
        <w:jc w:val="both"/>
        <w:rPr>
          <w:rFonts w:ascii="Arial" w:hAnsi="Arial" w:cs="Arial"/>
          <w:sz w:val="22"/>
          <w:szCs w:val="22"/>
        </w:rPr>
      </w:pPr>
      <w:r w:rsidRPr="00B2298D">
        <w:rPr>
          <w:rFonts w:ascii="Arial" w:hAnsi="Arial" w:cs="Arial"/>
          <w:sz w:val="22"/>
          <w:szCs w:val="22"/>
        </w:rPr>
        <w:t xml:space="preserve">Tabela powinna zawierać zestawienie pomocy publicznej otrzymanej w okresie bieżącego roku podatkowego i dwóch poprzednich lat podatkowych </w:t>
      </w:r>
    </w:p>
    <w:p w:rsidR="00EF0973" w:rsidRPr="00B2298D" w:rsidRDefault="00EF0973" w:rsidP="00793072">
      <w:pPr>
        <w:spacing w:line="360" w:lineRule="auto"/>
        <w:jc w:val="both"/>
        <w:rPr>
          <w:rFonts w:ascii="Arial" w:hAnsi="Arial" w:cs="Arial"/>
        </w:rPr>
      </w:pPr>
    </w:p>
    <w:tbl>
      <w:tblPr>
        <w:tblW w:w="0" w:type="auto"/>
        <w:jc w:val="center"/>
        <w:tblBorders>
          <w:top w:val="single" w:sz="4" w:space="0" w:color="auto"/>
          <w:left w:val="single" w:sz="4" w:space="0" w:color="auto"/>
          <w:bottom w:val="single" w:sz="4" w:space="0" w:color="auto"/>
          <w:right w:val="single" w:sz="4" w:space="0" w:color="auto"/>
        </w:tblBorders>
        <w:tblLayout w:type="fixed"/>
        <w:tblCellMar>
          <w:left w:w="70" w:type="dxa"/>
          <w:right w:w="70" w:type="dxa"/>
        </w:tblCellMar>
        <w:tblLook w:val="0000" w:firstRow="0" w:lastRow="0" w:firstColumn="0" w:lastColumn="0" w:noHBand="0" w:noVBand="0"/>
      </w:tblPr>
      <w:tblGrid>
        <w:gridCol w:w="517"/>
        <w:gridCol w:w="1589"/>
        <w:gridCol w:w="1782"/>
        <w:gridCol w:w="1620"/>
        <w:gridCol w:w="1440"/>
        <w:gridCol w:w="1080"/>
        <w:gridCol w:w="1080"/>
      </w:tblGrid>
      <w:tr w:rsidR="00EF0973" w:rsidRPr="00B2298D">
        <w:trPr>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Lp.</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Organ udzielający pomocy</w:t>
            </w: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Podstawa prawna</w:t>
            </w: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rPr>
            </w:pPr>
            <w:r w:rsidRPr="00B2298D">
              <w:rPr>
                <w:rFonts w:ascii="Arial" w:hAnsi="Arial" w:cs="Arial"/>
                <w:b/>
                <w:sz w:val="20"/>
                <w:szCs w:val="20"/>
              </w:rPr>
              <w:t>Nazwa programu pomocowego, numer decyzji lub umowy</w:t>
            </w: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Dzień udzielenia pomocy</w:t>
            </w: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b/>
                <w:sz w:val="20"/>
                <w:szCs w:val="20"/>
                <w:lang w:val="en-US"/>
              </w:rPr>
            </w:pPr>
            <w:r w:rsidRPr="00B2298D">
              <w:rPr>
                <w:rFonts w:ascii="Arial" w:hAnsi="Arial" w:cs="Arial"/>
                <w:b/>
                <w:sz w:val="20"/>
                <w:szCs w:val="20"/>
              </w:rPr>
              <w:t>Wartość pomocy w [EURO]</w:t>
            </w: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b/>
                <w:i/>
                <w:sz w:val="20"/>
                <w:szCs w:val="20"/>
              </w:rPr>
            </w:pPr>
            <w:r w:rsidRPr="00B2298D">
              <w:rPr>
                <w:rFonts w:ascii="Arial" w:hAnsi="Arial" w:cs="Arial"/>
                <w:b/>
                <w:i/>
                <w:sz w:val="20"/>
                <w:szCs w:val="20"/>
              </w:rPr>
              <w:t>Wartość wliczana do de minimis</w:t>
            </w:r>
          </w:p>
        </w:tc>
      </w:tr>
      <w:tr w:rsidR="00EF0973" w:rsidRPr="00B2298D">
        <w:trPr>
          <w:trHeight w:val="397"/>
          <w:jc w:val="center"/>
        </w:trPr>
        <w:tc>
          <w:tcPr>
            <w:tcW w:w="517" w:type="dxa"/>
            <w:tcBorders>
              <w:top w:val="single" w:sz="2"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1.</w:t>
            </w:r>
          </w:p>
        </w:tc>
        <w:tc>
          <w:tcPr>
            <w:tcW w:w="1589"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de-DE"/>
              </w:rPr>
            </w:pPr>
          </w:p>
        </w:tc>
        <w:tc>
          <w:tcPr>
            <w:tcW w:w="162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2"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r w:rsidR="00EF0973" w:rsidRPr="00B2298D">
        <w:trPr>
          <w:trHeight w:val="397"/>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2.</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de-DE"/>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r w:rsidR="00EF0973" w:rsidRPr="00B2298D">
        <w:trPr>
          <w:trHeight w:val="397"/>
          <w:jc w:val="center"/>
        </w:trPr>
        <w:tc>
          <w:tcPr>
            <w:tcW w:w="517" w:type="dxa"/>
            <w:tcBorders>
              <w:top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r w:rsidRPr="00B2298D">
              <w:rPr>
                <w:rFonts w:ascii="Arial" w:hAnsi="Arial" w:cs="Arial"/>
              </w:rPr>
              <w:t>3.</w:t>
            </w:r>
          </w:p>
        </w:tc>
        <w:tc>
          <w:tcPr>
            <w:tcW w:w="1589"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782"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62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44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right w:val="single" w:sz="4" w:space="0" w:color="auto"/>
            </w:tcBorders>
            <w:vAlign w:val="center"/>
          </w:tcPr>
          <w:p w:rsidR="00EF0973" w:rsidRPr="00B2298D" w:rsidRDefault="00EF0973" w:rsidP="004E5FC1">
            <w:pPr>
              <w:jc w:val="both"/>
              <w:rPr>
                <w:rFonts w:ascii="Arial" w:hAnsi="Arial" w:cs="Arial"/>
                <w:lang w:val="en-US"/>
              </w:rPr>
            </w:pPr>
          </w:p>
        </w:tc>
        <w:tc>
          <w:tcPr>
            <w:tcW w:w="1080" w:type="dxa"/>
            <w:tcBorders>
              <w:top w:val="single" w:sz="4" w:space="0" w:color="auto"/>
              <w:left w:val="single" w:sz="4" w:space="0" w:color="auto"/>
              <w:bottom w:val="single" w:sz="4" w:space="0" w:color="auto"/>
            </w:tcBorders>
            <w:vAlign w:val="center"/>
          </w:tcPr>
          <w:p w:rsidR="00EF0973" w:rsidRPr="00B2298D" w:rsidRDefault="00EF0973" w:rsidP="004E5FC1">
            <w:pPr>
              <w:jc w:val="both"/>
              <w:rPr>
                <w:rFonts w:ascii="Arial" w:hAnsi="Arial" w:cs="Arial"/>
                <w:i/>
                <w:lang w:val="en-US"/>
              </w:rPr>
            </w:pPr>
          </w:p>
        </w:tc>
      </w:tr>
    </w:tbl>
    <w:p w:rsidR="00EF0973" w:rsidRPr="00B2298D" w:rsidRDefault="00EF0973" w:rsidP="00793072">
      <w:pPr>
        <w:spacing w:line="360" w:lineRule="auto"/>
        <w:jc w:val="both"/>
        <w:rPr>
          <w:rFonts w:ascii="Arial" w:hAnsi="Arial" w:cs="Arial"/>
          <w:lang w:val="en-US"/>
        </w:rPr>
      </w:pPr>
    </w:p>
    <w:p w:rsidR="00EF0973" w:rsidRPr="00B2298D" w:rsidRDefault="00EF0973" w:rsidP="00793072">
      <w:pPr>
        <w:spacing w:line="360" w:lineRule="auto"/>
        <w:jc w:val="both"/>
        <w:rPr>
          <w:rFonts w:ascii="Arial" w:hAnsi="Arial" w:cs="Arial"/>
          <w:sz w:val="22"/>
          <w:szCs w:val="22"/>
        </w:rPr>
      </w:pPr>
      <w:r w:rsidRPr="00B2298D">
        <w:rPr>
          <w:rFonts w:ascii="Arial" w:hAnsi="Arial" w:cs="Arial"/>
          <w:sz w:val="22"/>
          <w:szCs w:val="22"/>
        </w:rPr>
        <w:t xml:space="preserve">Suma wartości pomocy wliczana do pomocy </w:t>
      </w:r>
      <w:r w:rsidRPr="00B2298D">
        <w:rPr>
          <w:rFonts w:ascii="Arial" w:hAnsi="Arial" w:cs="Arial"/>
          <w:i/>
          <w:sz w:val="22"/>
          <w:szCs w:val="22"/>
        </w:rPr>
        <w:t>de minimis</w:t>
      </w:r>
      <w:r w:rsidRPr="00B2298D">
        <w:rPr>
          <w:rFonts w:ascii="Arial" w:hAnsi="Arial" w:cs="Arial"/>
          <w:sz w:val="22"/>
          <w:szCs w:val="22"/>
        </w:rPr>
        <w:t xml:space="preserve"> na dzień ubiegania się o przyznanie pomocy....................................................wynosi: ................................................... Euro.</w:t>
      </w:r>
    </w:p>
    <w:p w:rsidR="00EF0973" w:rsidRPr="00B2298D" w:rsidRDefault="00EF0973" w:rsidP="00793072">
      <w:pPr>
        <w:jc w:val="both"/>
        <w:rPr>
          <w:rFonts w:ascii="Arial" w:hAnsi="Arial" w:cs="Arial"/>
          <w:sz w:val="22"/>
          <w:szCs w:val="22"/>
        </w:rPr>
      </w:pPr>
      <w:r w:rsidRPr="00B2298D">
        <w:rPr>
          <w:rFonts w:ascii="Arial" w:hAnsi="Arial" w:cs="Arial"/>
          <w:sz w:val="22"/>
          <w:szCs w:val="22"/>
        </w:rPr>
        <w:t xml:space="preserve">Można udzielić pomoc </w:t>
      </w:r>
      <w:r w:rsidRPr="00B2298D">
        <w:rPr>
          <w:rFonts w:ascii="Arial" w:hAnsi="Arial" w:cs="Arial"/>
          <w:i/>
          <w:sz w:val="22"/>
          <w:szCs w:val="22"/>
        </w:rPr>
        <w:t>de minimis</w:t>
      </w:r>
      <w:r w:rsidRPr="00B2298D">
        <w:rPr>
          <w:rFonts w:ascii="Arial" w:hAnsi="Arial" w:cs="Arial"/>
          <w:sz w:val="22"/>
          <w:szCs w:val="22"/>
        </w:rPr>
        <w:t xml:space="preserve"> do wysokości ………………………………………. Euro brutto.</w:t>
      </w: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811E39" w:rsidRPr="00811E39" w:rsidRDefault="00811E39" w:rsidP="00811E39">
      <w:pPr>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sz w:val="22"/>
          <w:szCs w:val="22"/>
        </w:rPr>
      </w:pPr>
    </w:p>
    <w:p w:rsidR="00EF0973" w:rsidRPr="00B2298D" w:rsidRDefault="00EF0973" w:rsidP="00793072">
      <w:pPr>
        <w:jc w:val="both"/>
        <w:rPr>
          <w:rFonts w:ascii="Arial" w:hAnsi="Arial" w:cs="Arial"/>
        </w:rPr>
      </w:pPr>
    </w:p>
    <w:p w:rsidR="00EF0973" w:rsidRPr="00B2298D" w:rsidRDefault="00EF0973" w:rsidP="00793072">
      <w:pPr>
        <w:jc w:val="both"/>
        <w:rPr>
          <w:rFonts w:ascii="Arial" w:hAnsi="Arial" w:cs="Arial"/>
        </w:rPr>
      </w:pPr>
    </w:p>
    <w:p w:rsidR="00EF0973" w:rsidRPr="00B2298D" w:rsidRDefault="00EF0973" w:rsidP="00793072">
      <w:pPr>
        <w:jc w:val="both"/>
        <w:rPr>
          <w:rFonts w:ascii="Arial" w:hAnsi="Arial" w:cs="Arial"/>
          <w:sz w:val="22"/>
          <w:szCs w:val="22"/>
        </w:rPr>
      </w:pPr>
      <w:r w:rsidRPr="00B2298D">
        <w:rPr>
          <w:rFonts w:ascii="Arial" w:hAnsi="Arial" w:cs="Arial"/>
          <w:sz w:val="22"/>
          <w:szCs w:val="22"/>
        </w:rPr>
        <w:tab/>
        <w:t>……………………….</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793072">
      <w:pPr>
        <w:ind w:firstLine="708"/>
        <w:jc w:val="both"/>
        <w:rPr>
          <w:rFonts w:ascii="Arial" w:hAnsi="Arial" w:cs="Arial"/>
          <w:sz w:val="22"/>
          <w:szCs w:val="22"/>
        </w:rPr>
      </w:pPr>
      <w:r w:rsidRPr="00B2298D">
        <w:rPr>
          <w:rFonts w:ascii="Arial" w:hAnsi="Arial" w:cs="Arial"/>
          <w:sz w:val="22"/>
          <w:szCs w:val="22"/>
        </w:rPr>
        <w:t>Miejscowość i data</w:t>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pieczątka i podpis</w:t>
      </w:r>
    </w:p>
    <w:p w:rsidR="00EF0973" w:rsidRPr="00B2298D" w:rsidRDefault="00EF0973" w:rsidP="00793072">
      <w:pPr>
        <w:jc w:val="both"/>
        <w:rPr>
          <w:rFonts w:ascii="Arial" w:hAnsi="Arial" w:cs="Arial"/>
          <w:sz w:val="22"/>
          <w:szCs w:val="22"/>
        </w:rPr>
      </w:pPr>
    </w:p>
    <w:p w:rsidR="00EF0973" w:rsidRPr="00B2298D" w:rsidRDefault="00EF0973" w:rsidP="00AF7861">
      <w:pPr>
        <w:pStyle w:val="Nagwek6"/>
        <w:keepNext/>
        <w:pageBreakBefore/>
        <w:spacing w:line="360" w:lineRule="auto"/>
        <w:jc w:val="both"/>
        <w:rPr>
          <w:rFonts w:ascii="Arial" w:hAnsi="Arial" w:cs="Arial"/>
          <w:b w:val="0"/>
        </w:rPr>
      </w:pPr>
      <w:r w:rsidRPr="00B2298D">
        <w:rPr>
          <w:rFonts w:ascii="Arial" w:hAnsi="Arial" w:cs="Arial"/>
        </w:rPr>
        <w:lastRenderedPageBreak/>
        <w:t xml:space="preserve">Załącznik nr 14.1 </w:t>
      </w:r>
      <w:r w:rsidRPr="00B2298D">
        <w:rPr>
          <w:rFonts w:ascii="Arial" w:hAnsi="Arial" w:cs="Arial"/>
          <w:b w:val="0"/>
        </w:rPr>
        <w:t>(wymagany w momencie złożenia Wniosku o dofinansowanie projektu)</w:t>
      </w:r>
    </w:p>
    <w:p w:rsidR="00EF0973" w:rsidRPr="00B2298D" w:rsidRDefault="00EF0973" w:rsidP="00AF7861">
      <w:pPr>
        <w:rPr>
          <w:rFonts w:ascii="Arial" w:hAnsi="Arial" w:cs="Arial"/>
        </w:rPr>
      </w:pPr>
    </w:p>
    <w:p w:rsidR="00EF0973" w:rsidRPr="00B2298D" w:rsidRDefault="00EF0973" w:rsidP="00AF7861">
      <w:pPr>
        <w:rPr>
          <w:rFonts w:ascii="Arial" w:hAnsi="Arial" w:cs="Arial"/>
        </w:rPr>
      </w:pPr>
      <w:r w:rsidRPr="00B2298D">
        <w:rPr>
          <w:rFonts w:ascii="Arial" w:hAnsi="Arial" w:cs="Arial"/>
          <w:b/>
        </w:rPr>
        <w:t>Bilans otwarcia</w:t>
      </w:r>
      <w:r w:rsidRPr="00B2298D">
        <w:rPr>
          <w:rFonts w:ascii="Arial" w:hAnsi="Arial" w:cs="Arial"/>
        </w:rPr>
        <w:t xml:space="preserve"> na dzień ………………………………… (w tys. PLN)</w:t>
      </w:r>
    </w:p>
    <w:p w:rsidR="00EF0973" w:rsidRPr="00B2298D" w:rsidRDefault="00EF0973" w:rsidP="00AF7861"/>
    <w:tbl>
      <w:tblPr>
        <w:tblW w:w="9288"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Look w:val="01E0" w:firstRow="1" w:lastRow="1" w:firstColumn="1" w:lastColumn="1" w:noHBand="0" w:noVBand="0"/>
      </w:tblPr>
      <w:tblGrid>
        <w:gridCol w:w="4788"/>
        <w:gridCol w:w="4500"/>
      </w:tblGrid>
      <w:tr w:rsidR="00EF0973" w:rsidRPr="00B2298D">
        <w:trPr>
          <w:trHeight w:val="431"/>
        </w:trPr>
        <w:tc>
          <w:tcPr>
            <w:tcW w:w="4788" w:type="dxa"/>
            <w:vAlign w:val="center"/>
          </w:tcPr>
          <w:p w:rsidR="00EF0973" w:rsidRPr="00B2298D" w:rsidRDefault="00EF0973" w:rsidP="00AF7861">
            <w:pPr>
              <w:rPr>
                <w:rFonts w:ascii="Arial" w:hAnsi="Arial" w:cs="Arial"/>
                <w:b/>
              </w:rPr>
            </w:pPr>
            <w:r w:rsidRPr="00B2298D">
              <w:rPr>
                <w:rFonts w:ascii="Arial" w:hAnsi="Arial" w:cs="Arial"/>
                <w:b/>
                <w:sz w:val="22"/>
                <w:szCs w:val="22"/>
              </w:rPr>
              <w:t>Aktywa</w:t>
            </w:r>
          </w:p>
        </w:tc>
        <w:tc>
          <w:tcPr>
            <w:tcW w:w="4500" w:type="dxa"/>
            <w:tcBorders>
              <w:bottom w:val="nil"/>
            </w:tcBorders>
            <w:shd w:val="clear" w:color="auto" w:fill="ECF8F6"/>
            <w:vAlign w:val="center"/>
          </w:tcPr>
          <w:p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A.</w:t>
            </w:r>
            <w:r w:rsidRPr="00B2298D">
              <w:rPr>
                <w:rFonts w:ascii="Arial" w:hAnsi="Arial" w:cs="Arial"/>
                <w:b/>
                <w:bCs/>
                <w:sz w:val="22"/>
                <w:szCs w:val="22"/>
              </w:rPr>
              <w:tab/>
              <w:t>Aktywa trwałe (I+II+III)</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Wartości niematerialne i prawne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Rzeczowe aktywa trwałe (1+2+3+4+5)</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 xml:space="preserve">Grunty (w tym prawo użytkowania wieczystego gruntu)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 xml:space="preserve">2. </w:t>
            </w:r>
            <w:r w:rsidRPr="00B2298D">
              <w:rPr>
                <w:rFonts w:ascii="Arial" w:hAnsi="Arial" w:cs="Arial"/>
                <w:sz w:val="22"/>
                <w:szCs w:val="22"/>
              </w:rPr>
              <w:tab/>
              <w:t xml:space="preserve">Budynki i budowle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 xml:space="preserve">Urządzenia techniczne i maszyny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4.</w:t>
            </w:r>
            <w:r w:rsidRPr="00B2298D">
              <w:rPr>
                <w:rFonts w:ascii="Arial" w:hAnsi="Arial" w:cs="Arial"/>
                <w:sz w:val="22"/>
                <w:szCs w:val="22"/>
              </w:rPr>
              <w:tab/>
              <w:t xml:space="preserve">Środki transportu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5.</w:t>
            </w:r>
            <w:r w:rsidRPr="00B2298D">
              <w:rPr>
                <w:rFonts w:ascii="Arial" w:hAnsi="Arial" w:cs="Arial"/>
                <w:sz w:val="22"/>
                <w:szCs w:val="22"/>
              </w:rPr>
              <w:tab/>
              <w:t xml:space="preserve">Pozostałe środki trwałe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 xml:space="preserve">Pozostałe aktywa trwałe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B.</w:t>
            </w:r>
            <w:r w:rsidRPr="00B2298D">
              <w:rPr>
                <w:rFonts w:ascii="Arial" w:hAnsi="Arial" w:cs="Arial"/>
                <w:sz w:val="22"/>
                <w:szCs w:val="22"/>
              </w:rPr>
              <w:tab/>
            </w:r>
            <w:r w:rsidRPr="00B2298D">
              <w:rPr>
                <w:rFonts w:ascii="Arial" w:hAnsi="Arial" w:cs="Arial"/>
                <w:b/>
                <w:bCs/>
                <w:sz w:val="22"/>
                <w:szCs w:val="22"/>
              </w:rPr>
              <w:t>Aktywa obrotowe (I+II+III+IV)</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Zapasy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 xml:space="preserve">Należności krótkoterminowe </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Inwestycje krótkoterminowe  (w tym środki pieniężne)</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Pozostałe aktywa obrotowe</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rPr>
            </w:pPr>
          </w:p>
        </w:tc>
      </w:tr>
      <w:tr w:rsidR="00EF0973" w:rsidRPr="00B2298D">
        <w:trPr>
          <w:trHeight w:val="249"/>
        </w:trPr>
        <w:tc>
          <w:tcPr>
            <w:tcW w:w="4788" w:type="dxa"/>
            <w:vAlign w:val="center"/>
          </w:tcPr>
          <w:p w:rsidR="00EF0973" w:rsidRPr="00B2298D" w:rsidRDefault="00EF0973" w:rsidP="00AF7861">
            <w:pPr>
              <w:tabs>
                <w:tab w:val="left" w:pos="426"/>
              </w:tabs>
              <w:ind w:left="426" w:hanging="426"/>
              <w:rPr>
                <w:rFonts w:ascii="Arial" w:hAnsi="Arial" w:cs="Arial"/>
                <w:b/>
                <w:bCs/>
              </w:rPr>
            </w:pPr>
            <w:r w:rsidRPr="00B2298D">
              <w:rPr>
                <w:rFonts w:ascii="Arial" w:hAnsi="Arial" w:cs="Arial"/>
                <w:b/>
                <w:bCs/>
                <w:sz w:val="22"/>
                <w:szCs w:val="22"/>
              </w:rPr>
              <w:t>Aktywa razem (A+B)</w:t>
            </w:r>
          </w:p>
        </w:tc>
        <w:tc>
          <w:tcPr>
            <w:tcW w:w="4500" w:type="dxa"/>
            <w:tcBorders>
              <w:bottom w:val="nil"/>
            </w:tcBorders>
            <w:shd w:val="clear" w:color="auto" w:fill="ECF8F6"/>
            <w:vAlign w:val="center"/>
          </w:tcPr>
          <w:p w:rsidR="00EF0973" w:rsidRPr="00B2298D" w:rsidRDefault="00EF0973" w:rsidP="00AF7861">
            <w:pPr>
              <w:jc w:val="right"/>
              <w:rPr>
                <w:rFonts w:ascii="Arial" w:hAnsi="Arial" w:cs="Arial"/>
                <w:b/>
                <w:bCs/>
              </w:rPr>
            </w:pPr>
          </w:p>
        </w:tc>
      </w:tr>
      <w:tr w:rsidR="00EF0973" w:rsidRPr="00B2298D">
        <w:trPr>
          <w:trHeight w:val="365"/>
        </w:trPr>
        <w:tc>
          <w:tcPr>
            <w:tcW w:w="4788" w:type="dxa"/>
            <w:vAlign w:val="center"/>
          </w:tcPr>
          <w:p w:rsidR="00EF0973" w:rsidRPr="00B2298D" w:rsidRDefault="00EF0973" w:rsidP="00AF7861">
            <w:pPr>
              <w:rPr>
                <w:rFonts w:ascii="Arial" w:hAnsi="Arial" w:cs="Arial"/>
                <w:b/>
              </w:rPr>
            </w:pPr>
            <w:r w:rsidRPr="00B2298D">
              <w:rPr>
                <w:rFonts w:ascii="Arial" w:hAnsi="Arial" w:cs="Arial"/>
                <w:b/>
                <w:sz w:val="22"/>
                <w:szCs w:val="22"/>
              </w:rPr>
              <w:t xml:space="preserve">Pasywa </w:t>
            </w:r>
          </w:p>
        </w:tc>
        <w:tc>
          <w:tcPr>
            <w:tcW w:w="4500" w:type="dxa"/>
            <w:tcBorders>
              <w:bottom w:val="nil"/>
            </w:tcBorders>
            <w:shd w:val="clear" w:color="auto" w:fill="ECF8F6"/>
            <w:vAlign w:val="center"/>
          </w:tcPr>
          <w:p w:rsidR="00EF0973" w:rsidRPr="00B2298D" w:rsidRDefault="00EF0973" w:rsidP="00AF7861">
            <w:pPr>
              <w:jc w:val="center"/>
              <w:rPr>
                <w:rFonts w:ascii="Arial" w:hAnsi="Arial" w:cs="Arial"/>
              </w:rPr>
            </w:pPr>
            <w:r w:rsidRPr="00B2298D">
              <w:rPr>
                <w:rFonts w:ascii="Arial" w:hAnsi="Arial" w:cs="Arial"/>
                <w:sz w:val="22"/>
                <w:szCs w:val="22"/>
              </w:rPr>
              <w:t>Wartość</w:t>
            </w: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b/>
              </w:rPr>
            </w:pPr>
            <w:r w:rsidRPr="00B2298D">
              <w:rPr>
                <w:rFonts w:ascii="Arial" w:hAnsi="Arial" w:cs="Arial"/>
                <w:b/>
                <w:sz w:val="22"/>
                <w:szCs w:val="22"/>
              </w:rPr>
              <w:t>C.</w:t>
            </w:r>
            <w:r w:rsidRPr="00B2298D">
              <w:rPr>
                <w:rFonts w:ascii="Arial" w:hAnsi="Arial" w:cs="Arial"/>
                <w:b/>
                <w:sz w:val="22"/>
                <w:szCs w:val="22"/>
              </w:rPr>
              <w:tab/>
              <w:t>Kapitał (fundusz) własny</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D.</w:t>
            </w:r>
            <w:r w:rsidRPr="00B2298D">
              <w:rPr>
                <w:rFonts w:ascii="Arial" w:hAnsi="Arial" w:cs="Arial"/>
                <w:sz w:val="22"/>
                <w:szCs w:val="22"/>
              </w:rPr>
              <w:tab/>
            </w:r>
            <w:r w:rsidRPr="00B2298D">
              <w:rPr>
                <w:rFonts w:ascii="Arial" w:hAnsi="Arial" w:cs="Arial"/>
                <w:b/>
                <w:bCs/>
                <w:sz w:val="22"/>
                <w:szCs w:val="22"/>
              </w:rPr>
              <w:t>Zobowiązania i rezerwy na zobowiązania (I+II+III+IV)</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w:t>
            </w:r>
            <w:r w:rsidRPr="00B2298D">
              <w:rPr>
                <w:rFonts w:ascii="Arial" w:hAnsi="Arial" w:cs="Arial"/>
                <w:sz w:val="22"/>
                <w:szCs w:val="22"/>
              </w:rPr>
              <w:tab/>
              <w:t xml:space="preserve">Rezerwy na zobowiązania </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w:t>
            </w:r>
            <w:r w:rsidRPr="00B2298D">
              <w:rPr>
                <w:rFonts w:ascii="Arial" w:hAnsi="Arial" w:cs="Arial"/>
                <w:sz w:val="22"/>
                <w:szCs w:val="22"/>
              </w:rPr>
              <w:tab/>
              <w:t>Zobowiązania długoterminowe (1+2)</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Kredyty i pożyczki</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Pozostałe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III.</w:t>
            </w:r>
            <w:r w:rsidRPr="00B2298D">
              <w:rPr>
                <w:rFonts w:ascii="Arial" w:hAnsi="Arial" w:cs="Arial"/>
                <w:sz w:val="22"/>
                <w:szCs w:val="22"/>
              </w:rPr>
              <w:tab/>
              <w:t>Zobowiązania krótkoterminowe (1+2+3)</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1.</w:t>
            </w:r>
            <w:r w:rsidRPr="00B2298D">
              <w:rPr>
                <w:rFonts w:ascii="Arial" w:hAnsi="Arial" w:cs="Arial"/>
                <w:sz w:val="22"/>
                <w:szCs w:val="22"/>
              </w:rPr>
              <w:tab/>
              <w:t>Z tytułu dostaw i usług</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2.</w:t>
            </w:r>
            <w:r w:rsidRPr="00B2298D">
              <w:rPr>
                <w:rFonts w:ascii="Arial" w:hAnsi="Arial" w:cs="Arial"/>
                <w:sz w:val="22"/>
                <w:szCs w:val="22"/>
              </w:rPr>
              <w:tab/>
              <w:t>Kredyty i pożyczki</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3.</w:t>
            </w:r>
            <w:r w:rsidRPr="00B2298D">
              <w:rPr>
                <w:rFonts w:ascii="Arial" w:hAnsi="Arial" w:cs="Arial"/>
                <w:sz w:val="22"/>
                <w:szCs w:val="22"/>
              </w:rPr>
              <w:tab/>
              <w:t>Pozostałe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sz w:val="22"/>
                <w:szCs w:val="22"/>
              </w:rPr>
              <w:t>IV.</w:t>
            </w:r>
            <w:r w:rsidRPr="00B2298D">
              <w:rPr>
                <w:rFonts w:ascii="Arial" w:hAnsi="Arial" w:cs="Arial"/>
                <w:sz w:val="22"/>
                <w:szCs w:val="22"/>
              </w:rPr>
              <w:tab/>
              <w:t>Rozliczenia międzyokresowe</w:t>
            </w:r>
          </w:p>
        </w:tc>
        <w:tc>
          <w:tcPr>
            <w:tcW w:w="4500" w:type="dxa"/>
            <w:tcBorders>
              <w:bottom w:val="nil"/>
            </w:tcBorders>
            <w:shd w:val="clear" w:color="auto" w:fill="ECF8F6"/>
            <w:vAlign w:val="center"/>
          </w:tcPr>
          <w:p w:rsidR="00EF0973" w:rsidRPr="00B2298D" w:rsidRDefault="00EF0973" w:rsidP="00AF7861">
            <w:pPr>
              <w:rPr>
                <w:rFonts w:ascii="Arial" w:hAnsi="Arial" w:cs="Arial"/>
              </w:rPr>
            </w:pPr>
          </w:p>
        </w:tc>
      </w:tr>
      <w:tr w:rsidR="00EF0973" w:rsidRPr="00B2298D">
        <w:trPr>
          <w:trHeight w:val="260"/>
        </w:trPr>
        <w:tc>
          <w:tcPr>
            <w:tcW w:w="4788" w:type="dxa"/>
            <w:vAlign w:val="center"/>
          </w:tcPr>
          <w:p w:rsidR="00EF0973" w:rsidRPr="00B2298D" w:rsidRDefault="00EF0973" w:rsidP="00AF7861">
            <w:pPr>
              <w:tabs>
                <w:tab w:val="left" w:pos="426"/>
              </w:tabs>
              <w:ind w:left="426" w:hanging="426"/>
              <w:rPr>
                <w:rFonts w:ascii="Arial" w:hAnsi="Arial" w:cs="Arial"/>
              </w:rPr>
            </w:pPr>
            <w:r w:rsidRPr="00B2298D">
              <w:rPr>
                <w:rFonts w:ascii="Arial" w:hAnsi="Arial" w:cs="Arial"/>
                <w:b/>
                <w:bCs/>
                <w:sz w:val="22"/>
                <w:szCs w:val="22"/>
              </w:rPr>
              <w:t>Pasywa razem (C+D)</w:t>
            </w:r>
          </w:p>
        </w:tc>
        <w:tc>
          <w:tcPr>
            <w:tcW w:w="4500" w:type="dxa"/>
            <w:shd w:val="clear" w:color="auto" w:fill="ECF8F6"/>
            <w:vAlign w:val="center"/>
          </w:tcPr>
          <w:p w:rsidR="00EF0973" w:rsidRPr="00B2298D" w:rsidRDefault="00EF0973" w:rsidP="00AF7861">
            <w:pPr>
              <w:rPr>
                <w:rFonts w:ascii="Arial" w:hAnsi="Arial" w:cs="Arial"/>
              </w:rPr>
            </w:pPr>
          </w:p>
        </w:tc>
      </w:tr>
    </w:tbl>
    <w:p w:rsidR="00EF0973" w:rsidRPr="00B2298D" w:rsidRDefault="00EF0973" w:rsidP="00AF7861"/>
    <w:p w:rsidR="00EF0973" w:rsidRPr="00B2298D" w:rsidRDefault="00EF0973" w:rsidP="00AF7861"/>
    <w:p w:rsidR="00EF0973" w:rsidRPr="00B2298D" w:rsidRDefault="00EF0973" w:rsidP="00AF7861"/>
    <w:p w:rsidR="00EF0973" w:rsidRPr="00B2298D" w:rsidRDefault="00EF0973" w:rsidP="00AF7861">
      <w:pPr>
        <w:rPr>
          <w:rFonts w:ascii="Arial" w:hAnsi="Arial" w:cs="Arial"/>
          <w:sz w:val="22"/>
          <w:szCs w:val="22"/>
        </w:rPr>
      </w:pPr>
    </w:p>
    <w:p w:rsidR="00EF0973" w:rsidRPr="00B2298D" w:rsidRDefault="00EF0973" w:rsidP="00AF7861">
      <w:pPr>
        <w:ind w:left="3261"/>
        <w:rPr>
          <w:rFonts w:ascii="Arial" w:hAnsi="Arial" w:cs="Arial"/>
          <w:sz w:val="22"/>
          <w:szCs w:val="22"/>
        </w:rPr>
      </w:pP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r>
      <w:r w:rsidRPr="00B2298D">
        <w:rPr>
          <w:rFonts w:ascii="Arial" w:hAnsi="Arial" w:cs="Arial"/>
          <w:sz w:val="22"/>
          <w:szCs w:val="22"/>
        </w:rPr>
        <w:tab/>
        <w:t>……………………………………………………</w:t>
      </w:r>
    </w:p>
    <w:p w:rsidR="00EF0973" w:rsidRPr="00B2298D" w:rsidRDefault="00EF0973" w:rsidP="00AF7861">
      <w:pPr>
        <w:ind w:left="6237" w:firstLine="135"/>
        <w:rPr>
          <w:rFonts w:ascii="Arial" w:hAnsi="Arial" w:cs="Arial"/>
          <w:sz w:val="22"/>
          <w:szCs w:val="22"/>
        </w:rPr>
      </w:pPr>
      <w:r w:rsidRPr="00B2298D">
        <w:rPr>
          <w:rFonts w:ascii="Arial" w:hAnsi="Arial" w:cs="Arial"/>
          <w:sz w:val="22"/>
          <w:szCs w:val="22"/>
        </w:rPr>
        <w:t xml:space="preserve">data oraz podpis </w:t>
      </w:r>
    </w:p>
    <w:p w:rsidR="00EF0973" w:rsidRPr="00B2298D" w:rsidRDefault="00EF0973" w:rsidP="00AF7861">
      <w:pPr>
        <w:jc w:val="both"/>
        <w:rPr>
          <w:rFonts w:ascii="Arial" w:hAnsi="Arial" w:cs="Arial"/>
          <w:sz w:val="22"/>
          <w:szCs w:val="22"/>
        </w:rPr>
      </w:pPr>
    </w:p>
    <w:p w:rsidR="00EF0973" w:rsidRPr="00B2298D" w:rsidRDefault="00EF0973">
      <w:pPr>
        <w:pStyle w:val="Nagwek6"/>
        <w:keepNext/>
        <w:pageBreakBefore/>
        <w:spacing w:line="360" w:lineRule="auto"/>
        <w:jc w:val="both"/>
        <w:rPr>
          <w:rFonts w:ascii="Arial" w:hAnsi="Arial" w:cs="Arial"/>
          <w:b w:val="0"/>
        </w:rPr>
      </w:pPr>
      <w:r w:rsidRPr="00B2298D">
        <w:rPr>
          <w:rFonts w:ascii="Arial" w:hAnsi="Arial" w:cs="Arial"/>
        </w:rPr>
        <w:lastRenderedPageBreak/>
        <w:t xml:space="preserve">Załącznik nr 14.3 </w:t>
      </w:r>
      <w:r w:rsidRPr="00B2298D">
        <w:rPr>
          <w:rFonts w:ascii="Arial" w:hAnsi="Arial" w:cs="Arial"/>
          <w:b w:val="0"/>
        </w:rPr>
        <w:t>(wymagany w momencie złożenia Wniosku o dofinansowanie projektu</w:t>
      </w:r>
      <w:r w:rsidR="005C45E0">
        <w:rPr>
          <w:rFonts w:ascii="Arial" w:hAnsi="Arial" w:cs="Arial"/>
          <w:b w:val="0"/>
        </w:rPr>
        <w:t xml:space="preserve">) - </w:t>
      </w:r>
      <w:r w:rsidR="00325ECE">
        <w:rPr>
          <w:rFonts w:ascii="Arial" w:hAnsi="Arial" w:cs="Arial"/>
          <w:b w:val="0"/>
        </w:rPr>
        <w:t>nie dotyczy</w:t>
      </w:r>
      <w:r w:rsidR="005C45E0">
        <w:rPr>
          <w:rFonts w:ascii="Arial" w:hAnsi="Arial" w:cs="Arial"/>
          <w:b w:val="0"/>
        </w:rPr>
        <w:t xml:space="preserve"> Poddziałania 1.3.2</w:t>
      </w:r>
      <w:r w:rsidRPr="00B2298D">
        <w:rPr>
          <w:rFonts w:ascii="Arial" w:hAnsi="Arial" w:cs="Arial"/>
          <w:b w:val="0"/>
        </w:rPr>
        <w:t>)</w:t>
      </w:r>
    </w:p>
    <w:p w:rsidR="00AE453A" w:rsidRPr="00B2298D" w:rsidRDefault="00EF0973" w:rsidP="0018354A">
      <w:pPr>
        <w:numPr>
          <w:ilvl w:val="0"/>
          <w:numId w:val="64"/>
        </w:numPr>
        <w:ind w:left="426" w:hanging="284"/>
        <w:jc w:val="both"/>
        <w:rPr>
          <w:rFonts w:ascii="Arial" w:hAnsi="Arial" w:cs="Arial"/>
          <w:b/>
          <w:sz w:val="20"/>
          <w:szCs w:val="20"/>
        </w:rPr>
      </w:pPr>
      <w:r w:rsidRPr="00B2298D">
        <w:rPr>
          <w:rFonts w:ascii="Arial" w:hAnsi="Arial" w:cs="Arial"/>
          <w:b/>
          <w:sz w:val="20"/>
          <w:szCs w:val="20"/>
        </w:rPr>
        <w:t>Opinia składu orzekającego RIO o sprawozdaniu z wykonania budżetu za ostatni rok</w:t>
      </w:r>
    </w:p>
    <w:p w:rsidR="00EF0973" w:rsidRPr="00B2298D" w:rsidRDefault="00EF0973" w:rsidP="007B2A27">
      <w:pPr>
        <w:jc w:val="both"/>
        <w:rPr>
          <w:rFonts w:ascii="Arial" w:hAnsi="Arial" w:cs="Arial"/>
          <w:sz w:val="22"/>
          <w:szCs w:val="22"/>
        </w:rPr>
      </w:pPr>
    </w:p>
    <w:p w:rsidR="00EF0973" w:rsidRPr="00B2298D" w:rsidRDefault="00EF0973" w:rsidP="007B2A27">
      <w:pPr>
        <w:jc w:val="both"/>
        <w:rPr>
          <w:rFonts w:ascii="Arial" w:hAnsi="Arial" w:cs="Arial"/>
          <w:sz w:val="22"/>
          <w:szCs w:val="22"/>
        </w:rPr>
      </w:pPr>
      <w:r w:rsidRPr="00B2298D">
        <w:rPr>
          <w:rFonts w:ascii="Arial" w:hAnsi="Arial" w:cs="Arial"/>
          <w:sz w:val="22"/>
          <w:szCs w:val="22"/>
        </w:rPr>
        <w:t xml:space="preserve">Opinia RIO </w:t>
      </w:r>
    </w:p>
    <w:p w:rsidR="00EF0973" w:rsidRPr="00B2298D" w:rsidRDefault="00EF0973" w:rsidP="007B2A27">
      <w:pPr>
        <w:jc w:val="both"/>
        <w:rPr>
          <w:rFonts w:ascii="Arial" w:hAnsi="Arial" w:cs="Arial"/>
          <w:sz w:val="22"/>
          <w:szCs w:val="22"/>
        </w:rPr>
      </w:pPr>
    </w:p>
    <w:tbl>
      <w:tblPr>
        <w:tblW w:w="0" w:type="auto"/>
        <w:tblLook w:val="01E0" w:firstRow="1" w:lastRow="1" w:firstColumn="1" w:lastColumn="1" w:noHBand="0" w:noVBand="0"/>
      </w:tblPr>
      <w:tblGrid>
        <w:gridCol w:w="3480"/>
        <w:gridCol w:w="1381"/>
        <w:gridCol w:w="1463"/>
        <w:gridCol w:w="2016"/>
      </w:tblGrid>
      <w:tr w:rsidR="00EF0973" w:rsidRPr="00B2298D" w:rsidTr="006564C0">
        <w:tc>
          <w:tcPr>
            <w:tcW w:w="3480" w:type="dxa"/>
            <w:vAlign w:val="center"/>
          </w:tcPr>
          <w:p w:rsidR="00EF0973" w:rsidRPr="00B2298D" w:rsidRDefault="00EF0973" w:rsidP="00406220">
            <w:pPr>
              <w:tabs>
                <w:tab w:val="left" w:pos="2302"/>
              </w:tabs>
              <w:spacing w:after="240" w:line="360" w:lineRule="auto"/>
              <w:jc w:val="both"/>
              <w:rPr>
                <w:rFonts w:ascii="Arial" w:hAnsi="Arial" w:cs="Arial"/>
              </w:rPr>
            </w:pPr>
            <w:r w:rsidRPr="00B2298D">
              <w:rPr>
                <w:rFonts w:ascii="Arial" w:hAnsi="Arial" w:cs="Arial"/>
                <w:sz w:val="22"/>
                <w:szCs w:val="22"/>
              </w:rPr>
              <w:t>Regionalna Izba Obrachunkowa</w:t>
            </w:r>
          </w:p>
        </w:tc>
        <w:tc>
          <w:tcPr>
            <w:tcW w:w="1381"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c>
          <w:tcPr>
            <w:tcW w:w="1463" w:type="dxa"/>
            <w:vAlign w:val="center"/>
          </w:tcPr>
          <w:p w:rsidR="00EF0973" w:rsidRPr="00B2298D" w:rsidRDefault="00EF0973" w:rsidP="00406220">
            <w:pPr>
              <w:tabs>
                <w:tab w:val="left" w:pos="2302"/>
              </w:tabs>
              <w:spacing w:after="240" w:line="360" w:lineRule="auto"/>
              <w:jc w:val="both"/>
              <w:rPr>
                <w:rFonts w:ascii="Arial" w:hAnsi="Arial" w:cs="Arial"/>
              </w:rPr>
            </w:pPr>
            <w:r w:rsidRPr="00B2298D">
              <w:rPr>
                <w:rFonts w:ascii="Arial" w:hAnsi="Arial" w:cs="Arial"/>
                <w:i/>
                <w:sz w:val="22"/>
                <w:szCs w:val="22"/>
              </w:rPr>
              <w:t xml:space="preserve">             </w:t>
            </w:r>
          </w:p>
        </w:tc>
        <w:tc>
          <w:tcPr>
            <w:tcW w:w="2016" w:type="dxa"/>
            <w:vAlign w:val="center"/>
          </w:tcPr>
          <w:p w:rsidR="00EF0973" w:rsidRPr="00B2298D" w:rsidRDefault="00EF0973" w:rsidP="006564C0">
            <w:pPr>
              <w:tabs>
                <w:tab w:val="left" w:pos="2302"/>
              </w:tabs>
              <w:spacing w:after="240" w:line="360" w:lineRule="auto"/>
              <w:jc w:val="both"/>
              <w:rPr>
                <w:rFonts w:ascii="Arial" w:hAnsi="Arial" w:cs="Arial"/>
              </w:rPr>
            </w:pPr>
            <w:r w:rsidRPr="00B2298D">
              <w:rPr>
                <w:rFonts w:ascii="Arial" w:hAnsi="Arial" w:cs="Arial"/>
                <w:sz w:val="22"/>
                <w:szCs w:val="22"/>
              </w:rPr>
              <w:t xml:space="preserve">  </w:t>
            </w:r>
            <w:r w:rsidRPr="00B2298D">
              <w:rPr>
                <w:rFonts w:ascii="Arial" w:hAnsi="Arial" w:cs="Arial"/>
                <w:i/>
                <w:sz w:val="22"/>
                <w:szCs w:val="22"/>
              </w:rPr>
              <w:t>dnia</w:t>
            </w:r>
            <w:r w:rsidRPr="00B2298D">
              <w:rPr>
                <w:rFonts w:ascii="Arial" w:hAnsi="Arial" w:cs="Arial"/>
                <w:sz w:val="22"/>
                <w:szCs w:val="22"/>
              </w:rPr>
              <w:t xml:space="preserve"> …………..</w:t>
            </w:r>
          </w:p>
        </w:tc>
      </w:tr>
      <w:tr w:rsidR="00EF0973" w:rsidRPr="00B2298D" w:rsidTr="006564C0">
        <w:tc>
          <w:tcPr>
            <w:tcW w:w="3480" w:type="dxa"/>
            <w:vAlign w:val="center"/>
          </w:tcPr>
          <w:p w:rsidR="00EF0973" w:rsidRPr="00B2298D" w:rsidRDefault="00EF0973" w:rsidP="00406220">
            <w:pPr>
              <w:tabs>
                <w:tab w:val="left" w:pos="2302"/>
              </w:tabs>
              <w:spacing w:after="240" w:line="360" w:lineRule="auto"/>
              <w:jc w:val="both"/>
              <w:rPr>
                <w:rFonts w:ascii="Arial" w:hAnsi="Arial" w:cs="Arial"/>
              </w:rPr>
            </w:pPr>
            <w:r w:rsidRPr="00B2298D">
              <w:rPr>
                <w:rFonts w:ascii="Arial" w:hAnsi="Arial" w:cs="Arial"/>
                <w:sz w:val="22"/>
                <w:szCs w:val="22"/>
              </w:rPr>
              <w:t>w …………………………...……</w:t>
            </w:r>
          </w:p>
        </w:tc>
        <w:tc>
          <w:tcPr>
            <w:tcW w:w="1381"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c>
          <w:tcPr>
            <w:tcW w:w="1463"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c>
          <w:tcPr>
            <w:tcW w:w="2016"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r>
      <w:tr w:rsidR="00EF0973" w:rsidRPr="00B2298D" w:rsidTr="006564C0">
        <w:tc>
          <w:tcPr>
            <w:tcW w:w="3480" w:type="dxa"/>
            <w:vAlign w:val="center"/>
          </w:tcPr>
          <w:p w:rsidR="00EF0973" w:rsidRPr="00B2298D" w:rsidRDefault="00EF0973" w:rsidP="00406220">
            <w:pPr>
              <w:tabs>
                <w:tab w:val="left" w:pos="2302"/>
              </w:tabs>
              <w:spacing w:after="240" w:line="360" w:lineRule="auto"/>
              <w:jc w:val="both"/>
              <w:rPr>
                <w:rFonts w:ascii="Arial" w:hAnsi="Arial" w:cs="Arial"/>
              </w:rPr>
            </w:pPr>
            <w:r w:rsidRPr="00B2298D">
              <w:rPr>
                <w:rFonts w:ascii="Arial" w:hAnsi="Arial" w:cs="Arial"/>
                <w:sz w:val="22"/>
                <w:szCs w:val="22"/>
              </w:rPr>
              <w:t>RIO/..............................................</w:t>
            </w:r>
          </w:p>
        </w:tc>
        <w:tc>
          <w:tcPr>
            <w:tcW w:w="1381"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c>
          <w:tcPr>
            <w:tcW w:w="1463"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c>
          <w:tcPr>
            <w:tcW w:w="2016" w:type="dxa"/>
            <w:vAlign w:val="center"/>
          </w:tcPr>
          <w:p w:rsidR="00EF0973" w:rsidRPr="00B2298D" w:rsidRDefault="00EF0973" w:rsidP="00406220">
            <w:pPr>
              <w:tabs>
                <w:tab w:val="left" w:pos="2302"/>
              </w:tabs>
              <w:spacing w:after="240" w:line="360" w:lineRule="auto"/>
              <w:ind w:left="1202"/>
              <w:jc w:val="both"/>
              <w:rPr>
                <w:rFonts w:ascii="Arial" w:hAnsi="Arial" w:cs="Arial"/>
              </w:rPr>
            </w:pPr>
          </w:p>
        </w:tc>
      </w:tr>
    </w:tbl>
    <w:p w:rsidR="00EF0973" w:rsidRPr="00B2298D" w:rsidRDefault="00EF0973" w:rsidP="007B2A27">
      <w:pPr>
        <w:spacing w:line="360" w:lineRule="auto"/>
        <w:jc w:val="both"/>
        <w:rPr>
          <w:rFonts w:ascii="Arial" w:hAnsi="Arial" w:cs="Arial"/>
          <w:sz w:val="22"/>
          <w:szCs w:val="22"/>
        </w:rPr>
      </w:pPr>
    </w:p>
    <w:p w:rsidR="00EF0973" w:rsidRPr="00B2298D" w:rsidRDefault="00EF0973" w:rsidP="007B2A27">
      <w:pPr>
        <w:tabs>
          <w:tab w:val="left" w:pos="2302"/>
        </w:tabs>
        <w:spacing w:after="240" w:line="360" w:lineRule="auto"/>
        <w:jc w:val="both"/>
        <w:rPr>
          <w:rFonts w:ascii="Arial" w:hAnsi="Arial" w:cs="Arial"/>
          <w:sz w:val="22"/>
          <w:szCs w:val="22"/>
        </w:rPr>
      </w:pPr>
      <w:r w:rsidRPr="00B2298D">
        <w:rPr>
          <w:rFonts w:ascii="Arial" w:hAnsi="Arial" w:cs="Arial"/>
          <w:sz w:val="22"/>
          <w:szCs w:val="22"/>
        </w:rPr>
        <w:t xml:space="preserve">Urząd Marszałkowski Województwa Warmińsko-Mazurskiego </w:t>
      </w:r>
    </w:p>
    <w:p w:rsidR="00EF0973" w:rsidRPr="00B2298D" w:rsidRDefault="00EF0973" w:rsidP="007B2A27">
      <w:pPr>
        <w:tabs>
          <w:tab w:val="left" w:pos="2302"/>
        </w:tabs>
        <w:spacing w:after="240" w:line="360" w:lineRule="auto"/>
        <w:jc w:val="both"/>
        <w:rPr>
          <w:rFonts w:ascii="Arial" w:hAnsi="Arial" w:cs="Arial"/>
          <w:sz w:val="22"/>
          <w:szCs w:val="22"/>
        </w:rPr>
      </w:pPr>
      <w:r w:rsidRPr="00B2298D">
        <w:rPr>
          <w:rFonts w:ascii="Arial" w:hAnsi="Arial" w:cs="Arial"/>
          <w:sz w:val="22"/>
          <w:szCs w:val="22"/>
        </w:rPr>
        <w:t>Instytucja Zarządzająca (Instytucja Pośrednicząca)</w:t>
      </w:r>
    </w:p>
    <w:p w:rsidR="00EF0973" w:rsidRPr="00B2298D" w:rsidRDefault="00EF0973" w:rsidP="007B2A27">
      <w:pPr>
        <w:tabs>
          <w:tab w:val="left" w:pos="2302"/>
        </w:tabs>
        <w:spacing w:after="240" w:line="360" w:lineRule="auto"/>
        <w:jc w:val="both"/>
        <w:rPr>
          <w:rFonts w:ascii="Arial" w:hAnsi="Arial" w:cs="Arial"/>
          <w:sz w:val="22"/>
          <w:szCs w:val="22"/>
        </w:rPr>
      </w:pPr>
    </w:p>
    <w:p w:rsidR="00EF0973" w:rsidRPr="00B2298D" w:rsidRDefault="00EF0973" w:rsidP="007B2A27">
      <w:pPr>
        <w:tabs>
          <w:tab w:val="left" w:pos="2302"/>
        </w:tabs>
        <w:spacing w:line="360" w:lineRule="auto"/>
        <w:jc w:val="both"/>
        <w:rPr>
          <w:rFonts w:ascii="Arial" w:hAnsi="Arial" w:cs="Arial"/>
          <w:sz w:val="22"/>
          <w:szCs w:val="22"/>
        </w:rPr>
      </w:pPr>
      <w:r w:rsidRPr="00B2298D">
        <w:rPr>
          <w:rFonts w:ascii="Arial" w:hAnsi="Arial" w:cs="Arial"/>
          <w:sz w:val="22"/>
          <w:szCs w:val="22"/>
        </w:rPr>
        <w:t>dotyczy Wniosku o przyznanie dofinansowania ze środków Regionalnego Programu Operacyjnego Województwa Warmińsko-Mazurskiego na lata 2014-2020 na projekt pt. …………………………………….......................................................................................................</w:t>
      </w:r>
    </w:p>
    <w:p w:rsidR="00EF0973" w:rsidRPr="00B2298D" w:rsidRDefault="00EF0973" w:rsidP="007B2A27">
      <w:pPr>
        <w:tabs>
          <w:tab w:val="left" w:pos="2302"/>
        </w:tabs>
        <w:spacing w:line="360" w:lineRule="auto"/>
        <w:jc w:val="both"/>
        <w:rPr>
          <w:rFonts w:ascii="Arial" w:hAnsi="Arial" w:cs="Arial"/>
          <w:sz w:val="22"/>
          <w:szCs w:val="22"/>
        </w:rPr>
      </w:pPr>
      <w:r w:rsidRPr="00B2298D">
        <w:rPr>
          <w:rFonts w:ascii="Arial" w:hAnsi="Arial" w:cs="Arial"/>
          <w:sz w:val="22"/>
          <w:szCs w:val="22"/>
        </w:rPr>
        <w:t>………………………………………………………………………………………………………………..</w:t>
      </w:r>
    </w:p>
    <w:p w:rsidR="00EF0973" w:rsidRPr="00B2298D" w:rsidRDefault="00EF0973" w:rsidP="007B2A27">
      <w:pPr>
        <w:pStyle w:val="Tekstpodstawowy2"/>
        <w:spacing w:line="360" w:lineRule="auto"/>
        <w:jc w:val="both"/>
        <w:rPr>
          <w:rFonts w:ascii="Arial" w:hAnsi="Arial" w:cs="Arial"/>
          <w:sz w:val="22"/>
          <w:szCs w:val="22"/>
        </w:rPr>
      </w:pPr>
      <w:r w:rsidRPr="00B2298D">
        <w:rPr>
          <w:rFonts w:ascii="Arial" w:hAnsi="Arial" w:cs="Arial"/>
          <w:sz w:val="22"/>
          <w:szCs w:val="22"/>
        </w:rPr>
        <w:t>złożonego w ramach konkursu</w:t>
      </w:r>
      <w:r w:rsidR="000E5D27">
        <w:rPr>
          <w:rFonts w:ascii="Arial" w:hAnsi="Arial" w:cs="Arial"/>
          <w:sz w:val="22"/>
          <w:szCs w:val="22"/>
        </w:rPr>
        <w:t>/naboru</w:t>
      </w:r>
      <w:r w:rsidRPr="00B2298D">
        <w:rPr>
          <w:rFonts w:ascii="Arial" w:hAnsi="Arial" w:cs="Arial"/>
          <w:sz w:val="22"/>
          <w:szCs w:val="22"/>
        </w:rPr>
        <w:t xml:space="preserve"> nr ……………………………………………………………… </w:t>
      </w:r>
    </w:p>
    <w:p w:rsidR="00EF0973" w:rsidRPr="00B2298D" w:rsidRDefault="00EF0973" w:rsidP="007B2A27">
      <w:pPr>
        <w:pStyle w:val="Tekstpodstawowy2"/>
        <w:spacing w:line="360" w:lineRule="auto"/>
        <w:jc w:val="both"/>
        <w:rPr>
          <w:rFonts w:ascii="Arial" w:hAnsi="Arial" w:cs="Arial"/>
          <w:sz w:val="22"/>
          <w:szCs w:val="22"/>
        </w:rPr>
      </w:pPr>
      <w:r w:rsidRPr="00B2298D">
        <w:rPr>
          <w:rFonts w:ascii="Arial" w:hAnsi="Arial" w:cs="Arial"/>
          <w:sz w:val="22"/>
          <w:szCs w:val="22"/>
        </w:rPr>
        <w:t>dla wykorzystania środków finansowych Regionalnego Programu Operacyjnego Województwa Warmińsko-Mazurskiego na lata 2014-2020.</w:t>
      </w:r>
    </w:p>
    <w:p w:rsidR="00EF0973" w:rsidRPr="00B2298D" w:rsidRDefault="00EF0973" w:rsidP="007B2A27">
      <w:pPr>
        <w:pStyle w:val="Tekstpodstawowy"/>
        <w:spacing w:line="360" w:lineRule="auto"/>
        <w:jc w:val="both"/>
        <w:rPr>
          <w:rFonts w:ascii="Arial" w:hAnsi="Arial" w:cs="Arial"/>
          <w:sz w:val="22"/>
          <w:szCs w:val="22"/>
        </w:rPr>
      </w:pPr>
      <w:r w:rsidRPr="00B2298D">
        <w:rPr>
          <w:rFonts w:ascii="Arial" w:hAnsi="Arial" w:cs="Arial"/>
          <w:sz w:val="22"/>
          <w:szCs w:val="22"/>
        </w:rPr>
        <w:tab/>
        <w:t>Do Regionalnej Izby Obrachunkowej w .........................., w trybie art. 265 ustawy o finansach publicznych z dnia 27 sierpnia 2009 roku, wpłynęło w dniu .............. sprawozdanie z wykonania budżetu za ................. rok, przedłożone przez zarząd powiatu/województwa, wójta burmistrza, prezydenta miasta.</w:t>
      </w:r>
      <w:r w:rsidRPr="00B2298D">
        <w:rPr>
          <w:rStyle w:val="Odwoanieprzypisudolnego"/>
          <w:rFonts w:ascii="Arial" w:hAnsi="Arial" w:cs="Arial"/>
          <w:sz w:val="22"/>
          <w:szCs w:val="22"/>
        </w:rPr>
        <w:sym w:font="Symbol" w:char="F02A"/>
      </w:r>
    </w:p>
    <w:p w:rsidR="00EF0973" w:rsidRPr="00B2298D" w:rsidRDefault="00EF0973" w:rsidP="007B2A27">
      <w:pPr>
        <w:spacing w:line="360" w:lineRule="auto"/>
        <w:jc w:val="both"/>
        <w:rPr>
          <w:rFonts w:ascii="Arial" w:hAnsi="Arial" w:cs="Arial"/>
          <w:sz w:val="22"/>
          <w:szCs w:val="22"/>
        </w:rPr>
      </w:pPr>
    </w:p>
    <w:p w:rsidR="00EF0973" w:rsidRPr="00B2298D" w:rsidRDefault="00EF0973" w:rsidP="007B2A27">
      <w:pPr>
        <w:jc w:val="both"/>
        <w:rPr>
          <w:rFonts w:ascii="Arial" w:hAnsi="Arial" w:cs="Arial"/>
          <w:sz w:val="22"/>
          <w:szCs w:val="22"/>
        </w:rPr>
      </w:pPr>
      <w:r w:rsidRPr="00B2298D">
        <w:rPr>
          <w:rFonts w:ascii="Arial" w:hAnsi="Arial" w:cs="Arial"/>
          <w:sz w:val="22"/>
          <w:szCs w:val="22"/>
        </w:rPr>
        <w:t>Dane dotyczące wykonania budżetu za .................. rok:</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DOCHODY ogółem (tys. zł) – .........................................................................................................</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WYDATKI ogółem (tys. zł) -.............................................................................................................</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ab/>
        <w:t>w tym:</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inwestycyjne - .................................................................................................................................</w:t>
      </w:r>
    </w:p>
    <w:p w:rsidR="00EF0973" w:rsidRPr="00B2298D" w:rsidRDefault="00EF0973" w:rsidP="007B2A27">
      <w:pPr>
        <w:jc w:val="both"/>
        <w:rPr>
          <w:rFonts w:ascii="Arial" w:hAnsi="Arial" w:cs="Arial"/>
          <w:sz w:val="22"/>
          <w:szCs w:val="22"/>
        </w:rPr>
      </w:pPr>
      <w:r w:rsidRPr="00B2298D">
        <w:rPr>
          <w:rFonts w:ascii="Arial" w:hAnsi="Arial" w:cs="Arial"/>
          <w:sz w:val="22"/>
          <w:szCs w:val="22"/>
        </w:rPr>
        <w:t>WYNIK WYKONANIA BUDŻETU - .................................................................................................</w:t>
      </w:r>
    </w:p>
    <w:p w:rsidR="00EF0973" w:rsidRPr="00B2298D" w:rsidRDefault="00EF0973" w:rsidP="007B2A27">
      <w:pPr>
        <w:jc w:val="both"/>
        <w:rPr>
          <w:rFonts w:ascii="Arial" w:hAnsi="Arial" w:cs="Arial"/>
          <w:sz w:val="22"/>
          <w:szCs w:val="22"/>
        </w:rPr>
      </w:pPr>
      <w:r w:rsidRPr="00B2298D">
        <w:rPr>
          <w:rFonts w:ascii="Arial" w:hAnsi="Arial" w:cs="Arial"/>
          <w:sz w:val="22"/>
          <w:szCs w:val="22"/>
        </w:rPr>
        <w:t>WSKAŹNIKI:</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wskaźnik zadłużenia (%)-................................................................................................................</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lastRenderedPageBreak/>
        <w:t>(art. 243 ustawy o finansach publicznych)</w:t>
      </w:r>
    </w:p>
    <w:p w:rsidR="00EF0973" w:rsidRPr="00B2298D" w:rsidRDefault="00EF0973" w:rsidP="007B2A27">
      <w:pPr>
        <w:pStyle w:val="Tekstprzypisudolnego"/>
        <w:spacing w:line="360" w:lineRule="auto"/>
        <w:jc w:val="both"/>
        <w:rPr>
          <w:rFonts w:ascii="Arial" w:hAnsi="Arial" w:cs="Arial"/>
          <w:sz w:val="22"/>
          <w:szCs w:val="22"/>
        </w:rPr>
      </w:pP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 xml:space="preserve">wskaźnik  spłaty zadłużenia (%) - ................................................................................................... </w:t>
      </w:r>
    </w:p>
    <w:p w:rsidR="00EF0973" w:rsidRPr="00B2298D" w:rsidRDefault="00EF0973" w:rsidP="007B2A27">
      <w:pPr>
        <w:spacing w:line="360" w:lineRule="auto"/>
        <w:jc w:val="both"/>
        <w:rPr>
          <w:rFonts w:ascii="Arial" w:hAnsi="Arial" w:cs="Arial"/>
          <w:sz w:val="22"/>
          <w:szCs w:val="22"/>
        </w:rPr>
      </w:pPr>
      <w:r w:rsidRPr="00B2298D">
        <w:rPr>
          <w:rFonts w:ascii="Arial" w:hAnsi="Arial" w:cs="Arial"/>
          <w:sz w:val="22"/>
          <w:szCs w:val="22"/>
        </w:rPr>
        <w:t>(art. 244 ustawy o finansach publicznych)</w:t>
      </w:r>
    </w:p>
    <w:p w:rsidR="00EF0973" w:rsidRPr="00B2298D" w:rsidRDefault="00EF0973" w:rsidP="007B2A27">
      <w:pPr>
        <w:spacing w:line="360" w:lineRule="auto"/>
        <w:jc w:val="both"/>
        <w:rPr>
          <w:rFonts w:ascii="Arial" w:hAnsi="Arial" w:cs="Arial"/>
          <w:sz w:val="22"/>
          <w:szCs w:val="22"/>
        </w:rPr>
      </w:pPr>
    </w:p>
    <w:p w:rsidR="00EF0973" w:rsidRPr="00B2298D" w:rsidRDefault="00EF0973" w:rsidP="007B2A27">
      <w:pPr>
        <w:spacing w:line="360" w:lineRule="auto"/>
        <w:jc w:val="both"/>
        <w:rPr>
          <w:rFonts w:ascii="Arial" w:hAnsi="Arial" w:cs="Arial"/>
          <w:sz w:val="22"/>
          <w:szCs w:val="22"/>
        </w:rPr>
      </w:pPr>
    </w:p>
    <w:p w:rsidR="00EF0973" w:rsidRPr="00B2298D" w:rsidRDefault="00EF0973" w:rsidP="007B2A27">
      <w:pPr>
        <w:pStyle w:val="Tekstpodstawowy"/>
        <w:spacing w:line="360" w:lineRule="auto"/>
        <w:jc w:val="both"/>
        <w:rPr>
          <w:rFonts w:ascii="Arial" w:hAnsi="Arial" w:cs="Arial"/>
          <w:sz w:val="22"/>
          <w:szCs w:val="22"/>
        </w:rPr>
      </w:pPr>
      <w:r w:rsidRPr="00B2298D">
        <w:rPr>
          <w:rFonts w:ascii="Arial" w:hAnsi="Arial" w:cs="Arial"/>
          <w:sz w:val="22"/>
          <w:szCs w:val="22"/>
        </w:rPr>
        <w:t>Skład orzekający Nr ....................... Regionalnej Izby Obrachunkowej w ........................................., podjął Uchwałę Nr ............................................, z dnia ............................................................................, w której wyraził opinię ................................................................................ o przedłożonym sprawozdaniu z wykonania budżetu, z którego wynikają powyższe informacje.</w:t>
      </w:r>
    </w:p>
    <w:p w:rsidR="00EF0973" w:rsidRPr="00B2298D" w:rsidRDefault="00EF0973" w:rsidP="007B2A27">
      <w:pPr>
        <w:pStyle w:val="Tekstpodstawowy"/>
        <w:spacing w:line="360" w:lineRule="auto"/>
        <w:jc w:val="both"/>
        <w:rPr>
          <w:rFonts w:ascii="Arial" w:hAnsi="Arial" w:cs="Arial"/>
          <w:sz w:val="23"/>
          <w:szCs w:val="23"/>
        </w:rPr>
      </w:pPr>
    </w:p>
    <w:p w:rsidR="00EF0973" w:rsidRPr="00B2298D" w:rsidRDefault="00EF0973" w:rsidP="007B2A27">
      <w:pPr>
        <w:pStyle w:val="Tekstpodstawowy"/>
        <w:spacing w:line="360" w:lineRule="auto"/>
        <w:jc w:val="both"/>
        <w:rPr>
          <w:rFonts w:ascii="Arial" w:hAnsi="Arial" w:cs="Arial"/>
          <w:sz w:val="23"/>
          <w:szCs w:val="23"/>
        </w:rPr>
      </w:pPr>
    </w:p>
    <w:p w:rsidR="00EF0973" w:rsidRPr="00B2298D" w:rsidRDefault="00EF0973" w:rsidP="007B2A27">
      <w:pPr>
        <w:spacing w:line="360" w:lineRule="auto"/>
        <w:ind w:left="4320" w:firstLine="720"/>
        <w:jc w:val="both"/>
        <w:rPr>
          <w:rFonts w:ascii="Arial" w:hAnsi="Arial" w:cs="Arial"/>
          <w:sz w:val="23"/>
          <w:szCs w:val="23"/>
        </w:rPr>
      </w:pPr>
      <w:r w:rsidRPr="00B2298D">
        <w:rPr>
          <w:rFonts w:ascii="Arial" w:hAnsi="Arial" w:cs="Arial"/>
          <w:sz w:val="23"/>
          <w:szCs w:val="23"/>
        </w:rPr>
        <w:t>…………………………</w:t>
      </w:r>
    </w:p>
    <w:p w:rsidR="00EF0973" w:rsidRPr="00B2298D" w:rsidRDefault="00EF0973" w:rsidP="007B2A27">
      <w:pPr>
        <w:spacing w:line="360" w:lineRule="auto"/>
        <w:ind w:left="4320" w:firstLine="720"/>
        <w:jc w:val="both"/>
        <w:rPr>
          <w:rFonts w:ascii="Arial" w:hAnsi="Arial" w:cs="Arial"/>
          <w:sz w:val="23"/>
          <w:szCs w:val="23"/>
        </w:rPr>
      </w:pPr>
      <w:r w:rsidRPr="00B2298D">
        <w:rPr>
          <w:rFonts w:ascii="Arial" w:hAnsi="Arial" w:cs="Arial"/>
          <w:sz w:val="23"/>
          <w:szCs w:val="23"/>
        </w:rPr>
        <w:t>(podpis i pieczątka)</w:t>
      </w:r>
    </w:p>
    <w:p w:rsidR="00EF0973" w:rsidRPr="00B2298D" w:rsidRDefault="00EF0973">
      <w:pPr>
        <w:pStyle w:val="Nagwek6"/>
        <w:keepNext/>
        <w:pageBreakBefore/>
        <w:spacing w:line="360" w:lineRule="auto"/>
        <w:jc w:val="both"/>
        <w:rPr>
          <w:rFonts w:ascii="Arial" w:hAnsi="Arial" w:cs="Arial"/>
          <w:b w:val="0"/>
        </w:rPr>
      </w:pPr>
      <w:r w:rsidRPr="00B2298D">
        <w:rPr>
          <w:rFonts w:ascii="Arial" w:hAnsi="Arial" w:cs="Arial"/>
        </w:rPr>
        <w:lastRenderedPageBreak/>
        <w:t xml:space="preserve">Załącznik nr 14.3 </w:t>
      </w:r>
      <w:r w:rsidRPr="00B2298D">
        <w:rPr>
          <w:rFonts w:ascii="Arial" w:hAnsi="Arial" w:cs="Arial"/>
          <w:b w:val="0"/>
        </w:rPr>
        <w:t>(wymagany w momencie złożenia Wniosku o dofinansowanie projektu</w:t>
      </w:r>
      <w:r w:rsidR="005C45E0">
        <w:rPr>
          <w:rFonts w:ascii="Arial" w:hAnsi="Arial" w:cs="Arial"/>
          <w:b w:val="0"/>
        </w:rPr>
        <w:t xml:space="preserve"> – nie dotyczy Poddziałania 1.3.2</w:t>
      </w:r>
      <w:r w:rsidRPr="00B2298D">
        <w:rPr>
          <w:rFonts w:ascii="Arial" w:hAnsi="Arial" w:cs="Arial"/>
          <w:b w:val="0"/>
        </w:rPr>
        <w:t>)</w:t>
      </w:r>
    </w:p>
    <w:p w:rsidR="00EF0973" w:rsidRPr="00B2298D" w:rsidRDefault="00EF0973">
      <w:pPr>
        <w:spacing w:line="360" w:lineRule="auto"/>
        <w:jc w:val="both"/>
        <w:rPr>
          <w:rFonts w:ascii="Arial" w:hAnsi="Arial" w:cs="Arial"/>
          <w:b/>
          <w:sz w:val="23"/>
          <w:szCs w:val="23"/>
        </w:rPr>
      </w:pPr>
    </w:p>
    <w:p w:rsidR="00AE453A" w:rsidRPr="00B2298D" w:rsidRDefault="00EF0973" w:rsidP="0018354A">
      <w:pPr>
        <w:numPr>
          <w:ilvl w:val="0"/>
          <w:numId w:val="64"/>
        </w:numPr>
        <w:ind w:left="426" w:hanging="284"/>
        <w:jc w:val="both"/>
        <w:rPr>
          <w:rFonts w:ascii="Arial" w:hAnsi="Arial" w:cs="Arial"/>
          <w:b/>
          <w:sz w:val="20"/>
          <w:szCs w:val="20"/>
        </w:rPr>
      </w:pPr>
      <w:r w:rsidRPr="00B2298D">
        <w:rPr>
          <w:rFonts w:ascii="Arial" w:hAnsi="Arial" w:cs="Arial"/>
          <w:b/>
          <w:sz w:val="20"/>
          <w:szCs w:val="20"/>
        </w:rPr>
        <w:t>Oświadczenie w sprawie dostarczenia sprawozdania z Regionalnej Izby Obrachunkowej</w:t>
      </w:r>
    </w:p>
    <w:p w:rsidR="00EF0973" w:rsidRPr="00B2298D" w:rsidRDefault="00EF0973">
      <w:pPr>
        <w:spacing w:line="360" w:lineRule="auto"/>
        <w:jc w:val="both"/>
        <w:rPr>
          <w:rFonts w:ascii="Arial" w:hAnsi="Arial" w:cs="Arial"/>
          <w:b/>
          <w:sz w:val="22"/>
          <w:szCs w:val="22"/>
        </w:rPr>
      </w:pPr>
    </w:p>
    <w:p w:rsidR="00EF0973" w:rsidRPr="00B2298D" w:rsidRDefault="00EF0973" w:rsidP="005A7E5C">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5A7E5C">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5A7E5C">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pPr>
        <w:spacing w:line="360" w:lineRule="auto"/>
        <w:jc w:val="both"/>
        <w:rPr>
          <w:sz w:val="22"/>
          <w:szCs w:val="22"/>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p>
    <w:p w:rsidR="00EF0973" w:rsidRPr="00B2298D" w:rsidRDefault="00EF0973">
      <w:pPr>
        <w:spacing w:line="360" w:lineRule="auto"/>
        <w:jc w:val="both"/>
        <w:rPr>
          <w:sz w:val="22"/>
          <w:szCs w:val="22"/>
        </w:rPr>
      </w:pPr>
    </w:p>
    <w:p w:rsidR="00EF0973" w:rsidRPr="00B2298D" w:rsidRDefault="00EF0973">
      <w:pPr>
        <w:spacing w:line="360" w:lineRule="auto"/>
        <w:jc w:val="both"/>
        <w:rPr>
          <w:b/>
          <w:sz w:val="22"/>
          <w:szCs w:val="22"/>
        </w:rPr>
      </w:pPr>
    </w:p>
    <w:p w:rsidR="00EF0973" w:rsidRPr="00B2298D" w:rsidRDefault="00EF0973">
      <w:pPr>
        <w:spacing w:line="360" w:lineRule="auto"/>
        <w:jc w:val="both"/>
        <w:rPr>
          <w:rFonts w:ascii="Arial" w:hAnsi="Arial" w:cs="Arial"/>
          <w:sz w:val="22"/>
          <w:szCs w:val="22"/>
        </w:rPr>
      </w:pPr>
      <w:r w:rsidRPr="00B2298D">
        <w:rPr>
          <w:rFonts w:ascii="Arial" w:hAnsi="Arial" w:cs="Arial"/>
          <w:sz w:val="22"/>
          <w:szCs w:val="22"/>
        </w:rPr>
        <w:t>W związku z ubieganiem się. …………………………………………….……………………….……...</w:t>
      </w:r>
    </w:p>
    <w:p w:rsidR="00EF0973" w:rsidRPr="00B2298D" w:rsidRDefault="00EF0973">
      <w:pPr>
        <w:spacing w:line="360" w:lineRule="auto"/>
        <w:ind w:left="2832" w:firstLine="708"/>
        <w:jc w:val="both"/>
        <w:rPr>
          <w:rFonts w:ascii="Arial" w:hAnsi="Arial" w:cs="Arial"/>
          <w:sz w:val="22"/>
          <w:szCs w:val="22"/>
        </w:rPr>
      </w:pPr>
      <w:r w:rsidRPr="00B2298D">
        <w:rPr>
          <w:rFonts w:ascii="Arial" w:hAnsi="Arial" w:cs="Arial"/>
          <w:i/>
          <w:iCs/>
          <w:sz w:val="22"/>
          <w:szCs w:val="22"/>
        </w:rPr>
        <w:t>(nazwa Wnioskodawcy/partnera oraz jego status prawny</w:t>
      </w:r>
      <w:r w:rsidRPr="00B2298D">
        <w:rPr>
          <w:rFonts w:ascii="Arial" w:hAnsi="Arial" w:cs="Arial"/>
          <w:sz w:val="22"/>
          <w:szCs w:val="22"/>
        </w:rPr>
        <w:t>)</w:t>
      </w:r>
    </w:p>
    <w:p w:rsidR="00EF0973" w:rsidRPr="00B2298D" w:rsidRDefault="00EF0973">
      <w:pPr>
        <w:spacing w:line="360" w:lineRule="auto"/>
        <w:jc w:val="both"/>
        <w:rPr>
          <w:sz w:val="22"/>
          <w:szCs w:val="22"/>
        </w:rPr>
      </w:pPr>
    </w:p>
    <w:p w:rsidR="00EF0973" w:rsidRPr="00B2298D" w:rsidRDefault="00EF0973">
      <w:pPr>
        <w:spacing w:line="360" w:lineRule="auto"/>
        <w:jc w:val="both"/>
        <w:rPr>
          <w:rFonts w:ascii="Arial" w:hAnsi="Arial" w:cs="Arial"/>
          <w:sz w:val="22"/>
          <w:szCs w:val="22"/>
        </w:rPr>
      </w:pPr>
      <w:r w:rsidRPr="00B2298D">
        <w:rPr>
          <w:rFonts w:ascii="Arial" w:hAnsi="Arial" w:cs="Arial"/>
          <w:sz w:val="22"/>
          <w:szCs w:val="22"/>
        </w:rPr>
        <w:t xml:space="preserve">o przyznanie dofinansowania ze </w:t>
      </w:r>
      <w:r w:rsidRPr="00B2298D">
        <w:rPr>
          <w:rFonts w:ascii="Arial" w:eastAsia="TimesNewRoman" w:hAnsi="Arial" w:cs="Arial"/>
          <w:sz w:val="22"/>
          <w:szCs w:val="22"/>
        </w:rPr>
        <w:t>ś</w:t>
      </w:r>
      <w:r w:rsidRPr="00B2298D">
        <w:rPr>
          <w:rFonts w:ascii="Arial" w:hAnsi="Arial" w:cs="Arial"/>
          <w:sz w:val="22"/>
          <w:szCs w:val="22"/>
        </w:rPr>
        <w:t>rodków Regionalnego Programu Operacyjnego Województwa Warmińsko-Mazurskiego na lata 2014-2020 na realizacj</w:t>
      </w:r>
      <w:r w:rsidRPr="00B2298D">
        <w:rPr>
          <w:rFonts w:ascii="Arial" w:eastAsia="TimesNewRoman" w:hAnsi="Arial" w:cs="Arial"/>
          <w:sz w:val="22"/>
          <w:szCs w:val="22"/>
        </w:rPr>
        <w:t xml:space="preserve">ę </w:t>
      </w:r>
      <w:r w:rsidRPr="00B2298D">
        <w:rPr>
          <w:rFonts w:ascii="Arial" w:hAnsi="Arial" w:cs="Arial"/>
          <w:sz w:val="22"/>
          <w:szCs w:val="22"/>
        </w:rPr>
        <w:t>projektu ……………………………..…</w:t>
      </w:r>
    </w:p>
    <w:p w:rsidR="00EF0973" w:rsidRPr="00B2298D" w:rsidRDefault="00EF0973">
      <w:pPr>
        <w:spacing w:line="360" w:lineRule="auto"/>
        <w:jc w:val="both"/>
        <w:rPr>
          <w:rFonts w:ascii="Arial" w:hAnsi="Arial" w:cs="Arial"/>
          <w:sz w:val="22"/>
          <w:szCs w:val="22"/>
        </w:rPr>
      </w:pPr>
      <w:r w:rsidRPr="00B2298D">
        <w:rPr>
          <w:rFonts w:ascii="Arial" w:hAnsi="Arial" w:cs="Arial"/>
          <w:sz w:val="22"/>
          <w:szCs w:val="22"/>
        </w:rPr>
        <w:t>……………………………………………………………………………………………………………………………………………………………………………………………………………………....……...</w:t>
      </w:r>
    </w:p>
    <w:p w:rsidR="00EF0973" w:rsidRPr="00B2298D" w:rsidRDefault="00EF0973" w:rsidP="00F53704">
      <w:pPr>
        <w:spacing w:line="360" w:lineRule="auto"/>
        <w:jc w:val="center"/>
        <w:rPr>
          <w:rFonts w:ascii="Arial" w:hAnsi="Arial" w:cs="Arial"/>
          <w:sz w:val="22"/>
          <w:szCs w:val="22"/>
        </w:rPr>
      </w:pPr>
      <w:r w:rsidRPr="00B2298D">
        <w:rPr>
          <w:rFonts w:ascii="Arial" w:hAnsi="Arial" w:cs="Arial"/>
          <w:i/>
          <w:iCs/>
          <w:sz w:val="22"/>
          <w:szCs w:val="22"/>
        </w:rPr>
        <w:t>(tytuł projektu)</w:t>
      </w:r>
    </w:p>
    <w:p w:rsidR="00EF0973" w:rsidRPr="00B2298D" w:rsidRDefault="00EF0973">
      <w:pPr>
        <w:spacing w:line="360" w:lineRule="auto"/>
        <w:jc w:val="both"/>
        <w:rPr>
          <w:rFonts w:ascii="Arial" w:hAnsi="Arial" w:cs="Arial"/>
          <w:sz w:val="22"/>
          <w:szCs w:val="22"/>
        </w:rPr>
      </w:pPr>
      <w:r w:rsidRPr="00B2298D">
        <w:rPr>
          <w:rFonts w:ascii="Arial" w:hAnsi="Arial" w:cs="Arial"/>
          <w:sz w:val="22"/>
          <w:szCs w:val="22"/>
        </w:rPr>
        <w:t>złożonego w ramach konkursu</w:t>
      </w:r>
      <w:r w:rsidR="000E5D27">
        <w:rPr>
          <w:rFonts w:ascii="Arial" w:hAnsi="Arial" w:cs="Arial"/>
          <w:sz w:val="22"/>
          <w:szCs w:val="22"/>
        </w:rPr>
        <w:t>/naboru</w:t>
      </w:r>
      <w:r w:rsidRPr="00B2298D">
        <w:rPr>
          <w:rFonts w:ascii="Arial" w:hAnsi="Arial" w:cs="Arial"/>
          <w:sz w:val="22"/>
          <w:szCs w:val="22"/>
        </w:rPr>
        <w:t xml:space="preserve"> nr ………………………………………………………………</w:t>
      </w:r>
    </w:p>
    <w:p w:rsidR="00EF0973" w:rsidRPr="00B2298D" w:rsidRDefault="00EF0973">
      <w:pPr>
        <w:spacing w:line="360" w:lineRule="auto"/>
        <w:jc w:val="both"/>
        <w:rPr>
          <w:rFonts w:ascii="Arial" w:hAnsi="Arial" w:cs="Arial"/>
          <w:sz w:val="22"/>
          <w:szCs w:val="22"/>
        </w:rPr>
      </w:pPr>
      <w:r w:rsidRPr="00B2298D">
        <w:rPr>
          <w:rFonts w:ascii="Arial" w:hAnsi="Arial" w:cs="Arial"/>
          <w:sz w:val="22"/>
          <w:szCs w:val="22"/>
        </w:rPr>
        <w:t>o</w:t>
      </w:r>
      <w:r w:rsidRPr="00B2298D">
        <w:rPr>
          <w:rFonts w:ascii="Arial" w:eastAsia="TimesNewRoman" w:hAnsi="Arial" w:cs="Arial"/>
          <w:sz w:val="22"/>
          <w:szCs w:val="22"/>
        </w:rPr>
        <w:t>ś</w:t>
      </w:r>
      <w:r w:rsidRPr="00B2298D">
        <w:rPr>
          <w:rFonts w:ascii="Arial" w:hAnsi="Arial" w:cs="Arial"/>
          <w:sz w:val="22"/>
          <w:szCs w:val="22"/>
        </w:rPr>
        <w:t>wiadczam, iż po otrzymaniu opinii składu orzekającego RIO o sprawozdaniu z wykonania budżetu za rok poprzedni lub oświadczenia RIO sporządzonego na podstawie opinii składu orzekającego RIO, niezwłocznie dostarczę ww. dokumenty. jako załącznik do Wniosku o dofinansowanie projektu</w:t>
      </w:r>
    </w:p>
    <w:p w:rsidR="00EF0973" w:rsidRPr="00B2298D" w:rsidRDefault="00EF0973">
      <w:pPr>
        <w:spacing w:line="360" w:lineRule="auto"/>
        <w:jc w:val="both"/>
        <w:rPr>
          <w:rFonts w:ascii="Arial" w:hAnsi="Arial" w:cs="Arial"/>
          <w:sz w:val="22"/>
          <w:szCs w:val="22"/>
        </w:rPr>
      </w:pPr>
    </w:p>
    <w:p w:rsidR="00811E39" w:rsidRPr="00811E39" w:rsidRDefault="00811E39" w:rsidP="00811E39">
      <w:pPr>
        <w:spacing w:line="360" w:lineRule="auto"/>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F53704">
      <w:pPr>
        <w:jc w:val="both"/>
        <w:rPr>
          <w:rFonts w:ascii="Arial" w:hAnsi="Arial" w:cs="Arial"/>
          <w:i/>
          <w:sz w:val="22"/>
          <w:szCs w:val="22"/>
        </w:rPr>
      </w:pPr>
    </w:p>
    <w:p w:rsidR="00EF0973" w:rsidRPr="00B2298D" w:rsidRDefault="00EF0973" w:rsidP="00F53704">
      <w:pPr>
        <w:jc w:val="both"/>
        <w:rPr>
          <w:rFonts w:ascii="Arial" w:hAnsi="Arial" w:cs="Arial"/>
          <w:i/>
          <w:sz w:val="22"/>
          <w:szCs w:val="22"/>
        </w:rPr>
      </w:pPr>
    </w:p>
    <w:p w:rsidR="00EF0973" w:rsidRPr="00B2298D" w:rsidRDefault="00EF0973" w:rsidP="00F53704">
      <w:pPr>
        <w:jc w:val="both"/>
        <w:rPr>
          <w:rFonts w:ascii="Arial" w:hAnsi="Arial" w:cs="Arial"/>
          <w:i/>
          <w:sz w:val="22"/>
          <w:szCs w:val="22"/>
        </w:rPr>
      </w:pPr>
    </w:p>
    <w:p w:rsidR="00EF0973" w:rsidRPr="00B2298D" w:rsidRDefault="00EF0973" w:rsidP="00F53704">
      <w:pPr>
        <w:jc w:val="both"/>
        <w:rPr>
          <w:rFonts w:ascii="Arial" w:hAnsi="Arial" w:cs="Arial"/>
          <w:sz w:val="22"/>
          <w:szCs w:val="22"/>
        </w:rPr>
      </w:pPr>
    </w:p>
    <w:p w:rsidR="00EF0973" w:rsidRPr="00B2298D" w:rsidRDefault="00EF0973" w:rsidP="004F317B">
      <w:pPr>
        <w:autoSpaceDE w:val="0"/>
        <w:autoSpaceDN w:val="0"/>
        <w:adjustRightInd w:val="0"/>
        <w:spacing w:line="360" w:lineRule="auto"/>
        <w:jc w:val="right"/>
        <w:rPr>
          <w:rFonts w:ascii="Arial" w:hAnsi="Arial" w:cs="Arial"/>
          <w:sz w:val="22"/>
          <w:szCs w:val="22"/>
        </w:rPr>
      </w:pPr>
      <w:r w:rsidRPr="00B2298D">
        <w:rPr>
          <w:rFonts w:ascii="Arial" w:hAnsi="Arial" w:cs="Arial"/>
          <w:sz w:val="22"/>
          <w:szCs w:val="22"/>
        </w:rPr>
        <w:t>......................................</w:t>
      </w:r>
    </w:p>
    <w:p w:rsidR="00EF0973" w:rsidRPr="00B2298D" w:rsidRDefault="00EF0973" w:rsidP="00237EDA">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F317B">
      <w:pPr>
        <w:jc w:val="right"/>
        <w:rPr>
          <w:rFonts w:ascii="Arial" w:hAnsi="Arial" w:cs="Arial"/>
          <w:sz w:val="22"/>
          <w:szCs w:val="22"/>
        </w:rPr>
      </w:pPr>
    </w:p>
    <w:p w:rsidR="00EF0973" w:rsidRPr="00B2298D" w:rsidRDefault="00EF0973" w:rsidP="004F317B">
      <w:pPr>
        <w:jc w:val="right"/>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jc w:val="both"/>
        <w:rPr>
          <w:rFonts w:ascii="Arial" w:hAnsi="Arial" w:cs="Arial"/>
          <w:sz w:val="22"/>
          <w:szCs w:val="22"/>
        </w:rPr>
      </w:pPr>
    </w:p>
    <w:p w:rsidR="00EF0973" w:rsidRPr="00B2298D" w:rsidRDefault="00EF0973">
      <w:pPr>
        <w:rPr>
          <w:rFonts w:ascii="Arial" w:hAnsi="Arial" w:cs="Arial"/>
          <w:sz w:val="23"/>
          <w:szCs w:val="23"/>
        </w:rPr>
      </w:pPr>
      <w:r w:rsidRPr="00B2298D">
        <w:rPr>
          <w:rFonts w:ascii="Arial" w:hAnsi="Arial" w:cs="Arial"/>
          <w:sz w:val="23"/>
          <w:szCs w:val="23"/>
        </w:rPr>
        <w:br w:type="page"/>
      </w:r>
    </w:p>
    <w:p w:rsidR="00EF0973" w:rsidRPr="00B2298D" w:rsidRDefault="00EF0973">
      <w:pPr>
        <w:spacing w:line="360" w:lineRule="auto"/>
        <w:jc w:val="both"/>
        <w:rPr>
          <w:rFonts w:ascii="Arial" w:hAnsi="Arial" w:cs="Arial"/>
          <w:b/>
          <w:sz w:val="23"/>
          <w:szCs w:val="23"/>
        </w:rPr>
      </w:pPr>
      <w:r w:rsidRPr="00B2298D">
        <w:rPr>
          <w:rFonts w:ascii="Arial" w:hAnsi="Arial" w:cs="Arial"/>
          <w:b/>
          <w:sz w:val="23"/>
          <w:szCs w:val="23"/>
        </w:rPr>
        <w:lastRenderedPageBreak/>
        <w:t xml:space="preserve">Załącznik nr 16 Oświadczenie Wnioskodawcy dotyczące zakazu podwójnego finansowania inwestycji </w:t>
      </w:r>
      <w:r w:rsidRPr="00B2298D">
        <w:rPr>
          <w:rFonts w:ascii="Arial" w:hAnsi="Arial" w:cs="Arial"/>
          <w:sz w:val="22"/>
          <w:szCs w:val="22"/>
        </w:rPr>
        <w:t>(wymagany w momencie złożenia Wniosku o dofinansowanie projektu oraz przed podpisaniem umowy)</w:t>
      </w: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0303CE">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p>
    <w:p w:rsidR="00EF0973" w:rsidRPr="00B2298D" w:rsidRDefault="00EF0973" w:rsidP="000303CE">
      <w:pPr>
        <w:spacing w:line="360" w:lineRule="auto"/>
        <w:rPr>
          <w:rFonts w:ascii="Arial" w:hAnsi="Arial" w:cs="Arial"/>
          <w:sz w:val="23"/>
          <w:szCs w:val="23"/>
        </w:rPr>
      </w:pPr>
      <w:r w:rsidRPr="00B2298D">
        <w:rPr>
          <w:rFonts w:ascii="Arial" w:hAnsi="Arial" w:cs="Arial"/>
          <w:sz w:val="23"/>
          <w:szCs w:val="23"/>
        </w:rPr>
        <w:t>W związku z ubieganiem się. …………………………….………………………………..………...</w:t>
      </w:r>
    </w:p>
    <w:p w:rsidR="00EF0973" w:rsidRPr="00B2298D" w:rsidRDefault="00EF0973" w:rsidP="000303CE">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344FB6">
      <w:pPr>
        <w:spacing w:line="360" w:lineRule="auto"/>
        <w:jc w:val="both"/>
        <w:rPr>
          <w:rFonts w:ascii="Arial" w:hAnsi="Arial" w:cs="Arial"/>
          <w:sz w:val="23"/>
          <w:szCs w:val="23"/>
        </w:rPr>
      </w:pPr>
    </w:p>
    <w:p w:rsidR="00EF0973" w:rsidRPr="00B2298D" w:rsidRDefault="00EF0973" w:rsidP="00344FB6">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 </w:t>
      </w:r>
    </w:p>
    <w:p w:rsidR="00EF0973" w:rsidRPr="00B2298D" w:rsidRDefault="00EF0973" w:rsidP="000303CE">
      <w:pPr>
        <w:autoSpaceDE w:val="0"/>
        <w:autoSpaceDN w:val="0"/>
        <w:adjustRightInd w:val="0"/>
        <w:spacing w:line="360" w:lineRule="auto"/>
        <w:jc w:val="both"/>
        <w:rPr>
          <w:rFonts w:ascii="Arial" w:hAnsi="Arial" w:cs="Arial"/>
          <w:iCs/>
          <w:sz w:val="23"/>
          <w:szCs w:val="23"/>
        </w:rPr>
      </w:pPr>
      <w:r w:rsidRPr="00B2298D">
        <w:rPr>
          <w:rFonts w:ascii="Arial" w:hAnsi="Arial" w:cs="Arial"/>
          <w:sz w:val="23"/>
          <w:szCs w:val="23"/>
        </w:rPr>
        <w:t>……………………………………………………………….………………..…………….…………..</w:t>
      </w:r>
    </w:p>
    <w:p w:rsidR="00EF0973" w:rsidRPr="00B2298D" w:rsidRDefault="00EF0973" w:rsidP="00700155">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700155">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złożonego w ramach konkursu</w:t>
      </w:r>
      <w:r w:rsidR="000E5D27">
        <w:rPr>
          <w:rFonts w:ascii="Arial" w:hAnsi="Arial" w:cs="Arial"/>
          <w:iCs/>
          <w:sz w:val="22"/>
          <w:szCs w:val="22"/>
        </w:rPr>
        <w:t>/naboru</w:t>
      </w:r>
      <w:r w:rsidRPr="00B2298D">
        <w:rPr>
          <w:rFonts w:ascii="Arial" w:hAnsi="Arial" w:cs="Arial"/>
          <w:iCs/>
          <w:sz w:val="22"/>
          <w:szCs w:val="22"/>
        </w:rPr>
        <w:t xml:space="preserve"> nr ……………………………………………………………</w:t>
      </w:r>
      <w:r w:rsidR="000E5D27">
        <w:rPr>
          <w:rFonts w:ascii="Arial" w:hAnsi="Arial" w:cs="Arial"/>
          <w:iCs/>
          <w:sz w:val="22"/>
          <w:szCs w:val="22"/>
        </w:rPr>
        <w:t>….</w:t>
      </w:r>
    </w:p>
    <w:p w:rsidR="00EF0973" w:rsidRPr="00B2298D" w:rsidRDefault="0093206A"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F7EEA">
        <w:rPr>
          <w:rFonts w:ascii="Arial" w:eastAsia="TimesNewRoman" w:hAnsi="Arial" w:cs="Arial"/>
          <w:sz w:val="22"/>
          <w:szCs w:val="22"/>
        </w:rPr>
      </w:r>
      <w:r w:rsidR="00EF7EE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oświadczam, że nie otrzymano/nie przyznano środków publicznych na wydatki kwalifikowalne przewidziane we Wniosku o dofinansowanie projektu w punkcie 6.2 części VI z innych źródeł (zakaz podwójnego finansowania).</w:t>
      </w:r>
    </w:p>
    <w:p w:rsidR="00EF0973" w:rsidRPr="00B2298D" w:rsidRDefault="0093206A" w:rsidP="009F4376">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F7EEA">
        <w:rPr>
          <w:rFonts w:ascii="Arial" w:eastAsia="TimesNewRoman" w:hAnsi="Arial" w:cs="Arial"/>
          <w:sz w:val="22"/>
          <w:szCs w:val="22"/>
        </w:rPr>
      </w:r>
      <w:r w:rsidR="00EF7EE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 przypadku otrzymania/przyznania środków publicznych na te same wydatki kwalifikowalne w kwocie mniejszej niż określona we Wniosku o dofinansowanie projektu, oświadczam, iż kwota ta wynosi………………..</w:t>
      </w:r>
    </w:p>
    <w:p w:rsidR="00EF0973" w:rsidRPr="00B2298D" w:rsidRDefault="00EF0973" w:rsidP="00700155">
      <w:pPr>
        <w:autoSpaceDE w:val="0"/>
        <w:autoSpaceDN w:val="0"/>
        <w:adjustRightInd w:val="0"/>
        <w:spacing w:line="360" w:lineRule="auto"/>
        <w:jc w:val="both"/>
        <w:rPr>
          <w:rFonts w:ascii="Arial" w:hAnsi="Arial" w:cs="Arial"/>
          <w:iCs/>
          <w:sz w:val="23"/>
          <w:szCs w:val="23"/>
        </w:rPr>
      </w:pPr>
    </w:p>
    <w:p w:rsidR="00EF0973" w:rsidRPr="00B2298D" w:rsidRDefault="00EF0973" w:rsidP="004D33E7">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że po otrzymaniu/przyznaniu innych środków publicznych na finansowanie tych samych wydatków kwalifikowalnych poinformuje o tym fakcie IOK/ION wskazując także wysokość kwoty jaką otrzymano/jaka została przyznana.</w:t>
      </w:r>
    </w:p>
    <w:p w:rsidR="00EF0973" w:rsidRPr="00B2298D" w:rsidRDefault="00EF0973" w:rsidP="00F53704">
      <w:pPr>
        <w:autoSpaceDE w:val="0"/>
        <w:autoSpaceDN w:val="0"/>
        <w:adjustRightInd w:val="0"/>
        <w:jc w:val="both"/>
        <w:rPr>
          <w:rFonts w:ascii="Arial" w:hAnsi="Arial" w:cs="Arial"/>
          <w:i/>
          <w:sz w:val="22"/>
          <w:szCs w:val="22"/>
        </w:rPr>
      </w:pPr>
    </w:p>
    <w:p w:rsidR="00811E39" w:rsidRPr="00811E39" w:rsidRDefault="00811E39" w:rsidP="00811E39">
      <w:pPr>
        <w:autoSpaceDE w:val="0"/>
        <w:autoSpaceDN w:val="0"/>
        <w:adjustRightInd w:val="0"/>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700155">
      <w:pPr>
        <w:autoSpaceDE w:val="0"/>
        <w:autoSpaceDN w:val="0"/>
        <w:adjustRightInd w:val="0"/>
        <w:spacing w:line="360" w:lineRule="auto"/>
        <w:jc w:val="both"/>
        <w:rPr>
          <w:rFonts w:ascii="Arial" w:hAnsi="Arial" w:cs="Arial"/>
          <w:iCs/>
          <w:sz w:val="23"/>
          <w:szCs w:val="23"/>
        </w:rPr>
      </w:pPr>
    </w:p>
    <w:p w:rsidR="00EF0973" w:rsidRPr="00B2298D" w:rsidRDefault="00EF0973" w:rsidP="00700155">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F53704">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pPr>
        <w:rPr>
          <w:rFonts w:ascii="Arial" w:hAnsi="Arial" w:cs="Arial"/>
          <w:sz w:val="23"/>
          <w:szCs w:val="23"/>
        </w:rPr>
      </w:pPr>
      <w:r w:rsidRPr="00B2298D">
        <w:rPr>
          <w:rFonts w:ascii="Arial" w:hAnsi="Arial" w:cs="Arial"/>
          <w:sz w:val="23"/>
          <w:szCs w:val="23"/>
        </w:rPr>
        <w:br w:type="page"/>
      </w:r>
    </w:p>
    <w:p w:rsidR="00EF0973" w:rsidRPr="00B2298D" w:rsidRDefault="00EF0973">
      <w:pPr>
        <w:pStyle w:val="NormalnyWeb"/>
        <w:autoSpaceDE w:val="0"/>
        <w:autoSpaceDN w:val="0"/>
        <w:spacing w:after="40"/>
        <w:ind w:right="-74"/>
        <w:jc w:val="both"/>
        <w:rPr>
          <w:rFonts w:ascii="Arial" w:hAnsi="Arial" w:cs="Arial"/>
          <w:sz w:val="23"/>
          <w:szCs w:val="23"/>
        </w:rPr>
      </w:pPr>
      <w:r w:rsidRPr="00B2298D">
        <w:rPr>
          <w:rFonts w:ascii="Arial" w:hAnsi="Arial" w:cs="Arial"/>
          <w:b/>
          <w:sz w:val="23"/>
          <w:szCs w:val="23"/>
        </w:rPr>
        <w:lastRenderedPageBreak/>
        <w:t>Załącznik nr 17</w:t>
      </w:r>
      <w:r w:rsidRPr="00B2298D">
        <w:rPr>
          <w:rFonts w:ascii="Arial" w:hAnsi="Arial" w:cs="Arial"/>
          <w:sz w:val="23"/>
          <w:szCs w:val="23"/>
        </w:rPr>
        <w:t xml:space="preserve"> </w:t>
      </w:r>
      <w:r w:rsidRPr="00B2298D">
        <w:rPr>
          <w:rFonts w:ascii="Arial" w:hAnsi="Arial" w:cs="Arial"/>
          <w:b/>
          <w:sz w:val="22"/>
          <w:szCs w:val="22"/>
        </w:rPr>
        <w:t>Oświadczenie o niewykluczeniu z ubiegania się o dofinansowanie</w:t>
      </w:r>
      <w:r w:rsidRPr="00B2298D">
        <w:rPr>
          <w:rFonts w:ascii="Arial" w:hAnsi="Arial" w:cs="Arial"/>
          <w:b/>
          <w:sz w:val="23"/>
          <w:szCs w:val="23"/>
        </w:rPr>
        <w:t xml:space="preserve"> </w:t>
      </w:r>
      <w:r w:rsidRPr="00B2298D">
        <w:rPr>
          <w:rFonts w:ascii="Arial" w:hAnsi="Arial" w:cs="Arial"/>
          <w:sz w:val="22"/>
          <w:szCs w:val="22"/>
        </w:rPr>
        <w:t>(wymagany w momencie złożenia Wniosku o dofinansowanie projektu oraz przed podpisaniem umowy)</w:t>
      </w:r>
    </w:p>
    <w:p w:rsidR="00EF0973" w:rsidRPr="00B2298D" w:rsidRDefault="00EF0973">
      <w:pPr>
        <w:pStyle w:val="NormalnyWeb"/>
        <w:autoSpaceDE w:val="0"/>
        <w:autoSpaceDN w:val="0"/>
        <w:spacing w:after="40"/>
        <w:ind w:right="-74"/>
        <w:jc w:val="center"/>
        <w:rPr>
          <w:rFonts w:ascii="Arial" w:hAnsi="Arial" w:cs="Arial"/>
          <w:b/>
          <w:sz w:val="22"/>
          <w:szCs w:val="22"/>
        </w:rPr>
      </w:pPr>
    </w:p>
    <w:p w:rsidR="00EF0973" w:rsidRPr="00B2298D" w:rsidRDefault="00EF0973">
      <w:pPr>
        <w:pStyle w:val="NormalnyWeb"/>
        <w:autoSpaceDE w:val="0"/>
        <w:autoSpaceDN w:val="0"/>
        <w:spacing w:after="40"/>
        <w:ind w:right="-74"/>
        <w:jc w:val="center"/>
        <w:rPr>
          <w:rFonts w:ascii="Arial" w:hAnsi="Arial" w:cs="Arial"/>
          <w:b/>
          <w:sz w:val="22"/>
          <w:szCs w:val="22"/>
        </w:rPr>
      </w:pPr>
      <w:r w:rsidRPr="00B2298D">
        <w:rPr>
          <w:rFonts w:ascii="Arial" w:hAnsi="Arial" w:cs="Arial"/>
          <w:b/>
          <w:sz w:val="22"/>
          <w:szCs w:val="22"/>
        </w:rPr>
        <w:t>Oświadczenie o niewykluczeniu z ubiegania się o dofinansowanie</w:t>
      </w:r>
    </w:p>
    <w:p w:rsidR="00EF0973" w:rsidRPr="00B2298D" w:rsidRDefault="00EF0973" w:rsidP="00C917CC">
      <w:pPr>
        <w:pStyle w:val="NormalnyWeb"/>
        <w:autoSpaceDE w:val="0"/>
        <w:autoSpaceDN w:val="0"/>
        <w:spacing w:after="40"/>
        <w:ind w:right="-74"/>
        <w:jc w:val="both"/>
        <w:rPr>
          <w:rFonts w:ascii="Arial" w:hAnsi="Arial" w:cs="Arial"/>
          <w:b/>
          <w:spacing w:val="-2"/>
        </w:rPr>
      </w:pPr>
    </w:p>
    <w:p w:rsidR="00EF0973" w:rsidRPr="00B2298D" w:rsidRDefault="00EF0973" w:rsidP="00CF4A6E">
      <w:pPr>
        <w:pStyle w:val="NormalnyWeb"/>
        <w:autoSpaceDE w:val="0"/>
        <w:autoSpaceDN w:val="0"/>
        <w:spacing w:after="40" w:line="360" w:lineRule="auto"/>
        <w:ind w:left="360" w:right="-74"/>
        <w:jc w:val="both"/>
        <w:rPr>
          <w:rFonts w:ascii="Arial" w:hAnsi="Arial" w:cs="Arial"/>
          <w:spacing w:val="-2"/>
        </w:rPr>
      </w:pPr>
      <w:r w:rsidRPr="00B2298D">
        <w:rPr>
          <w:rFonts w:ascii="Arial" w:hAnsi="Arial" w:cs="Arial"/>
          <w:spacing w:val="-2"/>
        </w:rPr>
        <w:t>Oświadczam, że nie podlegam, wykluczeniu z ubiegania się o dofinansowanie na podstawie:</w:t>
      </w:r>
    </w:p>
    <w:p w:rsidR="00EF0973" w:rsidRPr="00B2298D" w:rsidRDefault="00EF0973" w:rsidP="0018354A">
      <w:pPr>
        <w:numPr>
          <w:ilvl w:val="1"/>
          <w:numId w:val="97"/>
        </w:numPr>
        <w:spacing w:before="120" w:after="120" w:line="360" w:lineRule="auto"/>
        <w:contextualSpacing/>
        <w:jc w:val="both"/>
        <w:rPr>
          <w:rFonts w:ascii="Arial" w:hAnsi="Arial" w:cs="Arial"/>
          <w:szCs w:val="20"/>
        </w:rPr>
      </w:pPr>
      <w:r w:rsidRPr="00B2298D">
        <w:rPr>
          <w:rFonts w:ascii="Arial" w:hAnsi="Arial" w:cs="Arial"/>
          <w:szCs w:val="20"/>
        </w:rPr>
        <w:t xml:space="preserve">ustawy z dnia 27 sierpnia 2009 r. o finansach publicznych, </w:t>
      </w:r>
    </w:p>
    <w:p w:rsidR="00EF0973" w:rsidRPr="00B2298D" w:rsidRDefault="00EF0973" w:rsidP="0018354A">
      <w:pPr>
        <w:numPr>
          <w:ilvl w:val="1"/>
          <w:numId w:val="97"/>
        </w:numPr>
        <w:spacing w:before="120" w:after="120" w:line="360" w:lineRule="auto"/>
        <w:contextualSpacing/>
        <w:jc w:val="both"/>
        <w:rPr>
          <w:rFonts w:ascii="Arial" w:hAnsi="Arial" w:cs="Arial"/>
          <w:szCs w:val="20"/>
        </w:rPr>
      </w:pPr>
      <w:r w:rsidRPr="00B2298D">
        <w:rPr>
          <w:rFonts w:ascii="Arial" w:hAnsi="Arial" w:cs="Arial"/>
          <w:szCs w:val="20"/>
        </w:rPr>
        <w:t>ustawy z dnia 15 czerwca 2012 r. o skutkach powierzania wykonywania pracy cudzoziemcom przebywającym wbrew przepisom na terytorium Rzeczypospolitej Polskiej,</w:t>
      </w:r>
    </w:p>
    <w:p w:rsidR="00EF0973" w:rsidRPr="00B2298D" w:rsidRDefault="00EF0973" w:rsidP="0018354A">
      <w:pPr>
        <w:numPr>
          <w:ilvl w:val="1"/>
          <w:numId w:val="97"/>
        </w:numPr>
        <w:autoSpaceDE w:val="0"/>
        <w:autoSpaceDN w:val="0"/>
        <w:spacing w:line="360" w:lineRule="auto"/>
        <w:jc w:val="both"/>
        <w:rPr>
          <w:rFonts w:ascii="Arial" w:hAnsi="Arial" w:cs="Arial"/>
          <w:b/>
          <w:szCs w:val="20"/>
        </w:rPr>
      </w:pPr>
      <w:r w:rsidRPr="00B2298D">
        <w:rPr>
          <w:rFonts w:ascii="Arial" w:hAnsi="Arial" w:cs="Arial"/>
          <w:szCs w:val="20"/>
        </w:rPr>
        <w:t>ustawy z dnia 28 października 2002 r. o odpowiedzialności podmiotów zbiorowych za czyny zabronione pod groźbą kary.</w:t>
      </w:r>
    </w:p>
    <w:p w:rsidR="00EF0973" w:rsidRPr="00B2298D" w:rsidRDefault="00EF0973" w:rsidP="00CF4A6E">
      <w:pPr>
        <w:spacing w:line="360" w:lineRule="auto"/>
        <w:ind w:left="360"/>
        <w:jc w:val="both"/>
        <w:rPr>
          <w:rFonts w:ascii="Arial" w:hAnsi="Arial" w:cs="Arial"/>
          <w:szCs w:val="20"/>
        </w:rPr>
      </w:pPr>
      <w:r w:rsidRPr="00B2298D">
        <w:rPr>
          <w:rFonts w:ascii="Arial" w:hAnsi="Arial" w:cs="Arial"/>
          <w:szCs w:val="20"/>
        </w:rPr>
        <w:t>Jednocześnie oświadczam, że jeśli w okresie od dnia złożenia pierwszego Wniosku o dofinansowanie do dnia podpisania umowy o dofinansowanie znajdę się w wykazie podmiotów wykluczonych (art. 207 ustawy o finansach publicznych) niezwłocznie poinformuję o tym fakcie IZ/IP.</w:t>
      </w:r>
    </w:p>
    <w:p w:rsidR="00EF0973" w:rsidRPr="00B2298D" w:rsidRDefault="00EF0973" w:rsidP="00CF4A6E">
      <w:pPr>
        <w:spacing w:line="360" w:lineRule="auto"/>
        <w:jc w:val="both"/>
        <w:rPr>
          <w:rFonts w:ascii="Arial" w:hAnsi="Arial" w:cs="Arial"/>
          <w:sz w:val="22"/>
          <w:szCs w:val="22"/>
        </w:rPr>
      </w:pPr>
    </w:p>
    <w:p w:rsidR="00811E39" w:rsidRPr="00811E39" w:rsidRDefault="00811E39" w:rsidP="00811E39">
      <w:pPr>
        <w:spacing w:line="360" w:lineRule="auto"/>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autoSpaceDE w:val="0"/>
        <w:autoSpaceDN w:val="0"/>
        <w:adjustRightInd w:val="0"/>
        <w:spacing w:line="360" w:lineRule="auto"/>
        <w:ind w:left="4956" w:firstLine="708"/>
        <w:jc w:val="both"/>
        <w:rPr>
          <w:rFonts w:ascii="Arial" w:hAnsi="Arial" w:cs="Arial"/>
          <w:sz w:val="20"/>
          <w:szCs w:val="20"/>
        </w:rPr>
      </w:pPr>
      <w:r w:rsidRPr="00B2298D">
        <w:rPr>
          <w:rFonts w:ascii="Arial" w:hAnsi="Arial" w:cs="Arial"/>
          <w:sz w:val="20"/>
          <w:szCs w:val="20"/>
        </w:rPr>
        <w:t>...............................................</w:t>
      </w:r>
    </w:p>
    <w:p w:rsidR="00EF0973" w:rsidRPr="00B2298D" w:rsidRDefault="00EF0973" w:rsidP="00C917CC">
      <w:pPr>
        <w:autoSpaceDE w:val="0"/>
        <w:autoSpaceDN w:val="0"/>
        <w:adjustRightInd w:val="0"/>
        <w:spacing w:line="360" w:lineRule="auto"/>
        <w:ind w:left="2832" w:firstLine="708"/>
        <w:jc w:val="both"/>
        <w:rPr>
          <w:rFonts w:ascii="Arial" w:hAnsi="Arial" w:cs="Arial"/>
          <w:i/>
          <w:sz w:val="20"/>
          <w:szCs w:val="20"/>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jc w:val="both"/>
        <w:rPr>
          <w:rFonts w:ascii="Arial" w:hAnsi="Arial" w:cs="Arial"/>
          <w:sz w:val="22"/>
          <w:szCs w:val="22"/>
        </w:rPr>
      </w:pPr>
    </w:p>
    <w:p w:rsidR="00EF0973" w:rsidRPr="00B2298D" w:rsidRDefault="00EF0973" w:rsidP="00C917CC">
      <w:pPr>
        <w:pStyle w:val="Nagwek6"/>
        <w:keepNext/>
        <w:pageBreakBefore/>
        <w:spacing w:line="360" w:lineRule="auto"/>
        <w:jc w:val="both"/>
        <w:rPr>
          <w:rFonts w:ascii="Arial" w:hAnsi="Arial" w:cs="Arial"/>
          <w:b w:val="0"/>
          <w:sz w:val="23"/>
          <w:szCs w:val="23"/>
        </w:rPr>
      </w:pPr>
      <w:r w:rsidRPr="00B2298D">
        <w:rPr>
          <w:rFonts w:ascii="Arial" w:hAnsi="Arial" w:cs="Arial"/>
        </w:rPr>
        <w:lastRenderedPageBreak/>
        <w:t xml:space="preserve">Załącznik nr 18 </w:t>
      </w:r>
      <w:r w:rsidRPr="00B2298D">
        <w:rPr>
          <w:rFonts w:ascii="Arial" w:hAnsi="Arial" w:cs="Arial"/>
          <w:b w:val="0"/>
          <w:szCs w:val="22"/>
        </w:rPr>
        <w:t>(wymagany w momencie złożenia Wniosku o dofinansowanie projektu oraz przed podpisaniem umowy)</w:t>
      </w:r>
    </w:p>
    <w:p w:rsidR="00EF0973" w:rsidRPr="00B2298D" w:rsidRDefault="00EF0973" w:rsidP="00F53704">
      <w:pPr>
        <w:rPr>
          <w:rFonts w:ascii="Arial" w:hAnsi="Arial" w:cs="Arial"/>
          <w:b/>
        </w:rPr>
      </w:pPr>
    </w:p>
    <w:p w:rsidR="00EF0973" w:rsidRPr="00B2298D" w:rsidRDefault="00EF0973" w:rsidP="00C917CC">
      <w:pPr>
        <w:jc w:val="center"/>
        <w:rPr>
          <w:rFonts w:ascii="Arial" w:hAnsi="Arial" w:cs="Arial"/>
          <w:b/>
        </w:rPr>
      </w:pPr>
    </w:p>
    <w:p w:rsidR="00EF0973" w:rsidRPr="00B2298D" w:rsidRDefault="00EF0973" w:rsidP="00914218">
      <w:pPr>
        <w:rPr>
          <w:rFonts w:ascii="Arial" w:hAnsi="Arial" w:cs="Arial"/>
          <w:i/>
          <w:sz w:val="22"/>
          <w:szCs w:val="22"/>
        </w:rPr>
      </w:pPr>
      <w:r w:rsidRPr="00B2298D">
        <w:rPr>
          <w:rFonts w:ascii="Arial" w:hAnsi="Arial" w:cs="Arial"/>
          <w:i/>
          <w:sz w:val="22"/>
          <w:szCs w:val="22"/>
        </w:rPr>
        <w:t>…………………..…………………………</w:t>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r>
      <w:r w:rsidRPr="00B2298D">
        <w:rPr>
          <w:rFonts w:ascii="Arial" w:hAnsi="Arial" w:cs="Arial"/>
          <w:i/>
          <w:sz w:val="22"/>
          <w:szCs w:val="22"/>
        </w:rPr>
        <w:tab/>
        <w:t>………………………………</w:t>
      </w:r>
    </w:p>
    <w:p w:rsidR="00EF0973" w:rsidRPr="00B2298D" w:rsidRDefault="00EF0973" w:rsidP="00914218">
      <w:pPr>
        <w:jc w:val="both"/>
        <w:rPr>
          <w:rFonts w:ascii="Arial" w:hAnsi="Arial" w:cs="Arial"/>
          <w:i/>
          <w:iCs/>
          <w:sz w:val="18"/>
          <w:szCs w:val="18"/>
        </w:rPr>
      </w:pPr>
      <w:r w:rsidRPr="00B2298D">
        <w:rPr>
          <w:rFonts w:ascii="Arial" w:hAnsi="Arial" w:cs="Arial"/>
          <w:i/>
          <w:iCs/>
          <w:sz w:val="18"/>
          <w:szCs w:val="18"/>
        </w:rPr>
        <w:t>(imię i nazwisko/nazwa Wnioskodawcy)                                                                                   (miejsce i data)</w:t>
      </w:r>
    </w:p>
    <w:p w:rsidR="00EF0973" w:rsidRPr="00B2298D" w:rsidRDefault="00EF0973" w:rsidP="00914218">
      <w:pPr>
        <w:rPr>
          <w:rFonts w:ascii="Arial" w:hAnsi="Arial" w:cs="Arial"/>
          <w:i/>
          <w:iCs/>
          <w:sz w:val="22"/>
          <w:szCs w:val="22"/>
        </w:rPr>
      </w:pPr>
    </w:p>
    <w:p w:rsidR="00EF0973" w:rsidRPr="00B2298D" w:rsidRDefault="00EF0973" w:rsidP="00914218">
      <w:pPr>
        <w:jc w:val="cente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z w:val="22"/>
          <w:szCs w:val="22"/>
        </w:rPr>
      </w:pPr>
    </w:p>
    <w:p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OŚWIADCZENIE</w:t>
      </w:r>
    </w:p>
    <w:p w:rsidR="00EF0973" w:rsidRPr="00B2298D" w:rsidRDefault="00EF0973" w:rsidP="00914218">
      <w:pPr>
        <w:keepNext/>
        <w:jc w:val="center"/>
        <w:outlineLvl w:val="0"/>
        <w:rPr>
          <w:rFonts w:ascii="Arial" w:hAnsi="Arial" w:cs="Arial"/>
          <w:b/>
          <w:bCs/>
          <w:sz w:val="22"/>
          <w:szCs w:val="22"/>
        </w:rPr>
      </w:pPr>
      <w:r w:rsidRPr="00B2298D">
        <w:rPr>
          <w:rFonts w:ascii="Arial" w:hAnsi="Arial" w:cs="Arial"/>
          <w:b/>
          <w:bCs/>
          <w:sz w:val="22"/>
          <w:szCs w:val="22"/>
        </w:rPr>
        <w:t>O SPEŁNIANIU KRYTERIÓW MŚP</w:t>
      </w:r>
    </w:p>
    <w:p w:rsidR="00EF0973" w:rsidRPr="00B2298D" w:rsidRDefault="00EF0973" w:rsidP="00914218">
      <w:pPr>
        <w:jc w:val="center"/>
        <w:rPr>
          <w:rFonts w:ascii="Arial" w:hAnsi="Arial" w:cs="Arial"/>
          <w:b/>
          <w:bCs/>
          <w:spacing w:val="20"/>
          <w:sz w:val="22"/>
          <w:szCs w:val="22"/>
        </w:rPr>
      </w:pPr>
    </w:p>
    <w:p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B2298D" w:rsidRDefault="00EF0973" w:rsidP="00914218">
      <w:pPr>
        <w:tabs>
          <w:tab w:val="right" w:pos="8789"/>
        </w:tabs>
        <w:suppressAutoHyphens/>
        <w:spacing w:line="274" w:lineRule="auto"/>
        <w:jc w:val="center"/>
        <w:rPr>
          <w:rFonts w:ascii="Arial" w:hAnsi="Arial" w:cs="Arial"/>
          <w:spacing w:val="-2"/>
          <w:sz w:val="22"/>
          <w:szCs w:val="22"/>
        </w:rPr>
      </w:pP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 xml:space="preserve">Oś Priorytetowa </w:t>
      </w:r>
      <w:r w:rsidR="00FB0524">
        <w:rPr>
          <w:rFonts w:ascii="Arial" w:hAnsi="Arial" w:cs="Arial"/>
          <w:bCs/>
          <w:sz w:val="22"/>
          <w:szCs w:val="22"/>
        </w:rPr>
        <w:t>I Inteligentna Gospodarka Warmii i Mazur</w:t>
      </w: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Działanie ………………………………………………………………………………………...........………………..</w:t>
      </w:r>
    </w:p>
    <w:p w:rsidR="00EF0973" w:rsidRPr="00B2298D" w:rsidRDefault="00EF0973" w:rsidP="00914218">
      <w:pPr>
        <w:keepNext/>
        <w:spacing w:line="274" w:lineRule="auto"/>
        <w:outlineLvl w:val="0"/>
        <w:rPr>
          <w:rFonts w:ascii="Arial" w:hAnsi="Arial" w:cs="Arial"/>
          <w:bCs/>
          <w:sz w:val="22"/>
          <w:szCs w:val="22"/>
        </w:rPr>
      </w:pPr>
      <w:r w:rsidRPr="00B2298D">
        <w:rPr>
          <w:rFonts w:ascii="Arial" w:hAnsi="Arial" w:cs="Arial"/>
          <w:bCs/>
          <w:sz w:val="22"/>
          <w:szCs w:val="22"/>
        </w:rPr>
        <w:t>Podziałanie …………………………………………………………………………………..……...……..</w:t>
      </w:r>
    </w:p>
    <w:p w:rsidR="00EF0973" w:rsidRPr="00B2298D" w:rsidRDefault="00EF0973" w:rsidP="00914218">
      <w:pPr>
        <w:keepNext/>
        <w:spacing w:line="274" w:lineRule="auto"/>
        <w:outlineLvl w:val="0"/>
        <w:rPr>
          <w:rFonts w:ascii="Arial" w:hAnsi="Arial" w:cs="Arial"/>
          <w:bCs/>
          <w:sz w:val="22"/>
          <w:szCs w:val="22"/>
        </w:rPr>
      </w:pPr>
    </w:p>
    <w:p w:rsidR="00EF0973" w:rsidRPr="00B2298D" w:rsidRDefault="00EF0973" w:rsidP="00914218">
      <w:pPr>
        <w:tabs>
          <w:tab w:val="right" w:pos="8789"/>
        </w:tabs>
        <w:suppressAutoHyphens/>
        <w:jc w:val="center"/>
        <w:rPr>
          <w:rFonts w:ascii="Arial" w:hAnsi="Arial" w:cs="Arial"/>
          <w:i/>
          <w:iCs/>
          <w:spacing w:val="-2"/>
          <w:sz w:val="22"/>
          <w:szCs w:val="22"/>
        </w:rPr>
      </w:pPr>
    </w:p>
    <w:p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914218">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EF0973" w:rsidRPr="00B2298D" w:rsidRDefault="00EF0973" w:rsidP="00914218">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rsidR="00EF0973" w:rsidRPr="00B2298D" w:rsidRDefault="00EF0973" w:rsidP="00914218">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rsidR="00EF0973" w:rsidRPr="00B2298D" w:rsidRDefault="00EF0973" w:rsidP="00914218">
      <w:pPr>
        <w:tabs>
          <w:tab w:val="right" w:pos="8789"/>
        </w:tabs>
        <w:suppressAutoHyphens/>
        <w:jc w:val="center"/>
        <w:rPr>
          <w:rFonts w:ascii="Arial" w:hAnsi="Arial" w:cs="Arial"/>
          <w:spacing w:val="-2"/>
          <w:sz w:val="22"/>
          <w:szCs w:val="22"/>
        </w:rPr>
      </w:pPr>
    </w:p>
    <w:p w:rsidR="00EF0973" w:rsidRPr="00B2298D" w:rsidRDefault="00EF0973" w:rsidP="00914218">
      <w:pPr>
        <w:tabs>
          <w:tab w:val="right" w:pos="8789"/>
        </w:tabs>
        <w:suppressAutoHyphens/>
        <w:jc w:val="center"/>
        <w:rPr>
          <w:rFonts w:ascii="Arial" w:hAnsi="Arial" w:cs="Arial"/>
          <w:i/>
          <w:iCs/>
          <w:spacing w:val="-2"/>
          <w:sz w:val="22"/>
          <w:szCs w:val="22"/>
        </w:rPr>
      </w:pPr>
      <w:r w:rsidRPr="00B2298D">
        <w:rPr>
          <w:rFonts w:ascii="Arial" w:hAnsi="Arial" w:cs="Arial"/>
          <w:spacing w:val="-2"/>
          <w:sz w:val="22"/>
          <w:szCs w:val="22"/>
        </w:rPr>
        <w:t>oświadcza, że jest</w:t>
      </w:r>
      <w:r w:rsidRPr="00B2298D">
        <w:rPr>
          <w:rFonts w:ascii="Arial" w:hAnsi="Arial" w:cs="Arial"/>
          <w:spacing w:val="-2"/>
          <w:sz w:val="22"/>
          <w:szCs w:val="22"/>
          <w:vertAlign w:val="superscript"/>
        </w:rPr>
        <w:t>1</w:t>
      </w:r>
      <w:r w:rsidRPr="00B2298D">
        <w:rPr>
          <w:rFonts w:ascii="Arial" w:hAnsi="Arial" w:cs="Arial"/>
          <w:b/>
          <w:bCs/>
          <w:spacing w:val="-2"/>
          <w:sz w:val="22"/>
          <w:szCs w:val="22"/>
        </w:rPr>
        <w:t>:</w:t>
      </w:r>
    </w:p>
    <w:p w:rsidR="00EF0973" w:rsidRPr="00B2298D" w:rsidRDefault="00EF0973" w:rsidP="00914218">
      <w:pPr>
        <w:tabs>
          <w:tab w:val="right" w:pos="8789"/>
        </w:tabs>
        <w:suppressAutoHyphens/>
        <w:jc w:val="both"/>
        <w:rPr>
          <w:rFonts w:ascii="Arial" w:hAnsi="Arial" w:cs="Arial"/>
          <w:spacing w:val="-2"/>
          <w:sz w:val="22"/>
          <w:szCs w:val="22"/>
        </w:rPr>
      </w:pPr>
    </w:p>
    <w:p w:rsidR="00EF0973" w:rsidRPr="00B2298D" w:rsidRDefault="00EF0973" w:rsidP="00914218">
      <w:pPr>
        <w:tabs>
          <w:tab w:val="right" w:pos="3969"/>
        </w:tabs>
        <w:suppressAutoHyphens/>
        <w:jc w:val="both"/>
        <w:rPr>
          <w:rFonts w:ascii="Arial" w:hAnsi="Arial" w:cs="Arial"/>
          <w:b/>
          <w:bCs/>
          <w:spacing w:val="-2"/>
          <w:sz w:val="22"/>
          <w:szCs w:val="22"/>
        </w:rPr>
      </w:pPr>
    </w:p>
    <w:p w:rsidR="00EF0973" w:rsidRPr="00B2298D" w:rsidRDefault="00EF0973" w:rsidP="00914218">
      <w:pPr>
        <w:tabs>
          <w:tab w:val="right" w:pos="3969"/>
        </w:tabs>
        <w:suppressAutoHyphens/>
        <w:rPr>
          <w:rFonts w:ascii="Arial" w:hAnsi="Arial" w:cs="Arial"/>
          <w:spacing w:val="-2"/>
          <w:sz w:val="22"/>
          <w:szCs w:val="22"/>
        </w:rPr>
      </w:pPr>
      <w:proofErr w:type="spellStart"/>
      <w:r w:rsidRPr="00B2298D">
        <w:rPr>
          <w:rFonts w:ascii="Arial" w:hAnsi="Arial" w:cs="Arial"/>
          <w:b/>
          <w:bCs/>
          <w:spacing w:val="-2"/>
          <w:sz w:val="22"/>
          <w:szCs w:val="22"/>
        </w:rPr>
        <w:t>mikroprzedsiębiorcą</w:t>
      </w:r>
      <w:proofErr w:type="spellEnd"/>
      <w:r w:rsidRPr="00B2298D">
        <w:rPr>
          <w:rFonts w:ascii="Arial" w:hAnsi="Arial" w:cs="Arial"/>
          <w:b/>
          <w:bCs/>
          <w:spacing w:val="-2"/>
          <w:sz w:val="22"/>
          <w:szCs w:val="22"/>
        </w:rPr>
        <w:tab/>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rPr>
          <w:rFonts w:ascii="Arial" w:hAnsi="Arial" w:cs="Arial"/>
          <w:spacing w:val="-2"/>
          <w:sz w:val="22"/>
          <w:szCs w:val="22"/>
        </w:rPr>
      </w:pPr>
    </w:p>
    <w:p w:rsidR="00EF0973" w:rsidRPr="00B2298D" w:rsidRDefault="00EF0973" w:rsidP="00914218">
      <w:pPr>
        <w:tabs>
          <w:tab w:val="right" w:pos="3969"/>
        </w:tabs>
        <w:suppressAutoHyphens/>
        <w:rPr>
          <w:rFonts w:ascii="Arial" w:hAnsi="Arial" w:cs="Arial"/>
          <w:b/>
          <w:bCs/>
          <w:spacing w:val="-2"/>
          <w:sz w:val="22"/>
          <w:szCs w:val="22"/>
        </w:rPr>
      </w:pPr>
      <w:r w:rsidRPr="00B2298D">
        <w:rPr>
          <w:rFonts w:ascii="Arial" w:hAnsi="Arial" w:cs="Arial"/>
          <w:b/>
          <w:bCs/>
          <w:spacing w:val="-2"/>
          <w:sz w:val="22"/>
          <w:szCs w:val="22"/>
        </w:rPr>
        <w:t xml:space="preserve">małym przedsiębiorcą            </w:t>
      </w:r>
      <w:r w:rsidRPr="00B2298D">
        <w:rPr>
          <w:rFonts w:ascii="Arial" w:hAnsi="Arial" w:cs="Arial"/>
          <w:b/>
          <w:bCs/>
          <w:spacing w:val="-2"/>
          <w:sz w:val="22"/>
          <w:szCs w:val="22"/>
        </w:rPr>
        <w:tab/>
        <w:t xml:space="preserve">   </w:t>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rPr>
          <w:rFonts w:ascii="Arial" w:hAnsi="Arial" w:cs="Arial"/>
          <w:spacing w:val="-2"/>
          <w:sz w:val="22"/>
          <w:szCs w:val="22"/>
        </w:rPr>
      </w:pPr>
    </w:p>
    <w:p w:rsidR="00EF0973" w:rsidRPr="00B2298D" w:rsidRDefault="00EF0973" w:rsidP="00914218">
      <w:pPr>
        <w:tabs>
          <w:tab w:val="right" w:pos="3969"/>
        </w:tabs>
        <w:suppressAutoHyphens/>
        <w:rPr>
          <w:rFonts w:ascii="Arial" w:hAnsi="Arial" w:cs="Arial"/>
          <w:spacing w:val="-2"/>
          <w:sz w:val="22"/>
          <w:szCs w:val="22"/>
        </w:rPr>
      </w:pPr>
      <w:r w:rsidRPr="00B2298D">
        <w:rPr>
          <w:rFonts w:ascii="Arial" w:hAnsi="Arial" w:cs="Arial"/>
          <w:b/>
          <w:bCs/>
          <w:spacing w:val="-2"/>
          <w:sz w:val="22"/>
          <w:szCs w:val="22"/>
        </w:rPr>
        <w:t>średnim przedsiębiorcą</w:t>
      </w:r>
      <w:r w:rsidRPr="00B2298D">
        <w:rPr>
          <w:rFonts w:ascii="Arial" w:hAnsi="Arial" w:cs="Arial"/>
          <w:spacing w:val="-2"/>
          <w:sz w:val="22"/>
          <w:szCs w:val="22"/>
        </w:rPr>
        <w:t xml:space="preserve">                </w:t>
      </w:r>
      <w:r w:rsidRPr="00B2298D">
        <w:rPr>
          <w:rFonts w:ascii="Arial" w:hAnsi="Arial" w:cs="Arial"/>
          <w:spacing w:val="-2"/>
          <w:sz w:val="22"/>
          <w:szCs w:val="22"/>
        </w:rPr>
        <w:tab/>
        <w:t xml:space="preserve">       </w:t>
      </w:r>
      <w:r w:rsidRPr="00B2298D">
        <w:rPr>
          <w:rFonts w:ascii="Arial" w:hAnsi="Arial" w:cs="Arial"/>
          <w:b/>
          <w:bCs/>
          <w:spacing w:val="-2"/>
          <w:sz w:val="22"/>
          <w:szCs w:val="22"/>
          <w:lang w:val="en-GB"/>
        </w:rPr>
        <w:sym w:font="Wingdings 2" w:char="F0A3"/>
      </w:r>
    </w:p>
    <w:p w:rsidR="00EF0973" w:rsidRPr="00B2298D" w:rsidRDefault="00EF0973" w:rsidP="00914218">
      <w:pPr>
        <w:tabs>
          <w:tab w:val="right" w:pos="8789"/>
        </w:tabs>
        <w:suppressAutoHyphens/>
        <w:spacing w:line="360" w:lineRule="auto"/>
        <w:jc w:val="both"/>
        <w:rPr>
          <w:rFonts w:ascii="Arial" w:hAnsi="Arial" w:cs="Arial"/>
          <w:spacing w:val="-2"/>
          <w:sz w:val="22"/>
          <w:szCs w:val="22"/>
        </w:rPr>
      </w:pPr>
    </w:p>
    <w:p w:rsidR="00EF0973" w:rsidRPr="00B2298D" w:rsidRDefault="00EF0973" w:rsidP="00914218">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 xml:space="preserve">spełniającym warunki określone w Załączniku I do rozporządzenia  Komisji (UE) nr 651/2014  </w:t>
      </w:r>
      <w:r w:rsidRPr="00B2298D">
        <w:rPr>
          <w:rFonts w:ascii="Arial" w:hAnsi="Arial" w:cs="Arial"/>
          <w:spacing w:val="-2"/>
          <w:sz w:val="22"/>
          <w:szCs w:val="22"/>
        </w:rPr>
        <w:br/>
        <w:t>z dn. 17 czerwca  2014. uznające niektóre rodzaje pomocy za zgodne  z rynkiem wewnętrznym  w zastosowaniu art. 107  i 108 Traktatu</w:t>
      </w:r>
      <w:r w:rsidR="00B7211E">
        <w:rPr>
          <w:rFonts w:ascii="Arial" w:hAnsi="Arial" w:cs="Arial"/>
          <w:spacing w:val="-2"/>
          <w:sz w:val="22"/>
          <w:szCs w:val="22"/>
        </w:rPr>
        <w:t>.</w:t>
      </w:r>
    </w:p>
    <w:p w:rsidR="00EF0973" w:rsidRPr="00B2298D" w:rsidRDefault="00EF0973" w:rsidP="00914218">
      <w:pPr>
        <w:spacing w:line="360" w:lineRule="auto"/>
        <w:rPr>
          <w:rFonts w:ascii="Arial" w:hAnsi="Arial" w:cs="Arial"/>
          <w:sz w:val="22"/>
          <w:szCs w:val="22"/>
        </w:rPr>
      </w:pPr>
      <w:r w:rsidRPr="00B2298D">
        <w:rPr>
          <w:rFonts w:ascii="Arial" w:hAnsi="Arial" w:cs="Arial"/>
          <w:sz w:val="22"/>
          <w:szCs w:val="22"/>
        </w:rPr>
        <w:t xml:space="preserve">          </w:t>
      </w:r>
    </w:p>
    <w:tbl>
      <w:tblPr>
        <w:tblW w:w="98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570"/>
        <w:gridCol w:w="1415"/>
        <w:gridCol w:w="1133"/>
        <w:gridCol w:w="710"/>
        <w:gridCol w:w="141"/>
        <w:gridCol w:w="1847"/>
      </w:tblGrid>
      <w:tr w:rsidR="00EF0973" w:rsidRPr="00B2298D" w:rsidTr="00F0572F">
        <w:trPr>
          <w:cantSplit/>
        </w:trPr>
        <w:tc>
          <w:tcPr>
            <w:tcW w:w="9855" w:type="dxa"/>
            <w:gridSpan w:val="7"/>
          </w:tcPr>
          <w:p w:rsidR="00EF0973" w:rsidRPr="00B2298D" w:rsidRDefault="00EF0973" w:rsidP="00F0572F">
            <w:pPr>
              <w:tabs>
                <w:tab w:val="left" w:pos="1815"/>
              </w:tabs>
              <w:ind w:left="360" w:hanging="360"/>
              <w:rPr>
                <w:rFonts w:ascii="Arial" w:hAnsi="Arial" w:cs="Arial"/>
                <w:i/>
                <w:iCs/>
              </w:rPr>
            </w:pPr>
            <w:r w:rsidRPr="00B2298D">
              <w:rPr>
                <w:rFonts w:ascii="Arial" w:hAnsi="Arial" w:cs="Arial"/>
                <w:b/>
                <w:bCs/>
                <w:sz w:val="22"/>
                <w:szCs w:val="22"/>
              </w:rPr>
              <w:t>1.Wnioskodawca</w:t>
            </w:r>
            <w:r w:rsidRPr="00B2298D">
              <w:rPr>
                <w:rFonts w:ascii="Arial" w:hAnsi="Arial" w:cs="Arial"/>
                <w:sz w:val="22"/>
                <w:szCs w:val="22"/>
              </w:rPr>
              <w:t>:</w:t>
            </w:r>
            <w:r w:rsidRPr="00B2298D">
              <w:rPr>
                <w:rFonts w:ascii="Arial" w:hAnsi="Arial" w:cs="Arial"/>
                <w:i/>
                <w:iCs/>
                <w:sz w:val="22"/>
                <w:szCs w:val="22"/>
              </w:rPr>
              <w:t xml:space="preserve"> </w:t>
            </w:r>
          </w:p>
          <w:p w:rsidR="00EF0973" w:rsidRPr="00B2298D" w:rsidRDefault="00EF0973" w:rsidP="00F0572F">
            <w:pPr>
              <w:tabs>
                <w:tab w:val="left" w:pos="1815"/>
              </w:tabs>
              <w:rPr>
                <w:rFonts w:ascii="Arial" w:hAnsi="Arial" w:cs="Arial"/>
              </w:rPr>
            </w:pPr>
            <w:r w:rsidRPr="00B2298D">
              <w:rPr>
                <w:rFonts w:ascii="Arial" w:hAnsi="Arial" w:cs="Arial"/>
                <w:i/>
                <w:iCs/>
                <w:sz w:val="22"/>
                <w:szCs w:val="22"/>
              </w:rPr>
              <w:t>(pełna nazwa zgodnie z dokumentem rejestrowym)</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r>
      <w:tr w:rsidR="00EF0973" w:rsidRPr="00B2298D" w:rsidTr="00F0572F">
        <w:tc>
          <w:tcPr>
            <w:tcW w:w="4039" w:type="dxa"/>
          </w:tcPr>
          <w:p w:rsidR="00EF0973" w:rsidRPr="00B2298D" w:rsidRDefault="00EF0973" w:rsidP="00F0572F">
            <w:pPr>
              <w:rPr>
                <w:rFonts w:ascii="Arial" w:hAnsi="Arial" w:cs="Arial"/>
              </w:rPr>
            </w:pPr>
            <w:r w:rsidRPr="00B2298D">
              <w:rPr>
                <w:rFonts w:ascii="Arial" w:hAnsi="Arial" w:cs="Arial"/>
                <w:b/>
                <w:bCs/>
                <w:sz w:val="22"/>
                <w:szCs w:val="22"/>
              </w:rPr>
              <w:t>2. Data rozpoczęcia działalności Wnioskodawcy</w:t>
            </w:r>
            <w:r w:rsidRPr="00B2298D">
              <w:rPr>
                <w:rFonts w:ascii="Arial" w:hAnsi="Arial" w:cs="Arial"/>
                <w:sz w:val="22"/>
                <w:szCs w:val="22"/>
              </w:rPr>
              <w:t xml:space="preserve"> </w:t>
            </w:r>
            <w:r w:rsidRPr="00B2298D">
              <w:rPr>
                <w:rFonts w:ascii="Arial" w:hAnsi="Arial" w:cs="Arial"/>
                <w:i/>
                <w:iCs/>
                <w:sz w:val="22"/>
                <w:szCs w:val="22"/>
              </w:rPr>
              <w:t>(miesiąc/rok)</w:t>
            </w:r>
          </w:p>
        </w:tc>
        <w:tc>
          <w:tcPr>
            <w:tcW w:w="5816" w:type="dxa"/>
            <w:gridSpan w:val="6"/>
          </w:tcPr>
          <w:p w:rsidR="00EF0973" w:rsidRPr="00B2298D" w:rsidRDefault="00EF0973" w:rsidP="00F0572F">
            <w:pPr>
              <w:rPr>
                <w:rFonts w:ascii="Arial" w:hAnsi="Arial" w:cs="Arial"/>
              </w:rPr>
            </w:pPr>
          </w:p>
        </w:tc>
      </w:tr>
      <w:tr w:rsidR="00EF0973" w:rsidRPr="00B2298D" w:rsidTr="00F0572F">
        <w:tc>
          <w:tcPr>
            <w:tcW w:w="4039" w:type="dxa"/>
          </w:tcPr>
          <w:p w:rsidR="00EF0973" w:rsidRPr="00B2298D" w:rsidRDefault="00EF0973" w:rsidP="00F0572F">
            <w:pPr>
              <w:rPr>
                <w:rFonts w:ascii="Arial" w:hAnsi="Arial" w:cs="Arial"/>
              </w:rPr>
            </w:pPr>
            <w:r w:rsidRPr="00B2298D">
              <w:rPr>
                <w:rFonts w:ascii="Arial" w:hAnsi="Arial" w:cs="Arial"/>
                <w:b/>
                <w:bCs/>
                <w:sz w:val="22"/>
                <w:szCs w:val="22"/>
              </w:rPr>
              <w:t>3.</w:t>
            </w:r>
            <w:r w:rsidRPr="00B2298D">
              <w:rPr>
                <w:rFonts w:ascii="Arial" w:hAnsi="Arial" w:cs="Arial"/>
                <w:sz w:val="22"/>
                <w:szCs w:val="22"/>
              </w:rPr>
              <w:t xml:space="preserve"> </w:t>
            </w:r>
            <w:r w:rsidRPr="00B2298D">
              <w:rPr>
                <w:rFonts w:ascii="Arial" w:hAnsi="Arial" w:cs="Arial"/>
                <w:b/>
                <w:bCs/>
                <w:sz w:val="22"/>
                <w:szCs w:val="22"/>
              </w:rPr>
              <w:t xml:space="preserve">Jest przedsiębiorstwem </w:t>
            </w:r>
            <w:r w:rsidRPr="00B2298D">
              <w:rPr>
                <w:rFonts w:ascii="Arial" w:hAnsi="Arial" w:cs="Arial"/>
                <w:b/>
                <w:bCs/>
                <w:sz w:val="22"/>
                <w:szCs w:val="22"/>
              </w:rPr>
              <w:lastRenderedPageBreak/>
              <w:t>samodzielnym</w:t>
            </w:r>
            <w:r w:rsidRPr="00B2298D">
              <w:rPr>
                <w:rFonts w:ascii="Arial" w:hAnsi="Arial" w:cs="Arial"/>
                <w:b/>
                <w:bCs/>
                <w:sz w:val="22"/>
                <w:szCs w:val="22"/>
                <w:vertAlign w:val="superscript"/>
              </w:rPr>
              <w:t>2</w:t>
            </w:r>
          </w:p>
          <w:p w:rsidR="00EF0973" w:rsidRPr="00B2298D" w:rsidRDefault="00EF0973" w:rsidP="00F0572F">
            <w:pPr>
              <w:rPr>
                <w:rFonts w:ascii="Arial" w:hAnsi="Arial" w:cs="Arial"/>
              </w:rPr>
            </w:pPr>
            <w:r w:rsidRPr="00B2298D">
              <w:rPr>
                <w:rFonts w:ascii="Arial" w:hAnsi="Arial" w:cs="Arial"/>
                <w:b/>
                <w:bCs/>
                <w:sz w:val="22"/>
                <w:szCs w:val="22"/>
              </w:rPr>
              <w:t xml:space="preserve">UWAGA: </w:t>
            </w:r>
            <w:r w:rsidRPr="00B2298D">
              <w:rPr>
                <w:rFonts w:ascii="Arial" w:hAnsi="Arial" w:cs="Arial"/>
                <w:sz w:val="22"/>
                <w:szCs w:val="22"/>
              </w:rPr>
              <w:t xml:space="preserve">W przypadku gdy Wnioskodawca jest przedsiębiorcą samodzielnym nie wypełnia załączników A, B i C do oświadczenia </w:t>
            </w:r>
            <w:r w:rsidRPr="00B2298D">
              <w:rPr>
                <w:rFonts w:ascii="Arial" w:hAnsi="Arial" w:cs="Arial"/>
                <w:sz w:val="22"/>
                <w:szCs w:val="22"/>
              </w:rPr>
              <w:br/>
              <w:t>o spełnianiu kryteriów MŚP</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5816" w:type="dxa"/>
            <w:gridSpan w:val="6"/>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b/>
                <w:bCs/>
              </w:rPr>
            </w:pPr>
            <w:r w:rsidRPr="00B2298D">
              <w:rPr>
                <w:rFonts w:ascii="Arial" w:hAnsi="Arial" w:cs="Arial"/>
                <w:b/>
                <w:bCs/>
                <w:sz w:val="22"/>
                <w:szCs w:val="22"/>
              </w:rPr>
              <w:lastRenderedPageBreak/>
              <w:sym w:font="Wingdings 2" w:char="F0A3"/>
            </w:r>
            <w:r w:rsidRPr="00B2298D">
              <w:rPr>
                <w:rFonts w:ascii="Arial" w:hAnsi="Arial" w:cs="Arial"/>
                <w:b/>
                <w:bCs/>
                <w:sz w:val="22"/>
                <w:szCs w:val="22"/>
              </w:rPr>
              <w:t xml:space="preserve"> tak                             </w:t>
            </w:r>
            <w:r w:rsidRPr="00B2298D">
              <w:rPr>
                <w:rFonts w:ascii="Arial" w:hAnsi="Arial" w:cs="Arial"/>
                <w:b/>
                <w:bCs/>
                <w:sz w:val="22"/>
                <w:szCs w:val="22"/>
              </w:rPr>
              <w:sym w:font="Wingdings 2" w:char="F0A3"/>
            </w:r>
            <w:r w:rsidRPr="00B2298D">
              <w:rPr>
                <w:rFonts w:ascii="Arial" w:hAnsi="Arial" w:cs="Arial"/>
                <w:b/>
                <w:bCs/>
                <w:sz w:val="22"/>
                <w:szCs w:val="22"/>
              </w:rPr>
              <w:t xml:space="preserve"> nie</w:t>
            </w:r>
          </w:p>
          <w:p w:rsidR="00EF0973" w:rsidRPr="00B2298D" w:rsidRDefault="00EF0973" w:rsidP="00F0572F">
            <w:pPr>
              <w:jc w:val="center"/>
              <w:rPr>
                <w:rFonts w:ascii="Arial" w:hAnsi="Arial" w:cs="Arial"/>
                <w:b/>
                <w:bCs/>
              </w:rPr>
            </w:pPr>
          </w:p>
          <w:p w:rsidR="00EF0973" w:rsidRPr="00B2298D" w:rsidRDefault="00EF0973" w:rsidP="00F0572F">
            <w:pPr>
              <w:jc w:val="center"/>
              <w:rPr>
                <w:rFonts w:ascii="Arial" w:hAnsi="Arial" w:cs="Arial"/>
                <w:i/>
                <w:iCs/>
              </w:rPr>
            </w:pPr>
          </w:p>
        </w:tc>
      </w:tr>
      <w:tr w:rsidR="00EF0973" w:rsidRPr="00B2298D" w:rsidTr="00F0572F">
        <w:trPr>
          <w:trHeight w:val="300"/>
        </w:trPr>
        <w:tc>
          <w:tcPr>
            <w:tcW w:w="4039" w:type="dxa"/>
            <w:vMerge w:val="restart"/>
          </w:tcPr>
          <w:p w:rsidR="00EF0973" w:rsidRPr="00B2298D" w:rsidRDefault="00EF0973" w:rsidP="00F0572F">
            <w:pPr>
              <w:rPr>
                <w:rFonts w:ascii="Arial" w:hAnsi="Arial" w:cs="Arial"/>
              </w:rPr>
            </w:pPr>
            <w:r w:rsidRPr="00B2298D">
              <w:rPr>
                <w:rFonts w:ascii="Arial" w:hAnsi="Arial" w:cs="Arial"/>
                <w:b/>
                <w:bCs/>
                <w:sz w:val="22"/>
                <w:szCs w:val="22"/>
              </w:rPr>
              <w:lastRenderedPageBreak/>
              <w:t xml:space="preserve">4. Pozostaje w relacji przedsiębiorstw/ podmiotów partnerskich </w:t>
            </w:r>
            <w:r w:rsidRPr="00B2298D">
              <w:rPr>
                <w:rFonts w:ascii="Arial" w:hAnsi="Arial" w:cs="Arial"/>
                <w:b/>
                <w:bCs/>
                <w:sz w:val="22"/>
                <w:szCs w:val="22"/>
                <w:vertAlign w:val="superscript"/>
              </w:rPr>
              <w:t>3</w:t>
            </w:r>
            <w:r w:rsidRPr="00B2298D">
              <w:rPr>
                <w:rFonts w:ascii="Arial" w:hAnsi="Arial" w:cs="Arial"/>
                <w:b/>
                <w:bCs/>
                <w:sz w:val="22"/>
                <w:szCs w:val="22"/>
              </w:rPr>
              <w:t xml:space="preserve"> z</w:t>
            </w:r>
            <w:r w:rsidRPr="00B2298D">
              <w:rPr>
                <w:rFonts w:ascii="Arial" w:hAnsi="Arial" w:cs="Arial"/>
                <w:sz w:val="22"/>
                <w:szCs w:val="22"/>
              </w:rPr>
              <w:t>:</w:t>
            </w:r>
          </w:p>
          <w:p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B oddzielnie dla każdego przedsiębiorstwa/ podmiotu partnerskiego)</w:t>
            </w:r>
          </w:p>
          <w:p w:rsidR="00EF0973" w:rsidRPr="00B2298D" w:rsidRDefault="00EF0973" w:rsidP="00F0572F">
            <w:pPr>
              <w:rPr>
                <w:rFonts w:ascii="Arial" w:hAnsi="Arial" w:cs="Arial"/>
                <w:i/>
                <w:iCs/>
              </w:rPr>
            </w:pPr>
          </w:p>
          <w:p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 pozostającym z żadnym innym przedsiębiorcą w stosunku partnerskim, należy wpisać – „nie dotyczy”</w:t>
            </w: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rsidTr="00F0572F">
        <w:trPr>
          <w:trHeight w:val="300"/>
        </w:trPr>
        <w:tc>
          <w:tcPr>
            <w:tcW w:w="4039" w:type="dxa"/>
            <w:vMerge w:val="restart"/>
          </w:tcPr>
          <w:p w:rsidR="00EF0973" w:rsidRPr="00B2298D" w:rsidRDefault="00EF0973" w:rsidP="00F0572F">
            <w:pPr>
              <w:rPr>
                <w:rFonts w:ascii="Arial" w:hAnsi="Arial" w:cs="Arial"/>
              </w:rPr>
            </w:pPr>
            <w:r w:rsidRPr="00B2298D">
              <w:rPr>
                <w:rFonts w:ascii="Arial" w:hAnsi="Arial" w:cs="Arial"/>
                <w:b/>
                <w:bCs/>
                <w:sz w:val="22"/>
                <w:szCs w:val="22"/>
              </w:rPr>
              <w:t>5.</w:t>
            </w:r>
            <w:r w:rsidRPr="00B2298D">
              <w:rPr>
                <w:rFonts w:ascii="Arial" w:hAnsi="Arial" w:cs="Arial"/>
                <w:sz w:val="22"/>
                <w:szCs w:val="22"/>
              </w:rPr>
              <w:t xml:space="preserve"> </w:t>
            </w:r>
            <w:r w:rsidRPr="00B2298D">
              <w:rPr>
                <w:rFonts w:ascii="Arial" w:hAnsi="Arial" w:cs="Arial"/>
                <w:b/>
                <w:bCs/>
                <w:sz w:val="22"/>
                <w:szCs w:val="22"/>
              </w:rPr>
              <w:t xml:space="preserve">Pozostaje w relacji przedsiębiorstw/ podmiotów związanych </w:t>
            </w:r>
            <w:r w:rsidRPr="00B2298D">
              <w:rPr>
                <w:rFonts w:ascii="Arial" w:hAnsi="Arial" w:cs="Arial"/>
                <w:b/>
                <w:bCs/>
                <w:sz w:val="22"/>
                <w:szCs w:val="22"/>
                <w:vertAlign w:val="superscript"/>
              </w:rPr>
              <w:t>4</w:t>
            </w:r>
            <w:r w:rsidRPr="00B2298D">
              <w:rPr>
                <w:rFonts w:ascii="Arial" w:hAnsi="Arial" w:cs="Arial"/>
                <w:b/>
                <w:bCs/>
                <w:sz w:val="22"/>
                <w:szCs w:val="22"/>
              </w:rPr>
              <w:t xml:space="preserve"> z</w:t>
            </w:r>
            <w:r w:rsidRPr="00B2298D">
              <w:rPr>
                <w:rFonts w:ascii="Arial" w:hAnsi="Arial" w:cs="Arial"/>
                <w:sz w:val="22"/>
                <w:szCs w:val="22"/>
              </w:rPr>
              <w:t>:</w:t>
            </w:r>
          </w:p>
          <w:p w:rsidR="00EF0973" w:rsidRPr="00B2298D" w:rsidRDefault="00EF0973" w:rsidP="00F0572F">
            <w:pPr>
              <w:rPr>
                <w:rFonts w:ascii="Arial" w:hAnsi="Arial" w:cs="Arial"/>
                <w:i/>
                <w:iCs/>
              </w:rPr>
            </w:pPr>
            <w:r w:rsidRPr="00B2298D">
              <w:rPr>
                <w:rFonts w:ascii="Arial" w:hAnsi="Arial" w:cs="Arial"/>
                <w:i/>
                <w:iCs/>
                <w:sz w:val="22"/>
                <w:szCs w:val="22"/>
              </w:rPr>
              <w:t>(należy podać nazwy i wypełnić  załącznik  A i C oddzielnie dla każdego przedsiębiorstwa / podmiotu związanego)</w:t>
            </w:r>
          </w:p>
          <w:p w:rsidR="00EF0973" w:rsidRPr="00B2298D" w:rsidRDefault="00EF0973" w:rsidP="00F0572F">
            <w:pPr>
              <w:rPr>
                <w:rFonts w:ascii="Arial" w:hAnsi="Arial" w:cs="Arial"/>
                <w:i/>
                <w:iCs/>
              </w:rPr>
            </w:pPr>
          </w:p>
          <w:p w:rsidR="00EF0973" w:rsidRPr="00B2298D" w:rsidRDefault="00EF0973" w:rsidP="00F0572F">
            <w:pPr>
              <w:rPr>
                <w:rFonts w:ascii="Arial" w:hAnsi="Arial" w:cs="Arial"/>
                <w:b/>
                <w:bCs/>
              </w:rPr>
            </w:pPr>
            <w:r w:rsidRPr="00B2298D">
              <w:rPr>
                <w:rFonts w:ascii="Arial" w:hAnsi="Arial" w:cs="Arial"/>
                <w:sz w:val="22"/>
                <w:szCs w:val="22"/>
              </w:rPr>
              <w:t>UWAGA:</w:t>
            </w:r>
            <w:r w:rsidRPr="00B2298D">
              <w:rPr>
                <w:rFonts w:ascii="Arial" w:hAnsi="Arial" w:cs="Arial"/>
                <w:b/>
                <w:bCs/>
                <w:sz w:val="22"/>
                <w:szCs w:val="22"/>
              </w:rPr>
              <w:t xml:space="preserve"> </w:t>
            </w:r>
            <w:r w:rsidRPr="00B2298D">
              <w:rPr>
                <w:rFonts w:ascii="Arial" w:hAnsi="Arial" w:cs="Arial"/>
                <w:sz w:val="22"/>
                <w:szCs w:val="22"/>
              </w:rPr>
              <w:t>W przypadku gdy Wnioskodawca jest przedsiębiorcą niepozostającym z żadnym innym przedsiębiorcą w stosunku związania, należy wpisać – „nie dotyczy”</w:t>
            </w: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2.</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3.</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4.</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5.</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6.</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7.</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8.</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9.</w:t>
            </w:r>
          </w:p>
        </w:tc>
      </w:tr>
      <w:tr w:rsidR="00EF0973" w:rsidRPr="00B2298D" w:rsidTr="00F0572F">
        <w:trPr>
          <w:trHeight w:val="300"/>
        </w:trPr>
        <w:tc>
          <w:tcPr>
            <w:tcW w:w="4039" w:type="dxa"/>
            <w:vMerge/>
          </w:tcPr>
          <w:p w:rsidR="00EF0973" w:rsidRPr="00B2298D" w:rsidRDefault="00EF0973" w:rsidP="00F0572F">
            <w:pPr>
              <w:rPr>
                <w:rFonts w:ascii="Arial" w:hAnsi="Arial" w:cs="Arial"/>
                <w:b/>
                <w:bCs/>
              </w:rPr>
            </w:pPr>
          </w:p>
        </w:tc>
        <w:tc>
          <w:tcPr>
            <w:tcW w:w="5816" w:type="dxa"/>
            <w:gridSpan w:val="6"/>
          </w:tcPr>
          <w:p w:rsidR="00EF0973" w:rsidRPr="00B2298D" w:rsidRDefault="00EF0973" w:rsidP="00F0572F">
            <w:pPr>
              <w:rPr>
                <w:rFonts w:ascii="Arial" w:hAnsi="Arial" w:cs="Arial"/>
              </w:rPr>
            </w:pPr>
            <w:r w:rsidRPr="00B2298D">
              <w:rPr>
                <w:rFonts w:ascii="Arial" w:hAnsi="Arial" w:cs="Arial"/>
                <w:sz w:val="22"/>
                <w:szCs w:val="22"/>
              </w:rPr>
              <w:t>10</w:t>
            </w:r>
          </w:p>
        </w:tc>
      </w:tr>
      <w:tr w:rsidR="00EF0973" w:rsidRPr="00B2298D" w:rsidTr="00F0572F">
        <w:trPr>
          <w:trHeight w:val="598"/>
        </w:trPr>
        <w:tc>
          <w:tcPr>
            <w:tcW w:w="4039" w:type="dxa"/>
            <w:vMerge w:val="restart"/>
          </w:tcPr>
          <w:p w:rsidR="00EF0973" w:rsidRPr="00B2298D" w:rsidRDefault="00EF0973" w:rsidP="00F0572F">
            <w:pPr>
              <w:jc w:val="both"/>
              <w:rPr>
                <w:rFonts w:ascii="Arial" w:hAnsi="Arial" w:cs="Arial"/>
              </w:rPr>
            </w:pPr>
            <w:r w:rsidRPr="00B2298D">
              <w:rPr>
                <w:rFonts w:ascii="Arial" w:hAnsi="Arial" w:cs="Arial"/>
                <w:b/>
                <w:sz w:val="22"/>
                <w:szCs w:val="22"/>
              </w:rPr>
              <w:t>6.</w:t>
            </w:r>
            <w:r w:rsidRPr="00B2298D">
              <w:rPr>
                <w:rFonts w:ascii="Arial" w:hAnsi="Arial" w:cs="Arial"/>
                <w:sz w:val="22"/>
                <w:szCs w:val="22"/>
              </w:rPr>
              <w:t xml:space="preserve"> W przypadku podmiotów wpisanych do rejestru przedsiębiorców Krajowego Rejestru Sądowego, należy wskazać wszystkich:</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członków organów zarządzających,</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 xml:space="preserve">wspólników, </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udziałowców,</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 xml:space="preserve">akcjonariuszy posiadających akcje imienne, </w:t>
            </w:r>
          </w:p>
          <w:p w:rsidR="00EF0973" w:rsidRPr="00B2298D" w:rsidRDefault="00EF0973" w:rsidP="0018354A">
            <w:pPr>
              <w:numPr>
                <w:ilvl w:val="0"/>
                <w:numId w:val="83"/>
              </w:numPr>
              <w:jc w:val="both"/>
              <w:rPr>
                <w:rFonts w:ascii="Arial" w:hAnsi="Arial" w:cs="Arial"/>
              </w:rPr>
            </w:pPr>
            <w:r w:rsidRPr="00B2298D">
              <w:rPr>
                <w:rFonts w:ascii="Arial" w:hAnsi="Arial" w:cs="Arial"/>
                <w:sz w:val="22"/>
                <w:szCs w:val="22"/>
              </w:rPr>
              <w:t>prokurentów samoistnych,</w:t>
            </w:r>
          </w:p>
          <w:p w:rsidR="00EF0973" w:rsidRPr="00B2298D" w:rsidRDefault="00EF0973" w:rsidP="00F0572F">
            <w:pPr>
              <w:rPr>
                <w:rFonts w:ascii="Arial" w:hAnsi="Arial" w:cs="Arial"/>
                <w:b/>
                <w:bCs/>
              </w:rPr>
            </w:pPr>
            <w:r w:rsidRPr="00B2298D">
              <w:rPr>
                <w:rFonts w:ascii="Arial" w:hAnsi="Arial" w:cs="Arial"/>
                <w:sz w:val="22"/>
                <w:szCs w:val="22"/>
              </w:rPr>
              <w:t>będących osobami fizycznymi  prowadzącymi jednoosobową działalność gospodarczą na podstawie wpisu do Centralnej Ewidencji i Informacji o Działalności Gospodarczej, w tym wspólników spółek cywilnych.</w:t>
            </w:r>
          </w:p>
        </w:tc>
        <w:tc>
          <w:tcPr>
            <w:tcW w:w="570" w:type="dxa"/>
          </w:tcPr>
          <w:p w:rsidR="00EF0973" w:rsidRPr="00B2298D" w:rsidRDefault="00EF0973" w:rsidP="00F0572F">
            <w:pPr>
              <w:spacing w:line="480" w:lineRule="auto"/>
              <w:rPr>
                <w:rFonts w:ascii="Arial" w:hAnsi="Arial" w:cs="Arial"/>
              </w:rPr>
            </w:pPr>
            <w:r w:rsidRPr="00B2298D">
              <w:rPr>
                <w:rFonts w:ascii="Arial" w:hAnsi="Arial" w:cs="Arial"/>
                <w:sz w:val="22"/>
                <w:szCs w:val="22"/>
              </w:rPr>
              <w:t>Lp.</w:t>
            </w:r>
          </w:p>
        </w:tc>
        <w:tc>
          <w:tcPr>
            <w:tcW w:w="2548" w:type="dxa"/>
            <w:gridSpan w:val="2"/>
          </w:tcPr>
          <w:p w:rsidR="00EF0973" w:rsidRPr="00B2298D" w:rsidRDefault="00EF0973" w:rsidP="00F0572F">
            <w:pPr>
              <w:jc w:val="both"/>
              <w:rPr>
                <w:rFonts w:ascii="Arial" w:hAnsi="Arial" w:cs="Arial"/>
              </w:rPr>
            </w:pPr>
            <w:r w:rsidRPr="00B2298D">
              <w:rPr>
                <w:rFonts w:ascii="Arial" w:hAnsi="Arial" w:cs="Arial"/>
                <w:sz w:val="22"/>
                <w:szCs w:val="22"/>
              </w:rPr>
              <w:t>Nazwa przedsiębiorcy (pełniona funkcja)</w:t>
            </w:r>
          </w:p>
        </w:tc>
        <w:tc>
          <w:tcPr>
            <w:tcW w:w="2698" w:type="dxa"/>
            <w:gridSpan w:val="3"/>
          </w:tcPr>
          <w:p w:rsidR="00EF0973" w:rsidRPr="00B2298D" w:rsidRDefault="00EF0973" w:rsidP="00F0572F">
            <w:pPr>
              <w:spacing w:line="480" w:lineRule="auto"/>
              <w:jc w:val="center"/>
              <w:rPr>
                <w:rFonts w:ascii="Arial" w:hAnsi="Arial" w:cs="Arial"/>
              </w:rPr>
            </w:pPr>
            <w:r w:rsidRPr="00B2298D">
              <w:rPr>
                <w:rFonts w:ascii="Arial" w:hAnsi="Arial" w:cs="Arial"/>
                <w:sz w:val="22"/>
                <w:szCs w:val="22"/>
              </w:rPr>
              <w:t>NIP</w:t>
            </w: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1.</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2.</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3.</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4.</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5.</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6.</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7.</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8.</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9.</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c>
          <w:tcPr>
            <w:tcW w:w="4039" w:type="dxa"/>
            <w:vMerge/>
          </w:tcPr>
          <w:p w:rsidR="00EF0973" w:rsidRPr="00B2298D" w:rsidRDefault="00EF0973" w:rsidP="00F0572F">
            <w:pPr>
              <w:rPr>
                <w:rFonts w:ascii="Arial" w:hAnsi="Arial" w:cs="Arial"/>
                <w:b/>
                <w:bCs/>
              </w:rPr>
            </w:pPr>
          </w:p>
        </w:tc>
        <w:tc>
          <w:tcPr>
            <w:tcW w:w="570" w:type="dxa"/>
          </w:tcPr>
          <w:p w:rsidR="00EF0973" w:rsidRPr="00B2298D" w:rsidRDefault="00EF0973" w:rsidP="00F0572F">
            <w:pPr>
              <w:rPr>
                <w:rFonts w:ascii="Arial" w:hAnsi="Arial" w:cs="Arial"/>
              </w:rPr>
            </w:pPr>
            <w:r w:rsidRPr="00B2298D">
              <w:rPr>
                <w:rFonts w:ascii="Arial" w:hAnsi="Arial" w:cs="Arial"/>
                <w:sz w:val="22"/>
                <w:szCs w:val="22"/>
              </w:rPr>
              <w:t>10.</w:t>
            </w:r>
          </w:p>
        </w:tc>
        <w:tc>
          <w:tcPr>
            <w:tcW w:w="2548" w:type="dxa"/>
            <w:gridSpan w:val="2"/>
          </w:tcPr>
          <w:p w:rsidR="00EF0973" w:rsidRPr="00B2298D" w:rsidRDefault="00EF0973" w:rsidP="00F0572F">
            <w:pPr>
              <w:rPr>
                <w:rFonts w:ascii="Arial" w:hAnsi="Arial" w:cs="Arial"/>
              </w:rPr>
            </w:pPr>
          </w:p>
        </w:tc>
        <w:tc>
          <w:tcPr>
            <w:tcW w:w="2698" w:type="dxa"/>
            <w:gridSpan w:val="3"/>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jc w:val="both"/>
              <w:rPr>
                <w:rFonts w:ascii="Arial" w:hAnsi="Arial" w:cs="Arial"/>
              </w:rPr>
            </w:pPr>
            <w:r w:rsidRPr="00B2298D">
              <w:rPr>
                <w:rFonts w:ascii="Arial" w:hAnsi="Arial" w:cs="Arial"/>
                <w:b/>
                <w:bCs/>
                <w:sz w:val="22"/>
                <w:szCs w:val="22"/>
              </w:rPr>
              <w:lastRenderedPageBreak/>
              <w:t xml:space="preserve">Dane stosowane do określenia kategorii MSP </w:t>
            </w:r>
            <w:r w:rsidRPr="00B2298D">
              <w:rPr>
                <w:rFonts w:ascii="Arial" w:hAnsi="Arial" w:cs="Arial"/>
                <w:b/>
                <w:bCs/>
                <w:sz w:val="22"/>
                <w:szCs w:val="22"/>
                <w:vertAlign w:val="superscript"/>
              </w:rPr>
              <w:t>5</w:t>
            </w:r>
          </w:p>
          <w:p w:rsidR="00EF0973" w:rsidRPr="00B2298D" w:rsidRDefault="00EF0973" w:rsidP="00F0572F">
            <w:pPr>
              <w:jc w:val="both"/>
              <w:rPr>
                <w:rFonts w:ascii="Arial" w:hAnsi="Arial" w:cs="Arial"/>
              </w:rPr>
            </w:pPr>
          </w:p>
        </w:tc>
        <w:tc>
          <w:tcPr>
            <w:tcW w:w="1985" w:type="dxa"/>
            <w:gridSpan w:val="2"/>
            <w:vAlign w:val="center"/>
          </w:tcPr>
          <w:p w:rsidR="00EF0973" w:rsidRPr="00B2298D" w:rsidRDefault="00EF0973" w:rsidP="00F0572F">
            <w:pPr>
              <w:rPr>
                <w:rFonts w:ascii="Arial" w:hAnsi="Arial" w:cs="Arial"/>
              </w:rPr>
            </w:pPr>
            <w:r w:rsidRPr="00B2298D">
              <w:rPr>
                <w:rFonts w:ascii="Arial" w:hAnsi="Arial" w:cs="Arial"/>
                <w:sz w:val="22"/>
                <w:szCs w:val="22"/>
              </w:rPr>
              <w:t>W ostatnim okresie sprawozdawczym</w:t>
            </w:r>
          </w:p>
          <w:p w:rsidR="00EF0973" w:rsidRPr="00B2298D" w:rsidRDefault="00EF0973" w:rsidP="00F0572F">
            <w:pPr>
              <w:rPr>
                <w:rFonts w:ascii="Arial" w:hAnsi="Arial" w:cs="Arial"/>
              </w:rPr>
            </w:pPr>
            <w:r w:rsidRPr="00B2298D">
              <w:rPr>
                <w:rFonts w:ascii="Arial" w:hAnsi="Arial" w:cs="Arial"/>
                <w:sz w:val="22"/>
                <w:szCs w:val="22"/>
              </w:rPr>
              <w:t>(od m, r. –do  m, r.)</w:t>
            </w:r>
          </w:p>
        </w:tc>
        <w:tc>
          <w:tcPr>
            <w:tcW w:w="1843" w:type="dxa"/>
            <w:gridSpan w:val="2"/>
            <w:vAlign w:val="center"/>
          </w:tcPr>
          <w:p w:rsidR="00EF0973" w:rsidRPr="00B2298D" w:rsidRDefault="00EF0973" w:rsidP="00F0572F">
            <w:pPr>
              <w:rPr>
                <w:rFonts w:ascii="Arial" w:hAnsi="Arial" w:cs="Arial"/>
              </w:rPr>
            </w:pPr>
            <w:r w:rsidRPr="00B2298D">
              <w:rPr>
                <w:rFonts w:ascii="Arial" w:hAnsi="Arial" w:cs="Arial"/>
                <w:sz w:val="22"/>
                <w:szCs w:val="22"/>
              </w:rPr>
              <w:t>W poprzednim okresie sprawozdawczym</w:t>
            </w:r>
          </w:p>
          <w:p w:rsidR="00EF0973" w:rsidRPr="00B2298D" w:rsidRDefault="00EF0973" w:rsidP="00F0572F">
            <w:pPr>
              <w:rPr>
                <w:rFonts w:ascii="Arial" w:hAnsi="Arial" w:cs="Arial"/>
              </w:rPr>
            </w:pPr>
            <w:r w:rsidRPr="00B2298D">
              <w:rPr>
                <w:rFonts w:ascii="Arial" w:hAnsi="Arial" w:cs="Arial"/>
                <w:sz w:val="22"/>
                <w:szCs w:val="22"/>
              </w:rPr>
              <w:t>(od m, r. –do  m, r.)</w:t>
            </w:r>
          </w:p>
        </w:tc>
        <w:tc>
          <w:tcPr>
            <w:tcW w:w="1988" w:type="dxa"/>
            <w:gridSpan w:val="2"/>
          </w:tcPr>
          <w:p w:rsidR="00EF0973" w:rsidRPr="00B2298D" w:rsidRDefault="00EF0973" w:rsidP="00F0572F">
            <w:pPr>
              <w:rPr>
                <w:rFonts w:ascii="Arial" w:hAnsi="Arial" w:cs="Arial"/>
              </w:rPr>
            </w:pPr>
            <w:r w:rsidRPr="00B2298D">
              <w:rPr>
                <w:rFonts w:ascii="Arial" w:hAnsi="Arial" w:cs="Arial"/>
                <w:sz w:val="22"/>
                <w:szCs w:val="22"/>
              </w:rPr>
              <w:t>W okresie sprawozdawczym za drugi rok wstecz od ostatniego okresu sprawozdawczego</w:t>
            </w:r>
          </w:p>
          <w:p w:rsidR="00EF0973" w:rsidRPr="00B2298D" w:rsidRDefault="00EF0973" w:rsidP="00F0572F">
            <w:pPr>
              <w:rPr>
                <w:rFonts w:ascii="Arial" w:hAnsi="Arial" w:cs="Arial"/>
              </w:rPr>
            </w:pPr>
            <w:r w:rsidRPr="00B2298D">
              <w:rPr>
                <w:rFonts w:ascii="Arial" w:hAnsi="Arial" w:cs="Arial"/>
                <w:sz w:val="22"/>
                <w:szCs w:val="22"/>
              </w:rPr>
              <w:t>(od m, r. –do  m, r.)</w:t>
            </w: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7.</w:t>
            </w:r>
            <w:r w:rsidRPr="00B2298D">
              <w:rPr>
                <w:rFonts w:ascii="Arial" w:hAnsi="Arial" w:cs="Arial"/>
                <w:sz w:val="22"/>
                <w:szCs w:val="22"/>
              </w:rPr>
              <w:t xml:space="preserve"> </w:t>
            </w: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6</w:t>
            </w:r>
          </w:p>
          <w:p w:rsidR="00EF0973" w:rsidRPr="00B2298D" w:rsidRDefault="00EF0973" w:rsidP="00F0572F">
            <w:pPr>
              <w:rPr>
                <w:rFonts w:ascii="Arial" w:hAnsi="Arial" w:cs="Arial"/>
              </w:rPr>
            </w:pPr>
          </w:p>
        </w:tc>
        <w:tc>
          <w:tcPr>
            <w:tcW w:w="1985" w:type="dxa"/>
            <w:gridSpan w:val="2"/>
          </w:tcPr>
          <w:p w:rsidR="00EF0973" w:rsidRPr="00B2298D" w:rsidRDefault="00EF0973" w:rsidP="00F0572F">
            <w:pPr>
              <w:rPr>
                <w:rFonts w:ascii="Arial" w:hAnsi="Arial" w:cs="Arial"/>
              </w:rPr>
            </w:pPr>
          </w:p>
        </w:tc>
        <w:tc>
          <w:tcPr>
            <w:tcW w:w="1843" w:type="dxa"/>
            <w:gridSpan w:val="2"/>
          </w:tcPr>
          <w:p w:rsidR="00EF0973" w:rsidRPr="00B2298D" w:rsidRDefault="00EF0973" w:rsidP="00F0572F">
            <w:pPr>
              <w:rPr>
                <w:rFonts w:ascii="Arial" w:hAnsi="Arial" w:cs="Arial"/>
              </w:rPr>
            </w:pPr>
          </w:p>
        </w:tc>
        <w:tc>
          <w:tcPr>
            <w:tcW w:w="1988" w:type="dxa"/>
            <w:gridSpan w:val="2"/>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rPr>
            </w:pPr>
            <w:r w:rsidRPr="00B2298D">
              <w:rPr>
                <w:rFonts w:ascii="Arial" w:hAnsi="Arial" w:cs="Arial"/>
                <w:b/>
                <w:bCs/>
                <w:sz w:val="22"/>
                <w:szCs w:val="22"/>
              </w:rPr>
              <w:t xml:space="preserve">8.  Przychody netto </w:t>
            </w:r>
            <w:r w:rsidRPr="00B2298D">
              <w:rPr>
                <w:rFonts w:ascii="Arial" w:hAnsi="Arial" w:cs="Arial"/>
                <w:b/>
                <w:bCs/>
                <w:sz w:val="22"/>
                <w:szCs w:val="22"/>
                <w:vertAlign w:val="superscript"/>
              </w:rPr>
              <w:t>7</w:t>
            </w:r>
            <w:r w:rsidRPr="00B2298D">
              <w:rPr>
                <w:rFonts w:ascii="Arial" w:hAnsi="Arial" w:cs="Arial"/>
                <w:b/>
                <w:bCs/>
                <w:sz w:val="22"/>
                <w:szCs w:val="22"/>
              </w:rPr>
              <w:t xml:space="preserve"> </w:t>
            </w:r>
            <w:r w:rsidRPr="00B2298D">
              <w:rPr>
                <w:rFonts w:ascii="Arial" w:hAnsi="Arial" w:cs="Arial"/>
                <w:sz w:val="22"/>
                <w:szCs w:val="22"/>
              </w:rPr>
              <w:t>ze sprzedaży towarów, wyrobów, usług i operacji finansowych</w:t>
            </w:r>
          </w:p>
          <w:p w:rsidR="00EF0973" w:rsidRPr="00B2298D" w:rsidRDefault="00EF0973" w:rsidP="00F0572F">
            <w:pPr>
              <w:rPr>
                <w:rFonts w:ascii="Arial" w:hAnsi="Arial" w:cs="Arial"/>
                <w:i/>
                <w:iCs/>
              </w:rPr>
            </w:pPr>
            <w:r w:rsidRPr="00B2298D">
              <w:rPr>
                <w:rFonts w:ascii="Arial" w:hAnsi="Arial" w:cs="Arial"/>
                <w:i/>
                <w:iCs/>
                <w:sz w:val="22"/>
                <w:szCs w:val="22"/>
              </w:rPr>
              <w:t>(w tys. EUR na koniec roku obrotowego)</w:t>
            </w:r>
          </w:p>
          <w:p w:rsidR="00EF0973" w:rsidRPr="00B2298D" w:rsidRDefault="00EF0973" w:rsidP="00F0572F">
            <w:pPr>
              <w:rPr>
                <w:rFonts w:ascii="Arial" w:hAnsi="Arial" w:cs="Arial"/>
              </w:rPr>
            </w:pPr>
          </w:p>
        </w:tc>
        <w:tc>
          <w:tcPr>
            <w:tcW w:w="1985" w:type="dxa"/>
            <w:gridSpan w:val="2"/>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843" w:type="dxa"/>
            <w:gridSpan w:val="2"/>
            <w:tcBorders>
              <w:top w:val="nil"/>
            </w:tcBorders>
          </w:tcPr>
          <w:p w:rsidR="00EF0973" w:rsidRPr="00B2298D" w:rsidRDefault="00EF0973" w:rsidP="00F0572F">
            <w:pPr>
              <w:rPr>
                <w:rFonts w:ascii="Arial" w:hAnsi="Arial" w:cs="Arial"/>
              </w:rPr>
            </w:pPr>
          </w:p>
        </w:tc>
        <w:tc>
          <w:tcPr>
            <w:tcW w:w="1988" w:type="dxa"/>
            <w:gridSpan w:val="2"/>
            <w:tcBorders>
              <w:top w:val="nil"/>
            </w:tcBorders>
          </w:tcPr>
          <w:p w:rsidR="00EF0973" w:rsidRPr="00B2298D" w:rsidRDefault="00EF0973" w:rsidP="00F0572F">
            <w:pPr>
              <w:rPr>
                <w:rFonts w:ascii="Arial" w:hAnsi="Arial" w:cs="Arial"/>
              </w:rPr>
            </w:pPr>
          </w:p>
        </w:tc>
      </w:tr>
      <w:tr w:rsidR="00EF0973" w:rsidRPr="00B2298D" w:rsidTr="00F0572F">
        <w:trPr>
          <w:cantSplit/>
          <w:trHeight w:val="20"/>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9.</w:t>
            </w:r>
            <w:r w:rsidRPr="00B2298D">
              <w:rPr>
                <w:rFonts w:ascii="Arial" w:hAnsi="Arial" w:cs="Arial"/>
                <w:sz w:val="22"/>
                <w:szCs w:val="22"/>
              </w:rPr>
              <w:t xml:space="preserve"> </w:t>
            </w: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iCs/>
                <w:sz w:val="22"/>
                <w:szCs w:val="22"/>
              </w:rPr>
              <w:t>(w tys. EUR)</w:t>
            </w:r>
          </w:p>
        </w:tc>
        <w:tc>
          <w:tcPr>
            <w:tcW w:w="1985" w:type="dxa"/>
            <w:gridSpan w:val="2"/>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843" w:type="dxa"/>
            <w:gridSpan w:val="2"/>
          </w:tcPr>
          <w:p w:rsidR="00EF0973" w:rsidRPr="00B2298D" w:rsidRDefault="00EF0973" w:rsidP="00F0572F">
            <w:pPr>
              <w:rPr>
                <w:rFonts w:ascii="Arial" w:hAnsi="Arial" w:cs="Arial"/>
              </w:rPr>
            </w:pPr>
          </w:p>
        </w:tc>
        <w:tc>
          <w:tcPr>
            <w:tcW w:w="1988" w:type="dxa"/>
            <w:gridSpan w:val="2"/>
          </w:tcPr>
          <w:p w:rsidR="00EF0973" w:rsidRPr="00B2298D" w:rsidRDefault="00EF0973" w:rsidP="00F0572F">
            <w:pPr>
              <w:rPr>
                <w:rFonts w:ascii="Arial" w:hAnsi="Arial" w:cs="Arial"/>
              </w:rPr>
            </w:pPr>
          </w:p>
        </w:tc>
      </w:tr>
      <w:tr w:rsidR="00EF0973" w:rsidRPr="00B2298D" w:rsidTr="00F0572F">
        <w:trPr>
          <w:cantSplit/>
          <w:trHeight w:val="909"/>
        </w:trPr>
        <w:tc>
          <w:tcPr>
            <w:tcW w:w="6024" w:type="dxa"/>
            <w:gridSpan w:val="3"/>
          </w:tcPr>
          <w:p w:rsidR="00EF0973" w:rsidRPr="00B2298D" w:rsidRDefault="00EF0973" w:rsidP="00F0572F">
            <w:pPr>
              <w:jc w:val="both"/>
              <w:rPr>
                <w:rFonts w:ascii="Arial" w:hAnsi="Arial" w:cs="Arial"/>
              </w:rPr>
            </w:pPr>
            <w:r w:rsidRPr="00B2298D">
              <w:rPr>
                <w:rFonts w:ascii="Arial" w:hAnsi="Arial" w:cs="Arial"/>
                <w:b/>
                <w:bCs/>
                <w:sz w:val="22"/>
                <w:szCs w:val="22"/>
              </w:rPr>
              <w:t>10.</w:t>
            </w:r>
            <w:r w:rsidRPr="00B2298D">
              <w:rPr>
                <w:rFonts w:ascii="Arial" w:hAnsi="Arial" w:cs="Arial"/>
                <w:sz w:val="22"/>
                <w:szCs w:val="22"/>
              </w:rPr>
              <w:t xml:space="preserve"> 25% lub więcej kapitału lub praw głosu jest kontrolowane bezpośrednio lub pośrednio, wspólnie lub indywidualnie, przez co najmniej jeden organ publiczny</w:t>
            </w:r>
          </w:p>
        </w:tc>
        <w:tc>
          <w:tcPr>
            <w:tcW w:w="1843" w:type="dxa"/>
            <w:gridSpan w:val="2"/>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jc w:val="both"/>
              <w:rPr>
                <w:rFonts w:ascii="Arial" w:hAnsi="Arial" w:cs="Arial"/>
              </w:rPr>
            </w:pPr>
            <w:r w:rsidRPr="00B2298D">
              <w:rPr>
                <w:rFonts w:ascii="Arial" w:hAnsi="Arial" w:cs="Arial"/>
                <w:b/>
                <w:bCs/>
                <w:sz w:val="22"/>
                <w:szCs w:val="22"/>
              </w:rPr>
              <w:t>11.</w:t>
            </w:r>
            <w:r w:rsidRPr="00B2298D">
              <w:rPr>
                <w:rFonts w:ascii="Arial" w:hAnsi="Arial" w:cs="Arial"/>
                <w:sz w:val="22"/>
                <w:szCs w:val="22"/>
              </w:rPr>
              <w:t xml:space="preserve"> Powyższa wartość 25% kapitału lub praw głosu została osiągnięta lub przekroczona przez następujących inwestorów:</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publiczne korporacje inwestycyjne, spółki kapitałowe podwyższonego ryzyka, osoby fizyczne lub grupy osób prowadzące regularną działalność inwestycyjną podwyższonego ryzyka, które inwestują kapitał własny w firmy nienotowane na giełdzie (tzw. anioły biznesu), pod warunkiem, że cała kwota inwestycji tych inwestorów w to samo przedsiębiorstwo nie przekroczy 1 250 000 EUR;</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uczelnie (szkoły wyższe) lub ośrodki badawcze nienastawione na zysk;</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inwestorzy instytucjonalni</w:t>
            </w:r>
            <w:r w:rsidRPr="00B2298D">
              <w:rPr>
                <w:rFonts w:ascii="Arial" w:hAnsi="Arial" w:cs="Arial"/>
                <w:sz w:val="22"/>
                <w:szCs w:val="22"/>
                <w:vertAlign w:val="superscript"/>
              </w:rPr>
              <w:t>8</w:t>
            </w:r>
            <w:r w:rsidRPr="00B2298D">
              <w:rPr>
                <w:rFonts w:ascii="Arial" w:hAnsi="Arial" w:cs="Arial"/>
                <w:sz w:val="22"/>
                <w:szCs w:val="22"/>
              </w:rPr>
              <w:t>, w tym regionalne fundusze rozwoju;</w:t>
            </w:r>
          </w:p>
          <w:p w:rsidR="00EF0973" w:rsidRPr="00B2298D" w:rsidRDefault="00EF0973" w:rsidP="0018354A">
            <w:pPr>
              <w:numPr>
                <w:ilvl w:val="0"/>
                <w:numId w:val="82"/>
              </w:numPr>
              <w:jc w:val="both"/>
              <w:rPr>
                <w:rFonts w:ascii="Arial" w:hAnsi="Arial" w:cs="Arial"/>
              </w:rPr>
            </w:pPr>
            <w:r w:rsidRPr="00B2298D">
              <w:rPr>
                <w:rFonts w:ascii="Arial" w:hAnsi="Arial" w:cs="Arial"/>
                <w:sz w:val="22"/>
                <w:szCs w:val="22"/>
              </w:rPr>
              <w:t xml:space="preserve"> samorządy lokalne z rocznym budżetem poniżej 10 milionów EUR oraz liczbą mieszkańców poniżej 5 000</w:t>
            </w:r>
          </w:p>
          <w:p w:rsidR="00EF0973" w:rsidRPr="00B2298D" w:rsidRDefault="00EF0973" w:rsidP="00F0572F">
            <w:pPr>
              <w:jc w:val="both"/>
              <w:rPr>
                <w:rFonts w:ascii="Arial" w:hAnsi="Arial" w:cs="Arial"/>
              </w:rPr>
            </w:pPr>
            <w:r w:rsidRPr="00B2298D">
              <w:rPr>
                <w:rFonts w:ascii="Arial" w:hAnsi="Arial" w:cs="Arial"/>
                <w:sz w:val="22"/>
                <w:szCs w:val="22"/>
              </w:rPr>
              <w:t xml:space="preserve">- </w:t>
            </w:r>
            <w:r w:rsidRPr="00B2298D">
              <w:rPr>
                <w:rFonts w:ascii="Arial" w:hAnsi="Arial" w:cs="Arial"/>
                <w:sz w:val="22"/>
                <w:szCs w:val="22"/>
                <w:u w:val="single"/>
              </w:rPr>
              <w:t>i podmioty te nie są związane</w:t>
            </w:r>
            <w:r w:rsidRPr="00B2298D">
              <w:rPr>
                <w:rFonts w:ascii="Arial" w:hAnsi="Arial" w:cs="Arial"/>
                <w:sz w:val="22"/>
                <w:szCs w:val="22"/>
                <w:u w:val="single"/>
                <w:vertAlign w:val="superscript"/>
              </w:rPr>
              <w:t>9</w:t>
            </w:r>
            <w:r w:rsidRPr="00B2298D">
              <w:rPr>
                <w:rFonts w:ascii="Arial" w:hAnsi="Arial" w:cs="Arial"/>
                <w:sz w:val="22"/>
                <w:szCs w:val="22"/>
                <w:u w:val="single"/>
              </w:rPr>
              <w:t xml:space="preserve">, </w:t>
            </w:r>
            <w:r w:rsidRPr="00B2298D">
              <w:rPr>
                <w:rFonts w:ascii="Arial" w:hAnsi="Arial" w:cs="Arial"/>
                <w:sz w:val="22"/>
                <w:szCs w:val="22"/>
              </w:rPr>
              <w:t>indywidualnie lub wspólnie, z przedsiębiorstwem, w którym posiadają 25% lub więcej kapitału lub praw głosu.</w:t>
            </w:r>
          </w:p>
        </w:tc>
        <w:tc>
          <w:tcPr>
            <w:tcW w:w="1843" w:type="dxa"/>
            <w:gridSpan w:val="2"/>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tabs>
                <w:tab w:val="right" w:pos="8789"/>
              </w:tabs>
              <w:suppressAutoHyphens/>
              <w:jc w:val="center"/>
              <w:rPr>
                <w:rFonts w:ascii="Arial" w:hAnsi="Arial" w:cs="Arial"/>
                <w:b/>
                <w:bCs/>
                <w:spacing w:val="-2"/>
              </w:rPr>
            </w:pPr>
          </w:p>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spacing w:val="-2"/>
              </w:rPr>
            </w:pPr>
            <w:r w:rsidRPr="00B2298D">
              <w:rPr>
                <w:rFonts w:ascii="Arial" w:hAnsi="Arial" w:cs="Arial"/>
                <w:b/>
                <w:bCs/>
                <w:spacing w:val="-2"/>
                <w:sz w:val="22"/>
                <w:szCs w:val="22"/>
              </w:rPr>
              <w:t xml:space="preserve">12. </w:t>
            </w:r>
            <w:r w:rsidRPr="00B2298D">
              <w:rPr>
                <w:rFonts w:ascii="Arial" w:hAnsi="Arial" w:cs="Arial"/>
                <w:spacing w:val="-2"/>
                <w:sz w:val="22"/>
                <w:szCs w:val="22"/>
              </w:rPr>
              <w:t>Przedsiębiorstwa pozostające w jednym z takich związków z osobą fizyczną lub grupą osób fizycznych działających wspólnie, jeżeli przedsiębiorstwa te prowadzą swoją działalność lub jej część na tym samym właściwym rynku lub rynkach pokrewnych. Za „rynek pokrewny” uważa się rynek dla danego produktu lub usługi znajdujący się bezpośrednio na wyższym lub niższym szczeblu rynku w stosunku do rynku właściwego.</w:t>
            </w:r>
          </w:p>
        </w:tc>
        <w:tc>
          <w:tcPr>
            <w:tcW w:w="1843" w:type="dxa"/>
            <w:gridSpan w:val="2"/>
            <w:vAlign w:val="center"/>
          </w:tcPr>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jc w:val="center"/>
              <w:rPr>
                <w:rFonts w:ascii="Arial" w:hAnsi="Arial" w:cs="Arial"/>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1246"/>
        </w:trPr>
        <w:tc>
          <w:tcPr>
            <w:tcW w:w="6024" w:type="dxa"/>
            <w:gridSpan w:val="3"/>
          </w:tcPr>
          <w:p w:rsidR="00EF0973" w:rsidRPr="00B2298D" w:rsidRDefault="00EF0973" w:rsidP="00F0572F">
            <w:pPr>
              <w:widowControl w:val="0"/>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
                <w:bCs/>
                <w:spacing w:val="-2"/>
                <w:sz w:val="22"/>
                <w:szCs w:val="22"/>
              </w:rPr>
              <w:lastRenderedPageBreak/>
              <w:t xml:space="preserve">13. </w:t>
            </w:r>
            <w:r w:rsidRPr="00B2298D">
              <w:rPr>
                <w:rFonts w:ascii="Arial" w:hAnsi="Arial" w:cs="Arial"/>
                <w:bCs/>
                <w:spacing w:val="-2"/>
                <w:sz w:val="22"/>
                <w:szCs w:val="22"/>
              </w:rPr>
              <w:t>Przedsiębiorstwo pozostaje w relacji powiązania z innymi podmiotami przez osobę fizyczną (w tym osobę fizyczną prowadzącą działalność gospodarczą) lub grupę osób fizycznych (np. powiązania rodzinne) na podstawie powiązań:</w:t>
            </w:r>
          </w:p>
          <w:p w:rsidR="00EF0973" w:rsidRPr="00B2298D" w:rsidRDefault="00EF0973" w:rsidP="0018354A">
            <w:pPr>
              <w:widowControl w:val="0"/>
              <w:numPr>
                <w:ilvl w:val="0"/>
                <w:numId w:val="84"/>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Gospodarczych</w:t>
            </w:r>
            <w:r w:rsidRPr="00B2298D">
              <w:rPr>
                <w:rFonts w:ascii="Arial" w:hAnsi="Arial" w:cs="Arial"/>
                <w:spacing w:val="-2"/>
                <w:sz w:val="22"/>
                <w:szCs w:val="22"/>
                <w:vertAlign w:val="superscript"/>
                <w:lang w:val="en-GB"/>
              </w:rPr>
              <w:t>10</w:t>
            </w:r>
          </w:p>
          <w:p w:rsidR="00EF0973" w:rsidRPr="00B2298D" w:rsidRDefault="00EF0973" w:rsidP="0018354A">
            <w:pPr>
              <w:widowControl w:val="0"/>
              <w:numPr>
                <w:ilvl w:val="0"/>
                <w:numId w:val="84"/>
              </w:numPr>
              <w:tabs>
                <w:tab w:val="left" w:pos="567"/>
                <w:tab w:val="left" w:pos="1134"/>
                <w:tab w:val="left" w:pos="1701"/>
                <w:tab w:val="left" w:pos="2268"/>
                <w:tab w:val="right" w:pos="8789"/>
              </w:tabs>
              <w:suppressAutoHyphens/>
              <w:jc w:val="both"/>
              <w:rPr>
                <w:rFonts w:ascii="Arial" w:hAnsi="Arial" w:cs="Arial"/>
                <w:bCs/>
                <w:spacing w:val="-2"/>
              </w:rPr>
            </w:pPr>
            <w:r w:rsidRPr="00B2298D">
              <w:rPr>
                <w:rFonts w:ascii="Arial" w:hAnsi="Arial" w:cs="Arial"/>
                <w:bCs/>
                <w:spacing w:val="-2"/>
                <w:sz w:val="22"/>
                <w:szCs w:val="22"/>
              </w:rPr>
              <w:t>Organizacyjnych</w:t>
            </w:r>
            <w:r w:rsidRPr="00B2298D">
              <w:rPr>
                <w:rFonts w:ascii="Arial" w:hAnsi="Arial" w:cs="Arial"/>
                <w:spacing w:val="-2"/>
                <w:sz w:val="22"/>
                <w:szCs w:val="22"/>
                <w:vertAlign w:val="superscript"/>
                <w:lang w:val="en-GB"/>
              </w:rPr>
              <w:t>11</w:t>
            </w:r>
            <w:r w:rsidRPr="00B2298D">
              <w:rPr>
                <w:rFonts w:ascii="Arial" w:hAnsi="Arial" w:cs="Arial"/>
                <w:bCs/>
                <w:spacing w:val="-2"/>
                <w:sz w:val="22"/>
                <w:szCs w:val="22"/>
              </w:rPr>
              <w:t xml:space="preserve">   </w:t>
            </w:r>
          </w:p>
        </w:tc>
        <w:tc>
          <w:tcPr>
            <w:tcW w:w="1843" w:type="dxa"/>
            <w:gridSpan w:val="2"/>
            <w:vAlign w:val="center"/>
          </w:tcPr>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988" w:type="dxa"/>
            <w:gridSpan w:val="2"/>
            <w:vAlign w:val="center"/>
          </w:tcPr>
          <w:p w:rsidR="00EF0973" w:rsidRPr="00B2298D" w:rsidRDefault="00EF0973" w:rsidP="00F0572F">
            <w:pPr>
              <w:jc w:val="center"/>
              <w:rPr>
                <w:rFonts w:ascii="Arial" w:hAnsi="Arial" w:cs="Arial"/>
                <w:b/>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380"/>
        </w:trPr>
        <w:tc>
          <w:tcPr>
            <w:tcW w:w="9855" w:type="dxa"/>
            <w:gridSpan w:val="7"/>
          </w:tcPr>
          <w:p w:rsidR="00EF0973" w:rsidRPr="00B2298D" w:rsidRDefault="00EF0973" w:rsidP="00F0572F">
            <w:pPr>
              <w:rPr>
                <w:rFonts w:ascii="Arial" w:hAnsi="Arial" w:cs="Arial"/>
                <w:bCs/>
              </w:rPr>
            </w:pPr>
            <w:r w:rsidRPr="00B2298D">
              <w:rPr>
                <w:rFonts w:ascii="Arial" w:hAnsi="Arial" w:cs="Arial"/>
                <w:bCs/>
                <w:sz w:val="22"/>
                <w:szCs w:val="22"/>
              </w:rPr>
              <w:t xml:space="preserve">Proszę opisać na czym polegają powiązania wskazane wyżej, należy również wskazać podmioty związanie itp. </w:t>
            </w:r>
          </w:p>
        </w:tc>
      </w:tr>
      <w:tr w:rsidR="00EF0973" w:rsidRPr="00B2298D" w:rsidTr="00F0572F">
        <w:trPr>
          <w:cantSplit/>
          <w:trHeight w:val="663"/>
        </w:trPr>
        <w:tc>
          <w:tcPr>
            <w:tcW w:w="9855" w:type="dxa"/>
            <w:gridSpan w:val="7"/>
          </w:tcPr>
          <w:p w:rsidR="00EF0973" w:rsidRPr="00B2298D" w:rsidRDefault="00EF0973" w:rsidP="00F0572F">
            <w:pPr>
              <w:jc w:val="center"/>
              <w:rPr>
                <w:rFonts w:ascii="Arial" w:hAnsi="Arial" w:cs="Arial"/>
                <w:bCs/>
              </w:rPr>
            </w:pPr>
          </w:p>
        </w:tc>
      </w:tr>
      <w:tr w:rsidR="00EF0973" w:rsidRPr="00B2298D" w:rsidTr="00F0572F">
        <w:trPr>
          <w:cantSplit/>
          <w:trHeight w:val="663"/>
        </w:trPr>
        <w:tc>
          <w:tcPr>
            <w:tcW w:w="6024" w:type="dxa"/>
            <w:gridSpan w:val="3"/>
          </w:tcPr>
          <w:p w:rsidR="00EF0973" w:rsidRPr="00B2298D" w:rsidRDefault="00EF0973" w:rsidP="00F0572F">
            <w:pPr>
              <w:jc w:val="both"/>
              <w:rPr>
                <w:rFonts w:ascii="Arial" w:hAnsi="Arial" w:cs="Arial"/>
                <w:bCs/>
              </w:rPr>
            </w:pPr>
            <w:r w:rsidRPr="00B2298D">
              <w:rPr>
                <w:rFonts w:ascii="Arial" w:hAnsi="Arial" w:cs="Arial"/>
                <w:b/>
                <w:bCs/>
                <w:sz w:val="22"/>
                <w:szCs w:val="22"/>
              </w:rPr>
              <w:t>14</w:t>
            </w:r>
            <w:r w:rsidRPr="00B2298D">
              <w:rPr>
                <w:rFonts w:ascii="Arial" w:hAnsi="Arial" w:cs="Arial"/>
                <w:bCs/>
                <w:sz w:val="22"/>
                <w:szCs w:val="22"/>
              </w:rPr>
              <w:t>. W trakcie roku, w którym Wnioskodawca składa oświadczenie, nastąpiły zmiany mające wpływ na status przedsiębiorstwa</w:t>
            </w:r>
            <w:r w:rsidRPr="00B2298D">
              <w:rPr>
                <w:rFonts w:ascii="Arial" w:hAnsi="Arial" w:cs="Arial"/>
                <w:bCs/>
                <w:sz w:val="22"/>
                <w:szCs w:val="22"/>
                <w:vertAlign w:val="superscript"/>
              </w:rPr>
              <w:t xml:space="preserve">12 </w:t>
            </w:r>
            <w:r w:rsidRPr="00B2298D">
              <w:rPr>
                <w:rFonts w:ascii="Arial" w:hAnsi="Arial" w:cs="Arial"/>
                <w:bCs/>
                <w:sz w:val="22"/>
                <w:szCs w:val="22"/>
              </w:rPr>
              <w:t xml:space="preserve">np. przejęcie przedsiębiorstwa przez inny podmiot, zmiana wspólników/akcjonariuszy, nabycie udziałów/akcji w innych podmiotach, restrukturyzacja lub inne okoliczności. </w:t>
            </w:r>
          </w:p>
        </w:tc>
        <w:tc>
          <w:tcPr>
            <w:tcW w:w="1984" w:type="dxa"/>
            <w:gridSpan w:val="3"/>
            <w:vAlign w:val="center"/>
          </w:tcPr>
          <w:p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tak</w:t>
            </w:r>
          </w:p>
        </w:tc>
        <w:tc>
          <w:tcPr>
            <w:tcW w:w="1847" w:type="dxa"/>
            <w:vAlign w:val="center"/>
          </w:tcPr>
          <w:p w:rsidR="00EF0973" w:rsidRPr="00B2298D" w:rsidRDefault="00EF0973" w:rsidP="00F0572F">
            <w:pPr>
              <w:jc w:val="center"/>
              <w:rPr>
                <w:rFonts w:ascii="Arial" w:hAnsi="Arial" w:cs="Arial"/>
                <w:bCs/>
              </w:rPr>
            </w:pPr>
            <w:r w:rsidRPr="00B2298D">
              <w:rPr>
                <w:rFonts w:ascii="Arial" w:hAnsi="Arial" w:cs="Arial"/>
                <w:b/>
                <w:bCs/>
                <w:sz w:val="22"/>
                <w:szCs w:val="22"/>
              </w:rPr>
              <w:sym w:font="Wingdings 2" w:char="F0A3"/>
            </w:r>
            <w:r w:rsidRPr="00B2298D">
              <w:rPr>
                <w:rFonts w:ascii="Arial" w:hAnsi="Arial" w:cs="Arial"/>
                <w:b/>
                <w:bCs/>
                <w:sz w:val="22"/>
                <w:szCs w:val="22"/>
              </w:rPr>
              <w:t xml:space="preserve"> nie</w:t>
            </w:r>
          </w:p>
        </w:tc>
      </w:tr>
      <w:tr w:rsidR="00EF0973" w:rsidRPr="00B2298D" w:rsidTr="00F0572F">
        <w:trPr>
          <w:cantSplit/>
          <w:trHeight w:val="663"/>
        </w:trPr>
        <w:tc>
          <w:tcPr>
            <w:tcW w:w="9855" w:type="dxa"/>
            <w:gridSpan w:val="7"/>
          </w:tcPr>
          <w:p w:rsidR="00EF0973" w:rsidRPr="00B2298D" w:rsidRDefault="00EF0973" w:rsidP="00F0572F">
            <w:pPr>
              <w:jc w:val="both"/>
              <w:rPr>
                <w:rFonts w:ascii="Arial" w:hAnsi="Arial" w:cs="Arial"/>
                <w:bCs/>
              </w:rPr>
            </w:pPr>
            <w:r w:rsidRPr="00B2298D">
              <w:rPr>
                <w:rFonts w:ascii="Arial" w:hAnsi="Arial" w:cs="Arial"/>
                <w:bCs/>
                <w:sz w:val="22"/>
                <w:szCs w:val="22"/>
              </w:rPr>
              <w:t>Proszę opisać rodzaj zmian jakie nastąpiły w trakcie roku, w którym Wnioskodawca składa oświadczenie,  które mają wpływ na zmianę statusu przedsiębiorstwa. (</w:t>
            </w:r>
            <w:r w:rsidRPr="00B2298D">
              <w:rPr>
                <w:rFonts w:ascii="Arial" w:hAnsi="Arial" w:cs="Arial"/>
                <w:bCs/>
                <w:i/>
                <w:sz w:val="22"/>
                <w:szCs w:val="22"/>
              </w:rPr>
              <w:t>np. w przypadku przejęcia przedsiębiorstwa należy podać wielkość zatrudnienia, sumę aktywów bilansu i obrotów ze sprzedaży netto (w tys. PLN) podmiotu przejmowanego</w:t>
            </w:r>
            <w:r w:rsidRPr="00B2298D">
              <w:rPr>
                <w:rFonts w:ascii="Arial" w:hAnsi="Arial" w:cs="Arial"/>
                <w:bCs/>
                <w:sz w:val="22"/>
                <w:szCs w:val="22"/>
              </w:rPr>
              <w:t>).</w:t>
            </w:r>
          </w:p>
        </w:tc>
      </w:tr>
      <w:tr w:rsidR="00EF0973" w:rsidRPr="00B2298D" w:rsidTr="00F0572F">
        <w:trPr>
          <w:cantSplit/>
          <w:trHeight w:val="663"/>
        </w:trPr>
        <w:tc>
          <w:tcPr>
            <w:tcW w:w="9855" w:type="dxa"/>
            <w:gridSpan w:val="7"/>
          </w:tcPr>
          <w:p w:rsidR="00EF0973" w:rsidRPr="00B2298D" w:rsidRDefault="00EF0973" w:rsidP="00F0572F">
            <w:pPr>
              <w:jc w:val="both"/>
              <w:rPr>
                <w:rFonts w:ascii="Arial" w:hAnsi="Arial" w:cs="Arial"/>
                <w:bCs/>
              </w:rPr>
            </w:pPr>
          </w:p>
        </w:tc>
      </w:tr>
    </w:tbl>
    <w:p w:rsidR="00EF0973" w:rsidRPr="00B2298D" w:rsidRDefault="00EF0973" w:rsidP="00914218">
      <w:pPr>
        <w:jc w:val="both"/>
        <w:rPr>
          <w:rFonts w:ascii="Arial" w:hAnsi="Arial" w:cs="Arial"/>
          <w:sz w:val="22"/>
          <w:szCs w:val="22"/>
        </w:rPr>
      </w:pPr>
    </w:p>
    <w:p w:rsidR="00EF0973" w:rsidRPr="00B2298D" w:rsidRDefault="00EF0973" w:rsidP="00914218">
      <w:pPr>
        <w:rPr>
          <w:rFonts w:ascii="Arial" w:hAnsi="Arial" w:cs="Arial"/>
        </w:rPr>
      </w:pPr>
    </w:p>
    <w:p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914218">
      <w:pPr>
        <w:rPr>
          <w:rFonts w:ascii="Arial" w:hAnsi="Arial" w:cs="Arial"/>
          <w:sz w:val="22"/>
          <w:szCs w:val="22"/>
        </w:rPr>
      </w:pPr>
    </w:p>
    <w:p w:rsidR="00EF0973" w:rsidRPr="00B2298D" w:rsidRDefault="00EF0973" w:rsidP="00914218">
      <w:pPr>
        <w:rPr>
          <w:rFonts w:ascii="Arial" w:hAnsi="Arial" w:cs="Arial"/>
          <w:spacing w:val="20"/>
          <w:sz w:val="22"/>
          <w:szCs w:val="22"/>
        </w:rPr>
      </w:pPr>
    </w:p>
    <w:p w:rsidR="00EF0973" w:rsidRPr="00B2298D" w:rsidRDefault="00EF0973" w:rsidP="00914218">
      <w:pPr>
        <w:rPr>
          <w:rFonts w:ascii="Arial" w:hAnsi="Arial" w:cs="Arial"/>
          <w:spacing w:val="20"/>
          <w:sz w:val="22"/>
          <w:szCs w:val="22"/>
        </w:rPr>
      </w:pPr>
    </w:p>
    <w:p w:rsidR="00EF0973" w:rsidRPr="00B2298D" w:rsidRDefault="00EF0973" w:rsidP="00914218">
      <w:pPr>
        <w:rPr>
          <w:rFonts w:ascii="Arial" w:hAnsi="Arial" w:cs="Arial"/>
          <w:sz w:val="22"/>
          <w:szCs w:val="22"/>
        </w:rPr>
      </w:pPr>
      <w:r w:rsidRPr="00B2298D">
        <w:rPr>
          <w:rFonts w:ascii="Arial" w:hAnsi="Arial" w:cs="Arial"/>
          <w:sz w:val="22"/>
          <w:szCs w:val="22"/>
        </w:rPr>
        <w:t>…………………………</w:t>
      </w:r>
      <w:r w:rsidRPr="00B2298D">
        <w:rPr>
          <w:rFonts w:ascii="Arial" w:hAnsi="Arial" w:cs="Arial"/>
          <w:sz w:val="22"/>
          <w:szCs w:val="22"/>
        </w:rPr>
        <w:tab/>
      </w:r>
      <w:r w:rsidRPr="00B2298D">
        <w:rPr>
          <w:rFonts w:ascii="Arial" w:hAnsi="Arial" w:cs="Arial"/>
          <w:sz w:val="22"/>
          <w:szCs w:val="22"/>
        </w:rPr>
        <w:tab/>
        <w:t xml:space="preserve">                       </w:t>
      </w:r>
      <w:r w:rsidRPr="00B2298D">
        <w:rPr>
          <w:rFonts w:ascii="Arial" w:hAnsi="Arial" w:cs="Arial"/>
          <w:sz w:val="22"/>
          <w:szCs w:val="22"/>
        </w:rPr>
        <w:tab/>
        <w:t>……..…………………………................</w:t>
      </w:r>
    </w:p>
    <w:p w:rsidR="00EF0973" w:rsidRPr="00B2298D" w:rsidRDefault="00EF0973" w:rsidP="00F53704">
      <w:pPr>
        <w:rPr>
          <w:rFonts w:ascii="Arial" w:hAnsi="Arial" w:cs="Arial"/>
          <w:i/>
          <w:sz w:val="20"/>
          <w:szCs w:val="20"/>
        </w:rPr>
      </w:pPr>
      <w:r w:rsidRPr="00B2298D">
        <w:rPr>
          <w:rFonts w:ascii="Arial" w:hAnsi="Arial" w:cs="Arial"/>
          <w:i/>
          <w:iCs/>
          <w:sz w:val="20"/>
          <w:szCs w:val="20"/>
        </w:rPr>
        <w:t xml:space="preserve">(miejscowość, data) </w:t>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r>
      <w:r w:rsidRPr="00B2298D">
        <w:rPr>
          <w:rFonts w:ascii="Arial" w:hAnsi="Arial" w:cs="Arial"/>
          <w:i/>
          <w:iCs/>
          <w:sz w:val="20"/>
          <w:szCs w:val="20"/>
        </w:rPr>
        <w:tab/>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914218">
      <w:pPr>
        <w:spacing w:after="120"/>
        <w:ind w:left="5664" w:hanging="5664"/>
        <w:rPr>
          <w:rFonts w:ascii="Arial" w:hAnsi="Arial" w:cs="Arial"/>
          <w:sz w:val="18"/>
          <w:szCs w:val="18"/>
        </w:rPr>
      </w:pPr>
    </w:p>
    <w:p w:rsidR="00EF0973" w:rsidRPr="00B2298D" w:rsidRDefault="00EF0973" w:rsidP="00914218">
      <w:pPr>
        <w:pStyle w:val="Tekstpodstawowy"/>
        <w:rPr>
          <w:sz w:val="18"/>
          <w:szCs w:val="18"/>
        </w:rPr>
      </w:pPr>
    </w:p>
    <w:p w:rsidR="00EF0973" w:rsidRPr="00B2298D" w:rsidRDefault="00EF0973" w:rsidP="00914218">
      <w:pPr>
        <w:pStyle w:val="Tekstpodstawowy"/>
        <w:rPr>
          <w:sz w:val="18"/>
          <w:szCs w:val="18"/>
        </w:rPr>
      </w:pPr>
    </w:p>
    <w:p w:rsidR="00EF0973" w:rsidRPr="00B2298D" w:rsidRDefault="00EF0973" w:rsidP="00914218">
      <w:pPr>
        <w:pStyle w:val="Tekstpodstawowy"/>
        <w:rPr>
          <w:sz w:val="18"/>
          <w:szCs w:val="18"/>
        </w:rPr>
      </w:pPr>
    </w:p>
    <w:p w:rsidR="00EF0973" w:rsidRPr="00B2298D" w:rsidRDefault="00EF0973" w:rsidP="009274DA">
      <w:pPr>
        <w:pStyle w:val="Tekstpodstawowy"/>
        <w:jc w:val="both"/>
        <w:rPr>
          <w:rFonts w:ascii="Arial" w:hAnsi="Arial" w:cs="Arial"/>
          <w:sz w:val="18"/>
          <w:szCs w:val="18"/>
        </w:rPr>
      </w:pP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 Status przedsiębiorstwa określa się na podstawie danych z pkt. 7 – 9 z uwzględnieniem sytuacji wskazanych w pkt. 14 oświadczenia.</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Na kategorię </w:t>
      </w:r>
      <w:r w:rsidRPr="00B2298D">
        <w:rPr>
          <w:rFonts w:ascii="Arial" w:hAnsi="Arial" w:cs="Arial"/>
          <w:b/>
          <w:bCs/>
          <w:sz w:val="18"/>
          <w:szCs w:val="18"/>
        </w:rPr>
        <w:t>mikroprzedsiębiorstw</w:t>
      </w:r>
      <w:r w:rsidRPr="00B2298D">
        <w:rPr>
          <w:rFonts w:ascii="Arial" w:hAnsi="Arial" w:cs="Arial"/>
          <w:sz w:val="18"/>
          <w:szCs w:val="18"/>
        </w:rPr>
        <w:t xml:space="preserve"> oraz </w:t>
      </w:r>
      <w:r w:rsidRPr="00B2298D">
        <w:rPr>
          <w:rFonts w:ascii="Arial" w:hAnsi="Arial" w:cs="Arial"/>
          <w:b/>
          <w:bCs/>
          <w:sz w:val="18"/>
          <w:szCs w:val="18"/>
        </w:rPr>
        <w:t>małych</w:t>
      </w:r>
      <w:r w:rsidRPr="00B2298D">
        <w:rPr>
          <w:rFonts w:ascii="Arial" w:hAnsi="Arial" w:cs="Arial"/>
          <w:sz w:val="18"/>
          <w:szCs w:val="18"/>
        </w:rPr>
        <w:t xml:space="preserve"> i </w:t>
      </w:r>
      <w:r w:rsidRPr="00B2298D">
        <w:rPr>
          <w:rFonts w:ascii="Arial" w:hAnsi="Arial" w:cs="Arial"/>
          <w:b/>
          <w:bCs/>
          <w:sz w:val="18"/>
          <w:szCs w:val="18"/>
        </w:rPr>
        <w:t>średnich</w:t>
      </w:r>
      <w:r w:rsidRPr="00B2298D">
        <w:rPr>
          <w:rFonts w:ascii="Arial" w:hAnsi="Arial" w:cs="Arial"/>
          <w:sz w:val="18"/>
          <w:szCs w:val="18"/>
        </w:rPr>
        <w:t xml:space="preserve"> przedsiębiorstw </w:t>
      </w:r>
      <w:r w:rsidRPr="00B2298D">
        <w:rPr>
          <w:rFonts w:ascii="Arial" w:hAnsi="Arial" w:cs="Arial"/>
          <w:b/>
          <w:bCs/>
          <w:sz w:val="18"/>
          <w:szCs w:val="18"/>
        </w:rPr>
        <w:t xml:space="preserve">(MŚP) </w:t>
      </w:r>
      <w:r w:rsidRPr="00B2298D">
        <w:rPr>
          <w:rFonts w:ascii="Arial" w:hAnsi="Arial" w:cs="Arial"/>
          <w:sz w:val="18"/>
          <w:szCs w:val="18"/>
        </w:rPr>
        <w:t>składają się przedsiębiorstwa, które zatrudniają mniej niż 250 pracowników i których roczny obrót nie przekracza 50 milionów EUR a/lub całkowity bilans roczny nie przekracza 43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przedsiębiorstwo </w:t>
      </w:r>
      <w:r w:rsidRPr="00B2298D">
        <w:rPr>
          <w:rFonts w:ascii="Arial" w:hAnsi="Arial" w:cs="Arial"/>
          <w:b/>
          <w:bCs/>
          <w:sz w:val="18"/>
          <w:szCs w:val="18"/>
        </w:rPr>
        <w:t xml:space="preserve">małe </w:t>
      </w:r>
      <w:r w:rsidRPr="00B2298D">
        <w:rPr>
          <w:rFonts w:ascii="Arial" w:hAnsi="Arial" w:cs="Arial"/>
          <w:sz w:val="18"/>
          <w:szCs w:val="18"/>
        </w:rPr>
        <w:t xml:space="preserve">definiuje się jako przedsiębiorstwo zatrudniające mniej niż 50 pracowników </w:t>
      </w:r>
      <w:r w:rsidRPr="00B2298D">
        <w:rPr>
          <w:rFonts w:ascii="Arial" w:hAnsi="Arial" w:cs="Arial"/>
          <w:sz w:val="18"/>
          <w:szCs w:val="18"/>
        </w:rPr>
        <w:br/>
        <w:t>i którego roczny obrót lub całkowity bilans roczny nie przekracza 10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kategorii MŚP </w:t>
      </w:r>
      <w:r w:rsidRPr="00B2298D">
        <w:rPr>
          <w:rFonts w:ascii="Arial" w:hAnsi="Arial" w:cs="Arial"/>
          <w:b/>
          <w:bCs/>
          <w:sz w:val="18"/>
          <w:szCs w:val="18"/>
        </w:rPr>
        <w:t>mikroprzedsiębiorstwo</w:t>
      </w:r>
      <w:r w:rsidRPr="00B2298D">
        <w:rPr>
          <w:rFonts w:ascii="Arial" w:hAnsi="Arial" w:cs="Arial"/>
          <w:sz w:val="18"/>
          <w:szCs w:val="18"/>
        </w:rPr>
        <w:t xml:space="preserve"> definiuje się jako przedsiębiorstwo zatrudniające mniej niż 10 pracowników i którego roczny obrót lub całkowity bilans roczny nie przekracza 2 milionów EUR.</w:t>
      </w:r>
    </w:p>
    <w:p w:rsidR="00EF0973" w:rsidRPr="00B2298D" w:rsidRDefault="00EF0973" w:rsidP="009274DA">
      <w:pPr>
        <w:pStyle w:val="Tekstpodstawowy"/>
        <w:jc w:val="both"/>
        <w:rPr>
          <w:rFonts w:ascii="Arial" w:hAnsi="Arial" w:cs="Arial"/>
          <w:sz w:val="18"/>
          <w:szCs w:val="18"/>
        </w:rPr>
      </w:pPr>
      <w:r w:rsidRPr="00B2298D">
        <w:rPr>
          <w:rFonts w:ascii="Arial" w:hAnsi="Arial" w:cs="Arial"/>
          <w:sz w:val="18"/>
          <w:szCs w:val="18"/>
        </w:rPr>
        <w:t xml:space="preserve">W przypadku, gdy w dniu zamknięcia ksiąg rachunkowych wskaźniki danego przedsiębiorstwa przekraczają lub spadają poniżej progu zatrudnienia lub pułapu finansowego, uzyskanie lub utrata statusu średniego, małego lub mikroprzedsiębiorstwa następuje tylko wówczas gdy zjawisko to powtórzy się w ciągu dwóch następujących po sobie okresach obrachunkowych, nie zaś w dwóch dodatkowych latach po roku, w którym wystąpiło po raz pierwszy. Powyższa zasada nie dotyczy sytuacji wynikających ze zmiany w strukturze właścicielskiej przedsiębiorstwa np. przejęcia przedsiębiorstwa mającego status MŚP przez przedsiębiorstwo duże, które w związku z tym stanie się przedsiębiorstwem powiązanym lub partnerskim. Utrata statusu mikro lub małego przedsiębiorstwa może mieć także </w:t>
      </w:r>
      <w:r w:rsidRPr="00B2298D">
        <w:rPr>
          <w:rFonts w:ascii="Arial" w:hAnsi="Arial" w:cs="Arial"/>
          <w:sz w:val="18"/>
          <w:szCs w:val="18"/>
        </w:rPr>
        <w:lastRenderedPageBreak/>
        <w:t xml:space="preserve">miejsce w przypadku przejęcia pierwszego z nich przez małe lub średnie przedsiębiorstwo, a w przypadku drugiego </w:t>
      </w:r>
      <w:r w:rsidRPr="00B2298D">
        <w:rPr>
          <w:rFonts w:ascii="Arial" w:hAnsi="Arial" w:cs="Arial"/>
          <w:sz w:val="18"/>
          <w:szCs w:val="18"/>
        </w:rPr>
        <w:br/>
        <w:t>z nich w wyniku przejęcia przez średnie przedsiębiorstwo.</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sytuacjach opisanych powyżej utrata statusu następuje w dniu przejęcia przedsiębiorstwa. Mechanizm ten działa również w przypadku sytuacji odwrotnej, </w:t>
      </w:r>
      <w:proofErr w:type="spellStart"/>
      <w:r w:rsidRPr="00B2298D">
        <w:rPr>
          <w:rFonts w:ascii="Arial" w:hAnsi="Arial" w:cs="Arial"/>
          <w:sz w:val="18"/>
          <w:szCs w:val="18"/>
        </w:rPr>
        <w:t>tj</w:t>
      </w:r>
      <w:proofErr w:type="spellEnd"/>
      <w:r w:rsidRPr="00B2298D">
        <w:rPr>
          <w:rFonts w:ascii="Arial" w:hAnsi="Arial" w:cs="Arial"/>
          <w:sz w:val="18"/>
          <w:szCs w:val="18"/>
        </w:rPr>
        <w:t xml:space="preserve"> np. sprzedaży udziałów przez podmiot dominujący </w:t>
      </w:r>
      <w:r w:rsidRPr="00B2298D">
        <w:rPr>
          <w:rFonts w:ascii="Arial" w:hAnsi="Arial" w:cs="Arial"/>
          <w:sz w:val="18"/>
          <w:szCs w:val="18"/>
        </w:rPr>
        <w:br/>
        <w:t>i zakończenia powiązań pomiędzy przedsiębiorstwami – w takim przypadku przedsiębiorstwo będzie mogło uzyskać/odzyskać status przedsiębiorstwa MŚP o ile dane tego przedsiębiorstwa mieszczą się  w progach określonych dla danej kategorii przedsiębiorstwa.</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przypadku </w:t>
      </w:r>
      <w:r w:rsidRPr="00B2298D">
        <w:rPr>
          <w:rFonts w:ascii="Arial" w:hAnsi="Arial" w:cs="Arial"/>
          <w:b/>
          <w:bCs/>
          <w:sz w:val="18"/>
          <w:szCs w:val="18"/>
        </w:rPr>
        <w:t>nowo utworzonych</w:t>
      </w:r>
      <w:r w:rsidRPr="00B2298D">
        <w:rPr>
          <w:rFonts w:ascii="Arial" w:hAnsi="Arial" w:cs="Arial"/>
          <w:sz w:val="18"/>
          <w:szCs w:val="18"/>
        </w:rPr>
        <w:t xml:space="preserve"> przedsiębiorstw, których księgi rachunkowe jeszcze nie zostały zamknięte, odpowiednie dane pochodzą z oceny dokonanej w dobrej wierze i w trakcie roku obrachunkowego.</w:t>
      </w:r>
    </w:p>
    <w:p w:rsidR="00EF0973" w:rsidRPr="00B2298D" w:rsidRDefault="00EF0973" w:rsidP="009274DA">
      <w:pPr>
        <w:pStyle w:val="Tekstpodstawowy"/>
        <w:ind w:left="142"/>
        <w:jc w:val="both"/>
        <w:rPr>
          <w:rFonts w:ascii="Arial" w:hAnsi="Arial" w:cs="Arial"/>
          <w:sz w:val="18"/>
          <w:szCs w:val="18"/>
        </w:rPr>
      </w:pPr>
    </w:p>
    <w:p w:rsidR="00EF0973" w:rsidRPr="00B2298D" w:rsidRDefault="00EF0973" w:rsidP="009274DA">
      <w:pPr>
        <w:pStyle w:val="Tekstpodstawowy"/>
        <w:jc w:val="both"/>
        <w:rPr>
          <w:rFonts w:ascii="Arial" w:hAnsi="Arial" w:cs="Arial"/>
          <w:sz w:val="18"/>
          <w:szCs w:val="18"/>
        </w:rPr>
      </w:pPr>
      <w:r w:rsidRPr="00B2298D">
        <w:rPr>
          <w:rFonts w:ascii="Arial" w:hAnsi="Arial" w:cs="Arial"/>
          <w:b/>
          <w:bCs/>
          <w:sz w:val="18"/>
          <w:szCs w:val="18"/>
        </w:rPr>
        <w:t>Uwaga:</w:t>
      </w:r>
      <w:r w:rsidRPr="00B2298D">
        <w:rPr>
          <w:rFonts w:ascii="Arial" w:hAnsi="Arial" w:cs="Arial"/>
          <w:sz w:val="18"/>
          <w:szCs w:val="18"/>
        </w:rPr>
        <w:t xml:space="preserve"> Dane niezbędne do ustalenia kategorii przedsiębiorstwa, ustala się zgodnie z ust. 3-11 niniejszego oświadczenia. </w:t>
      </w:r>
    </w:p>
    <w:p w:rsidR="00EF0973" w:rsidRPr="00B2298D" w:rsidRDefault="00EF0973" w:rsidP="009274DA">
      <w:pPr>
        <w:pStyle w:val="Tekstpodstawowy"/>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2</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„przedsiębiorstwo samodzielne”</w:t>
      </w:r>
      <w:r w:rsidRPr="00B2298D">
        <w:rPr>
          <w:rFonts w:ascii="Arial" w:hAnsi="Arial" w:cs="Arial"/>
          <w:sz w:val="18"/>
          <w:szCs w:val="18"/>
          <w:lang w:val="pl-PL"/>
        </w:rPr>
        <w:t xml:space="preserve"> uważa się przedsiębiorstwo:</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nie posiada 25% lub więcej kapitału lub praw głosu w innym przedsiębiorstwie lub</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w którym inne przedsiębiorstwo nie posiada 25 % lub więcej kapitału lub praw do głosu,</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Przedsiębiorstwo to nie będzie więc przedsiębiorstwem partnerskim lub związanym w rozumieniu art. 3 ust. 2 i 3 załącznika I do rozporządzenia 651/2014.</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3</w:t>
      </w:r>
      <w:r w:rsidRPr="00B2298D">
        <w:rPr>
          <w:rFonts w:ascii="Arial" w:hAnsi="Arial" w:cs="Arial"/>
          <w:sz w:val="18"/>
          <w:szCs w:val="18"/>
          <w:lang w:val="pl-PL"/>
        </w:rPr>
        <w:t xml:space="preserve"> Za </w:t>
      </w:r>
      <w:r w:rsidRPr="00B2298D">
        <w:rPr>
          <w:rFonts w:ascii="Arial" w:hAnsi="Arial" w:cs="Arial"/>
          <w:b/>
          <w:bCs/>
          <w:sz w:val="18"/>
          <w:szCs w:val="18"/>
          <w:lang w:val="pl-PL"/>
        </w:rPr>
        <w:t>„przedsiębiorstwa partnerskie”</w:t>
      </w:r>
      <w:r w:rsidRPr="00B2298D">
        <w:rPr>
          <w:rFonts w:ascii="Arial" w:hAnsi="Arial" w:cs="Arial"/>
          <w:sz w:val="18"/>
          <w:szCs w:val="18"/>
          <w:lang w:val="pl-PL"/>
        </w:rPr>
        <w:t xml:space="preserve"> uważa się przedsiębiorstwa:</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posiadają 25 % lub więcej kapitału lub praw głosu w innym przedsiębiorstwie lub</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w którym inne przedsiębiorstwa posiadają 25 % lub więcej kapitału lub praw głosu oraz</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       -      które nie są przedsiębiorstwami powiązanymi z innymi przedsiębiorstwami oraz</w:t>
      </w:r>
    </w:p>
    <w:p w:rsidR="00EF0973" w:rsidRPr="00B2298D" w:rsidRDefault="00EF0973" w:rsidP="0018354A">
      <w:pPr>
        <w:pStyle w:val="Tekstprzypisukocowego"/>
        <w:numPr>
          <w:ilvl w:val="0"/>
          <w:numId w:val="15"/>
        </w:numPr>
        <w:jc w:val="both"/>
        <w:rPr>
          <w:rFonts w:ascii="Arial" w:hAnsi="Arial" w:cs="Arial"/>
          <w:sz w:val="18"/>
          <w:szCs w:val="18"/>
          <w:lang w:val="pl-PL"/>
        </w:rPr>
      </w:pPr>
      <w:r w:rsidRPr="00B2298D">
        <w:rPr>
          <w:rFonts w:ascii="Arial" w:hAnsi="Arial" w:cs="Arial"/>
          <w:sz w:val="18"/>
          <w:szCs w:val="18"/>
          <w:lang w:val="pl-PL"/>
        </w:rPr>
        <w:t>które nie mają obowiązku sporządzania skonsolidowanych sprawozdań finansowych zawierających dane innych przedsiębiorstw i nie są objęte sprawozdaniami finansowymi innych przedsiębiorstw skonsolidowanych lub przedsiębiorstw pozostających w stosunku do niego w charakterze przedsiębiorstwa związanego.</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Gdy wartość procentu odnosząca się do kapitału lub praw głosu jest różna, należy zastosować wartość wyższą.</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Przedsiębiorstwami partnerskimi będą więc wszystkie przedsiębiorstwa, które nie zostały zakwalifikowane jako przedsiębiorstwa powiązane i które pozostają w następującym wzajemnym związku:</w:t>
      </w:r>
      <w:r w:rsidRPr="00B2298D">
        <w:rPr>
          <w:rFonts w:ascii="Arial" w:hAnsi="Arial" w:cs="Arial"/>
          <w:b/>
          <w:bCs/>
          <w:sz w:val="18"/>
          <w:szCs w:val="18"/>
          <w:lang w:val="pl-PL"/>
        </w:rPr>
        <w:t xml:space="preserve"> </w:t>
      </w:r>
      <w:r w:rsidRPr="00B2298D">
        <w:rPr>
          <w:rFonts w:ascii="Arial" w:hAnsi="Arial" w:cs="Arial"/>
          <w:sz w:val="18"/>
          <w:szCs w:val="18"/>
          <w:lang w:val="pl-PL"/>
        </w:rPr>
        <w:t>przedsiębiorstwo (typu „</w:t>
      </w:r>
      <w:proofErr w:type="spellStart"/>
      <w:r w:rsidRPr="00B2298D">
        <w:rPr>
          <w:rFonts w:ascii="Arial" w:hAnsi="Arial" w:cs="Arial"/>
          <w:sz w:val="18"/>
          <w:szCs w:val="18"/>
          <w:lang w:val="pl-PL"/>
        </w:rPr>
        <w:t>upstream</w:t>
      </w:r>
      <w:proofErr w:type="spellEnd"/>
      <w:r w:rsidRPr="00B2298D">
        <w:rPr>
          <w:rFonts w:ascii="Arial" w:hAnsi="Arial" w:cs="Arial"/>
          <w:sz w:val="18"/>
          <w:szCs w:val="18"/>
          <w:lang w:val="pl-PL"/>
        </w:rPr>
        <w:t>”) posiada, samodzielnie lub wspólnie z jednym lub kilkoma przedsiębiorstwami powiązanymi 25% lub więcej kapitału lub praw głosu drugiego przedsiębiorstwa (przedsiębiorstwa typu „</w:t>
      </w:r>
      <w:proofErr w:type="spellStart"/>
      <w:r w:rsidRPr="00B2298D">
        <w:rPr>
          <w:rFonts w:ascii="Arial" w:hAnsi="Arial" w:cs="Arial"/>
          <w:sz w:val="18"/>
          <w:szCs w:val="18"/>
          <w:lang w:val="pl-PL"/>
        </w:rPr>
        <w:t>downstream</w:t>
      </w:r>
      <w:proofErr w:type="spellEnd"/>
      <w:r w:rsidRPr="00B2298D">
        <w:rPr>
          <w:rFonts w:ascii="Arial" w:hAnsi="Arial" w:cs="Arial"/>
          <w:sz w:val="18"/>
          <w:szCs w:val="18"/>
          <w:lang w:val="pl-PL"/>
        </w:rPr>
        <w:t xml:space="preserve">”). </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Jeśli więc przedsiębiorstwa, z których każde posiada mniej niż 25% kapitału lub głosów w ocenianym przedsiębiorstwie, są ze sobą powiązane i jednocześnie posiadają łącznie nie więcej niż 50% w ocenianym przedsiębiorstwie, to wówczas przedsiębiorstwo oceniane uzyskuje status przedsiębiorstwa partnerskiego, wskutek czego jest zobowiązane dodać odpowiedni procent danych każdego z przedsiębiorstw.</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b/>
          <w:sz w:val="18"/>
          <w:szCs w:val="18"/>
          <w:lang w:val="pl-PL"/>
        </w:rPr>
        <w:t>Uwaga:</w:t>
      </w:r>
      <w:r w:rsidRPr="00B2298D">
        <w:rPr>
          <w:rFonts w:ascii="Arial" w:hAnsi="Arial" w:cs="Arial"/>
          <w:sz w:val="18"/>
          <w:szCs w:val="18"/>
          <w:lang w:val="pl-PL"/>
        </w:rPr>
        <w:t xml:space="preserve"> Uznaje się jednak za przedsiębiorstwa samodzielne, przedsiębiorstwa których wartość 25 % została osiągnięta bądź przekroczona przez podmioty będące inwestorami, wymienione w pkt. 10 oświadczenia, (pod warunkiem, że nie są one powiązane, indywidualnie lub samodzielnie, z przedsiębiorstwem, w którym posiadają 25% lub więcej kapitału lub praw głosu).</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4</w:t>
      </w:r>
      <w:r w:rsidRPr="00B2298D">
        <w:rPr>
          <w:rFonts w:ascii="Arial" w:hAnsi="Arial" w:cs="Arial"/>
          <w:b/>
          <w:bCs/>
          <w:sz w:val="18"/>
          <w:szCs w:val="18"/>
          <w:lang w:val="pl-PL"/>
        </w:rPr>
        <w:t xml:space="preserve"> </w:t>
      </w:r>
      <w:r w:rsidRPr="00B2298D">
        <w:rPr>
          <w:rFonts w:ascii="Arial" w:hAnsi="Arial" w:cs="Arial"/>
          <w:bCs/>
          <w:sz w:val="18"/>
          <w:szCs w:val="18"/>
          <w:lang w:val="pl-PL"/>
        </w:rPr>
        <w:t>1.</w:t>
      </w:r>
      <w:r w:rsidRPr="00B2298D">
        <w:rPr>
          <w:rFonts w:ascii="Arial" w:hAnsi="Arial" w:cs="Arial"/>
          <w:b/>
          <w:bCs/>
          <w:sz w:val="18"/>
          <w:szCs w:val="18"/>
          <w:lang w:val="pl-PL"/>
        </w:rPr>
        <w:t xml:space="preserve"> „Przedsiębiorstwa związane” </w:t>
      </w:r>
      <w:r w:rsidRPr="00B2298D">
        <w:rPr>
          <w:rFonts w:ascii="Arial" w:hAnsi="Arial" w:cs="Arial"/>
          <w:sz w:val="18"/>
          <w:szCs w:val="18"/>
          <w:lang w:val="pl-PL"/>
        </w:rPr>
        <w:t>oznaczają przedsiębiorstwa, które pozostają w jednym z poniższych związków:</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 xml:space="preserve">przedsiębiorstwo posiada większość praw głosu w roli udziałowca/akcjonariusza lub członka </w:t>
      </w:r>
      <w:r w:rsidRPr="00B2298D">
        <w:rPr>
          <w:rFonts w:ascii="Arial" w:hAnsi="Arial" w:cs="Arial"/>
          <w:sz w:val="18"/>
          <w:szCs w:val="18"/>
        </w:rPr>
        <w:br/>
        <w:t>w innym przedsiębiorstwie;</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ma prawo wyznaczyć lub odwołać większość członków organu administracyjnego, zarządzającego lub nadzorczego innego przedsiębiorstwa;</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ma prawo wywierać dominujący wpływ na inne przedsiębiorstwo zgodnie z umową zawartą z tym przedsiębiorstwem lub postanowieniami w jego statucie lub umowie spółki;</w:t>
      </w:r>
    </w:p>
    <w:p w:rsidR="00EF0973" w:rsidRPr="00B2298D" w:rsidRDefault="00EF0973" w:rsidP="0018354A">
      <w:pPr>
        <w:pStyle w:val="Tekstpodstawowy"/>
        <w:widowControl w:val="0"/>
        <w:numPr>
          <w:ilvl w:val="0"/>
          <w:numId w:val="18"/>
        </w:numPr>
        <w:suppressAutoHyphens/>
        <w:spacing w:after="0"/>
        <w:jc w:val="both"/>
        <w:rPr>
          <w:rFonts w:ascii="Arial" w:hAnsi="Arial" w:cs="Arial"/>
          <w:sz w:val="18"/>
          <w:szCs w:val="18"/>
        </w:rPr>
      </w:pPr>
      <w:r w:rsidRPr="00B2298D">
        <w:rPr>
          <w:rFonts w:ascii="Arial" w:hAnsi="Arial" w:cs="Arial"/>
          <w:sz w:val="18"/>
          <w:szCs w:val="18"/>
        </w:rPr>
        <w:t>przedsiębiorstwo będące udziałowcem/akcjonariuszem lub członkiem innego przedsiębiorstwa kontroluje samodzielnie, zgodnie z umową z innymi udziałowcami/akcjonariuszami lub członkami tego przedsiębiorstwa, większość praw głosu udziałowców/akcjonariuszy lub członków w tym przedsiębiorstwie.</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Cs/>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b/>
          <w:bCs/>
          <w:sz w:val="18"/>
          <w:szCs w:val="18"/>
        </w:rPr>
      </w:pPr>
      <w:r w:rsidRPr="00B2298D">
        <w:rPr>
          <w:rFonts w:ascii="Arial" w:hAnsi="Arial" w:cs="Arial"/>
          <w:bCs/>
          <w:sz w:val="18"/>
          <w:szCs w:val="18"/>
        </w:rPr>
        <w:t>2. Przedsiębiorstwa, pozostające w którymś ze związków opisanych w punkcie 1 powyżej, z jednym lub kilkoma innymi przedsiębiorstwami lub też inwestorzy o których mowa w punkcie 11 oświadczenia, również traktuje się jako powiązanych.</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3. Przedsiębiorstwa pozostające w jednym ze związków opisanych w punkcie 1 </w:t>
      </w:r>
      <w:r w:rsidRPr="00B2298D">
        <w:rPr>
          <w:rFonts w:ascii="Arial" w:hAnsi="Arial" w:cs="Arial"/>
          <w:bCs/>
          <w:sz w:val="18"/>
          <w:szCs w:val="18"/>
        </w:rPr>
        <w:t>powyżej</w:t>
      </w:r>
      <w:r w:rsidRPr="00B2298D">
        <w:rPr>
          <w:rFonts w:ascii="Arial" w:hAnsi="Arial" w:cs="Arial"/>
          <w:sz w:val="18"/>
          <w:szCs w:val="18"/>
        </w:rPr>
        <w:t xml:space="preserve">, za pośrednictwem osoby fizycznej lub grupy osób fizycznych działających wspólnie, również traktuje się jak przedsiębiorstwa powiązane, jeżeli prowadzą swoją działalność lub część działalności na tym samym właściwym rynku lub rynkach pokrewnych </w:t>
      </w:r>
      <w:r w:rsidRPr="00B2298D">
        <w:rPr>
          <w:rFonts w:ascii="Arial" w:hAnsi="Arial" w:cs="Arial"/>
          <w:sz w:val="18"/>
          <w:szCs w:val="18"/>
        </w:rPr>
        <w:br/>
        <w:t>(z zastrzeżeniem punktu 5).</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4. Za osobę fizyczną, w rozumieniu punktu 3, uważa się osobę nieprowadzącą działalności gospodarczej. Osoba fizyczna prowadząca działalność gospodarczą (w tym wspólnicy spółek cywilnych) jest przedsiębiorcą i ustalając dotyczące ją stosunki powiązania i partnerstwa, stosuje się ogólne zasady dotyczące przedsiębiorców, nie zaś regułę opisaną w punkcie 3 </w:t>
      </w:r>
      <w:r w:rsidRPr="00B2298D">
        <w:rPr>
          <w:rFonts w:ascii="Arial" w:hAnsi="Arial" w:cs="Arial"/>
          <w:bCs/>
          <w:sz w:val="18"/>
          <w:szCs w:val="18"/>
        </w:rPr>
        <w:t>powyżej</w:t>
      </w:r>
      <w:r w:rsidRPr="00B2298D">
        <w:rPr>
          <w:rFonts w:ascii="Arial" w:hAnsi="Arial" w:cs="Arial"/>
          <w:sz w:val="18"/>
          <w:szCs w:val="18"/>
        </w:rPr>
        <w:t>.</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pStyle w:val="Tekstprzypisukocowego"/>
        <w:tabs>
          <w:tab w:val="left" w:pos="567"/>
        </w:tabs>
        <w:jc w:val="both"/>
        <w:rPr>
          <w:rFonts w:ascii="Arial" w:hAnsi="Arial" w:cs="Arial"/>
          <w:sz w:val="18"/>
          <w:szCs w:val="18"/>
          <w:lang w:val="pl-PL"/>
        </w:rPr>
      </w:pPr>
      <w:r w:rsidRPr="00B2298D">
        <w:rPr>
          <w:rFonts w:ascii="Arial" w:hAnsi="Arial" w:cs="Arial"/>
          <w:sz w:val="18"/>
          <w:szCs w:val="18"/>
          <w:lang w:val="pl-PL"/>
        </w:rPr>
        <w:t>Za</w:t>
      </w:r>
      <w:r w:rsidRPr="00B2298D">
        <w:rPr>
          <w:rFonts w:ascii="Arial" w:hAnsi="Arial" w:cs="Arial"/>
          <w:b/>
          <w:bCs/>
          <w:sz w:val="18"/>
          <w:szCs w:val="18"/>
          <w:lang w:val="pl-PL"/>
        </w:rPr>
        <w:t xml:space="preserve"> „przedsiębiorstwa związane”</w:t>
      </w:r>
      <w:r w:rsidRPr="00B2298D">
        <w:rPr>
          <w:rFonts w:ascii="Arial" w:hAnsi="Arial" w:cs="Arial"/>
          <w:sz w:val="18"/>
          <w:szCs w:val="18"/>
          <w:lang w:val="pl-PL"/>
        </w:rPr>
        <w:t xml:space="preserve"> uważa się przedsiębiorstwa pozostające we wskazanym powyżej związku z:</w:t>
      </w:r>
    </w:p>
    <w:p w:rsidR="00AE453A" w:rsidRPr="00B2298D" w:rsidRDefault="00EF0973" w:rsidP="0018354A">
      <w:pPr>
        <w:pStyle w:val="Tekstprzypisukocowego"/>
        <w:numPr>
          <w:ilvl w:val="2"/>
          <w:numId w:val="16"/>
        </w:numPr>
        <w:tabs>
          <w:tab w:val="clear" w:pos="2340"/>
          <w:tab w:val="left" w:pos="426"/>
          <w:tab w:val="left" w:pos="851"/>
          <w:tab w:val="num" w:pos="1134"/>
        </w:tabs>
        <w:ind w:hanging="1914"/>
        <w:jc w:val="both"/>
        <w:rPr>
          <w:rFonts w:ascii="Arial" w:hAnsi="Arial" w:cs="Arial"/>
          <w:sz w:val="18"/>
          <w:szCs w:val="18"/>
        </w:rPr>
      </w:pPr>
      <w:proofErr w:type="spellStart"/>
      <w:r w:rsidRPr="00B2298D">
        <w:rPr>
          <w:rFonts w:ascii="Arial" w:hAnsi="Arial" w:cs="Arial"/>
          <w:sz w:val="18"/>
          <w:szCs w:val="18"/>
        </w:rPr>
        <w:t>jednym</w:t>
      </w:r>
      <w:proofErr w:type="spellEnd"/>
      <w:r w:rsidRPr="00B2298D">
        <w:rPr>
          <w:rFonts w:ascii="Arial" w:hAnsi="Arial" w:cs="Arial"/>
          <w:sz w:val="18"/>
          <w:szCs w:val="18"/>
        </w:rPr>
        <w:t xml:space="preserve"> </w:t>
      </w:r>
      <w:proofErr w:type="spellStart"/>
      <w:r w:rsidRPr="00B2298D">
        <w:rPr>
          <w:rFonts w:ascii="Arial" w:hAnsi="Arial" w:cs="Arial"/>
          <w:sz w:val="18"/>
          <w:szCs w:val="18"/>
        </w:rPr>
        <w:t>lub</w:t>
      </w:r>
      <w:proofErr w:type="spellEnd"/>
      <w:r w:rsidRPr="00B2298D">
        <w:rPr>
          <w:rFonts w:ascii="Arial" w:hAnsi="Arial" w:cs="Arial"/>
          <w:sz w:val="18"/>
          <w:szCs w:val="18"/>
        </w:rPr>
        <w:t xml:space="preserve"> </w:t>
      </w:r>
      <w:proofErr w:type="spellStart"/>
      <w:r w:rsidRPr="00B2298D">
        <w:rPr>
          <w:rFonts w:ascii="Arial" w:hAnsi="Arial" w:cs="Arial"/>
          <w:sz w:val="18"/>
          <w:szCs w:val="18"/>
        </w:rPr>
        <w:t>kilkoma</w:t>
      </w:r>
      <w:proofErr w:type="spellEnd"/>
      <w:r w:rsidRPr="00B2298D">
        <w:rPr>
          <w:rFonts w:ascii="Arial" w:hAnsi="Arial" w:cs="Arial"/>
          <w:sz w:val="18"/>
          <w:szCs w:val="18"/>
        </w:rPr>
        <w:t xml:space="preserve"> </w:t>
      </w:r>
      <w:proofErr w:type="spellStart"/>
      <w:r w:rsidRPr="00B2298D">
        <w:rPr>
          <w:rFonts w:ascii="Arial" w:hAnsi="Arial" w:cs="Arial"/>
          <w:sz w:val="18"/>
          <w:szCs w:val="18"/>
        </w:rPr>
        <w:t>przedsiębiorstwami</w:t>
      </w:r>
      <w:proofErr w:type="spellEnd"/>
      <w:r w:rsidRPr="00B2298D">
        <w:rPr>
          <w:rFonts w:ascii="Arial" w:hAnsi="Arial" w:cs="Arial"/>
          <w:sz w:val="18"/>
          <w:szCs w:val="18"/>
        </w:rPr>
        <w:t>,</w:t>
      </w:r>
    </w:p>
    <w:p w:rsidR="00AE453A" w:rsidRPr="00B2298D" w:rsidRDefault="00EF0973" w:rsidP="0018354A">
      <w:pPr>
        <w:pStyle w:val="Tekstprzypisukocowego"/>
        <w:numPr>
          <w:ilvl w:val="2"/>
          <w:numId w:val="16"/>
        </w:numPr>
        <w:tabs>
          <w:tab w:val="clear" w:pos="2340"/>
          <w:tab w:val="num" w:pos="2268"/>
        </w:tabs>
        <w:ind w:left="851" w:hanging="425"/>
        <w:jc w:val="both"/>
        <w:rPr>
          <w:rFonts w:ascii="Arial" w:hAnsi="Arial" w:cs="Arial"/>
          <w:sz w:val="18"/>
          <w:szCs w:val="18"/>
          <w:lang w:val="pl-PL"/>
        </w:rPr>
      </w:pPr>
      <w:r w:rsidRPr="00B2298D">
        <w:rPr>
          <w:rFonts w:ascii="Arial" w:hAnsi="Arial" w:cs="Arial"/>
          <w:sz w:val="18"/>
          <w:szCs w:val="18"/>
          <w:lang w:val="pl-PL"/>
        </w:rPr>
        <w:t xml:space="preserve">podmiotami, o których mowa w pkt 11 oświadczenia, </w:t>
      </w:r>
    </w:p>
    <w:p w:rsidR="00AE453A" w:rsidRPr="00B2298D" w:rsidRDefault="00EF0973" w:rsidP="0018354A">
      <w:pPr>
        <w:pStyle w:val="Tekstpodstawowy"/>
        <w:widowControl w:val="0"/>
        <w:numPr>
          <w:ilvl w:val="2"/>
          <w:numId w:val="16"/>
        </w:numPr>
        <w:tabs>
          <w:tab w:val="clear" w:pos="2340"/>
          <w:tab w:val="num" w:pos="851"/>
        </w:tabs>
        <w:suppressAutoHyphens/>
        <w:spacing w:after="0"/>
        <w:ind w:left="851" w:hanging="425"/>
        <w:jc w:val="both"/>
        <w:rPr>
          <w:rFonts w:ascii="Arial" w:hAnsi="Arial" w:cs="Arial"/>
          <w:sz w:val="18"/>
          <w:szCs w:val="18"/>
        </w:rPr>
      </w:pPr>
      <w:r w:rsidRPr="00B2298D">
        <w:rPr>
          <w:rFonts w:ascii="Arial" w:hAnsi="Arial" w:cs="Arial"/>
          <w:sz w:val="18"/>
          <w:szCs w:val="18"/>
        </w:rPr>
        <w:t>osobą fizyczną lub grupą osób fizycznych działających wspólnie, jeżeli wykonują swoją działalność lub część swojej działalności na tym samym odpowiadającym rynku lub rynku pokrewnym,</w:t>
      </w:r>
    </w:p>
    <w:p w:rsidR="00AE453A" w:rsidRPr="00B2298D" w:rsidRDefault="00EF0973" w:rsidP="0018354A">
      <w:pPr>
        <w:pStyle w:val="Tekstprzypisukocowego"/>
        <w:numPr>
          <w:ilvl w:val="2"/>
          <w:numId w:val="16"/>
        </w:numPr>
        <w:tabs>
          <w:tab w:val="clear" w:pos="2340"/>
          <w:tab w:val="num" w:pos="851"/>
          <w:tab w:val="num" w:pos="1134"/>
        </w:tabs>
        <w:ind w:left="851" w:hanging="425"/>
        <w:jc w:val="both"/>
        <w:rPr>
          <w:rFonts w:ascii="Arial" w:hAnsi="Arial" w:cs="Arial"/>
          <w:sz w:val="18"/>
          <w:szCs w:val="18"/>
          <w:lang w:val="pl-PL"/>
        </w:rPr>
      </w:pPr>
      <w:r w:rsidRPr="00B2298D">
        <w:rPr>
          <w:rFonts w:ascii="Arial" w:hAnsi="Arial" w:cs="Arial"/>
          <w:sz w:val="18"/>
          <w:szCs w:val="18"/>
          <w:lang w:val="pl-PL"/>
        </w:rPr>
        <w:t>ma obowiązek sporządzania skonsolidowanych sprawozdań finansowych zawierających dane innych przedsiębiorstw lub jest objęty sprawozdaniami finansowymi innych przedsiębiorstw skonsolidowanych lub przedsiębiorstw pozostających w stosunku do niego w charakterze przedsiębiorstwa związanego.</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5. Za </w:t>
      </w:r>
      <w:r w:rsidRPr="00B2298D">
        <w:rPr>
          <w:rFonts w:ascii="Arial" w:hAnsi="Arial" w:cs="Arial"/>
          <w:b/>
          <w:sz w:val="18"/>
          <w:szCs w:val="18"/>
        </w:rPr>
        <w:t>rynek pokrewny</w:t>
      </w:r>
      <w:r w:rsidRPr="00B2298D">
        <w:rPr>
          <w:rFonts w:ascii="Arial" w:hAnsi="Arial" w:cs="Arial"/>
          <w:sz w:val="18"/>
          <w:szCs w:val="18"/>
        </w:rPr>
        <w:t xml:space="preserve"> uważa się rynek dla danego produktu lub usługi znajdujący się bezpośrednio na wyższym lub niższym szczeblu rynku w stosunku do rynku właściwego.</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r w:rsidRPr="00B2298D">
        <w:rPr>
          <w:rFonts w:ascii="Arial" w:hAnsi="Arial" w:cs="Arial"/>
          <w:sz w:val="18"/>
          <w:szCs w:val="18"/>
        </w:rPr>
        <w:t xml:space="preserve">Uwaga! Należy dokonywać wykładni celowościowej </w:t>
      </w:r>
      <w:r w:rsidRPr="00B2298D">
        <w:rPr>
          <w:rFonts w:ascii="Arial" w:hAnsi="Arial" w:cs="Arial"/>
          <w:bCs/>
          <w:sz w:val="18"/>
          <w:szCs w:val="18"/>
        </w:rPr>
        <w:t xml:space="preserve">mającej na celu wyeliminowanie z kategorii MŚP grup przedsiębiorstw, których siła ekonomiczna może przekraczać siłę prawdziwych MŚP, zwłaszcza biorąc pod uwagę </w:t>
      </w:r>
      <w:r w:rsidRPr="00B2298D">
        <w:rPr>
          <w:rFonts w:ascii="Arial" w:hAnsi="Arial" w:cs="Arial"/>
          <w:sz w:val="18"/>
          <w:szCs w:val="18"/>
        </w:rPr>
        <w:t xml:space="preserve">zewnętrzne objawy opisywanych związków (zaangażowanie w zarządzanie, dominujący wpływ na działalność przedsiębiorstwa, etc.). Badając status MŚP należy zapewnić, że </w:t>
      </w:r>
      <w:r w:rsidRPr="00B2298D">
        <w:rPr>
          <w:rFonts w:ascii="Arial" w:hAnsi="Arial" w:cs="Arial"/>
          <w:bCs/>
          <w:sz w:val="18"/>
          <w:szCs w:val="18"/>
        </w:rPr>
        <w:t>tylko przedsiębiorstwa, które naprawdę potrzebują przywilejów przewidzianych dla MŚP, faktycznie z nich korzystają</w:t>
      </w:r>
      <w:r w:rsidRPr="00B2298D">
        <w:rPr>
          <w:rFonts w:ascii="Arial" w:hAnsi="Arial" w:cs="Arial"/>
          <w:sz w:val="18"/>
          <w:szCs w:val="18"/>
        </w:rPr>
        <w:t xml:space="preserve">. Art. 3 załącznika I do rozporządzenia wyłącza </w:t>
      </w:r>
      <w:r w:rsidRPr="00B2298D">
        <w:rPr>
          <w:rFonts w:ascii="Arial" w:hAnsi="Arial" w:cs="Arial"/>
          <w:sz w:val="18"/>
          <w:szCs w:val="18"/>
        </w:rPr>
        <w:br/>
        <w:t xml:space="preserve">z definicji pojęcia przedsiębiorstwa samodzielnego jednostki, które formalnie posiadają status podmiotów odrębnych, jednak faktycznie pozostają ze sobą w bardzo bliskim powiązaniu realizowanym za pośrednictwem osoby fizycznej nieprowadzącej działalności gospodarczej lub grupy takich osób. </w:t>
      </w:r>
      <w:r w:rsidRPr="00B2298D">
        <w:rPr>
          <w:rFonts w:ascii="Arial" w:hAnsi="Arial" w:cs="Arial"/>
          <w:iCs/>
          <w:sz w:val="18"/>
          <w:szCs w:val="18"/>
        </w:rPr>
        <w:t xml:space="preserve">Zgodnie z </w:t>
      </w:r>
      <w:r w:rsidRPr="00B2298D">
        <w:rPr>
          <w:rFonts w:ascii="Arial" w:hAnsi="Arial" w:cs="Arial"/>
          <w:bCs/>
          <w:iCs/>
          <w:sz w:val="18"/>
          <w:szCs w:val="18"/>
        </w:rPr>
        <w:t xml:space="preserve">literalnym brzmieniem </w:t>
      </w:r>
      <w:r w:rsidRPr="00B2298D">
        <w:rPr>
          <w:rFonts w:ascii="Arial" w:hAnsi="Arial" w:cs="Arial"/>
          <w:iCs/>
          <w:sz w:val="18"/>
          <w:szCs w:val="18"/>
        </w:rPr>
        <w:t xml:space="preserve">przepisu art. 3 ust. 3 akapit 3 załącznika I do rozporządzenia 651/2014, </w:t>
      </w:r>
      <w:r w:rsidRPr="00B2298D">
        <w:rPr>
          <w:rFonts w:ascii="Arial" w:hAnsi="Arial" w:cs="Arial"/>
          <w:bCs/>
          <w:iCs/>
          <w:sz w:val="18"/>
          <w:szCs w:val="18"/>
        </w:rPr>
        <w:t>okoliczność niedziałania na tym samym rynku właściwym lub rynkach pokrewnych</w:t>
      </w:r>
      <w:r w:rsidRPr="00B2298D">
        <w:rPr>
          <w:rFonts w:ascii="Arial" w:hAnsi="Arial" w:cs="Arial"/>
          <w:iCs/>
          <w:sz w:val="18"/>
          <w:szCs w:val="18"/>
        </w:rPr>
        <w:t xml:space="preserve"> w przypadku tego typu powiązania pośredniego </w:t>
      </w:r>
      <w:r w:rsidRPr="00B2298D">
        <w:rPr>
          <w:rFonts w:ascii="Arial" w:hAnsi="Arial" w:cs="Arial"/>
          <w:bCs/>
          <w:iCs/>
          <w:sz w:val="18"/>
          <w:szCs w:val="18"/>
        </w:rPr>
        <w:t xml:space="preserve">wyłącza możliwość stwierdzenia powiązania </w:t>
      </w:r>
      <w:r w:rsidRPr="00B2298D">
        <w:rPr>
          <w:rFonts w:ascii="Arial" w:hAnsi="Arial" w:cs="Arial"/>
          <w:bCs/>
          <w:iCs/>
          <w:sz w:val="18"/>
          <w:szCs w:val="18"/>
        </w:rPr>
        <w:br/>
        <w:t xml:space="preserve">w ogóle. </w:t>
      </w:r>
      <w:r w:rsidRPr="00B2298D">
        <w:rPr>
          <w:rFonts w:ascii="Arial" w:hAnsi="Arial" w:cs="Arial"/>
          <w:sz w:val="18"/>
          <w:szCs w:val="18"/>
        </w:rPr>
        <w:t>Biorąc jednak pod uwagę c</w:t>
      </w:r>
      <w:r w:rsidRPr="00B2298D">
        <w:rPr>
          <w:rFonts w:ascii="Arial" w:hAnsi="Arial" w:cs="Arial"/>
          <w:bCs/>
          <w:sz w:val="18"/>
          <w:szCs w:val="18"/>
        </w:rPr>
        <w:t xml:space="preserve">el definicji MŚP w decyzjach Komisji Europejskiej i orzecznictwie polskich sądów administracyjnych należy badać przynależność przedsiębiorstwa do grupy, nawet nieformalnej, </w:t>
      </w:r>
      <w:r w:rsidRPr="00B2298D">
        <w:rPr>
          <w:rFonts w:ascii="Arial" w:hAnsi="Arial" w:cs="Arial"/>
          <w:sz w:val="18"/>
          <w:szCs w:val="18"/>
        </w:rPr>
        <w:t>nawet w razie niedziałania przedsiębiorstw należących do grupy na tym samym lub pokrewnym rynku.</w:t>
      </w:r>
    </w:p>
    <w:p w:rsidR="00EF0973" w:rsidRPr="00B2298D" w:rsidRDefault="00EF0973" w:rsidP="009274DA">
      <w:pPr>
        <w:jc w:val="both"/>
        <w:rPr>
          <w:rFonts w:ascii="Arial" w:hAnsi="Arial" w:cs="Arial"/>
          <w:sz w:val="18"/>
          <w:szCs w:val="18"/>
        </w:rPr>
      </w:pPr>
    </w:p>
    <w:p w:rsidR="00EF0973" w:rsidRPr="00B2298D" w:rsidRDefault="00EF0973" w:rsidP="009274DA">
      <w:pPr>
        <w:jc w:val="both"/>
        <w:rPr>
          <w:rFonts w:ascii="Arial" w:hAnsi="Arial" w:cs="Arial"/>
          <w:sz w:val="18"/>
          <w:szCs w:val="18"/>
        </w:rPr>
      </w:pPr>
      <w:r w:rsidRPr="00B2298D">
        <w:rPr>
          <w:rFonts w:ascii="Arial" w:hAnsi="Arial" w:cs="Arial"/>
          <w:sz w:val="18"/>
          <w:szCs w:val="18"/>
        </w:rPr>
        <w:t xml:space="preserve">W takim przypadku przedsiębiorstwo należące do grupy powiązanej przez osobę lub osoby fizyczne nie może zostać uznane za samodzielne i należy badać jego status biorąc pod uwagę także dane przedsiębiorstw powiązanych. </w:t>
      </w: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autoSpaceDE w:val="0"/>
        <w:autoSpaceDN w:val="0"/>
        <w:adjustRightInd w:val="0"/>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5</w:t>
      </w:r>
      <w:r w:rsidRPr="00B2298D">
        <w:rPr>
          <w:rFonts w:ascii="Arial" w:hAnsi="Arial" w:cs="Arial"/>
          <w:sz w:val="18"/>
          <w:szCs w:val="18"/>
          <w:lang w:val="pl-PL"/>
        </w:rPr>
        <w:t xml:space="preserve"> W przypadku, gdy Wnioskodawca pozostaje z innym przedsiębiorcą w związku przedsiębiorstw partnerskich bądź powiązanych, Wnioskodawca wypełnia Załączniki A, B, C; a następnie dokonuje obliczenia odpowiednio </w:t>
      </w:r>
      <w:r w:rsidRPr="00B2298D">
        <w:rPr>
          <w:rFonts w:ascii="Arial" w:hAnsi="Arial" w:cs="Arial"/>
          <w:b/>
          <w:bCs/>
          <w:sz w:val="18"/>
          <w:szCs w:val="18"/>
          <w:lang w:val="pl-PL"/>
        </w:rPr>
        <w:t>skumulowanych danych tych przedsiębiorców ze swoimi danymi</w:t>
      </w:r>
      <w:r w:rsidRPr="00B2298D">
        <w:rPr>
          <w:rFonts w:ascii="Arial" w:hAnsi="Arial" w:cs="Arial"/>
          <w:sz w:val="18"/>
          <w:szCs w:val="18"/>
          <w:lang w:val="pl-PL"/>
        </w:rPr>
        <w:t>, zgodnie z rozporządzeniem 651/2014.</w:t>
      </w:r>
    </w:p>
    <w:p w:rsidR="00EF0973" w:rsidRPr="00B2298D" w:rsidRDefault="00EF0973" w:rsidP="0018354A">
      <w:pPr>
        <w:pStyle w:val="Tekstprzypisukocowego"/>
        <w:numPr>
          <w:ilvl w:val="0"/>
          <w:numId w:val="81"/>
        </w:numPr>
        <w:jc w:val="both"/>
        <w:rPr>
          <w:rFonts w:ascii="Arial" w:hAnsi="Arial" w:cs="Arial"/>
          <w:sz w:val="18"/>
          <w:szCs w:val="18"/>
          <w:lang w:val="pl-PL"/>
        </w:rPr>
      </w:pPr>
      <w:r w:rsidRPr="00B2298D">
        <w:rPr>
          <w:rFonts w:ascii="Arial" w:hAnsi="Arial" w:cs="Arial"/>
          <w:sz w:val="18"/>
          <w:szCs w:val="18"/>
          <w:lang w:val="pl-PL"/>
        </w:rPr>
        <w:t xml:space="preserve">W przypadku przedsiębiorstwa </w:t>
      </w:r>
      <w:r w:rsidRPr="00B2298D">
        <w:rPr>
          <w:rFonts w:ascii="Arial" w:hAnsi="Arial" w:cs="Arial"/>
          <w:b/>
          <w:bCs/>
          <w:sz w:val="18"/>
          <w:szCs w:val="18"/>
          <w:lang w:val="pl-PL"/>
        </w:rPr>
        <w:t>samodzielnego</w:t>
      </w:r>
      <w:r w:rsidRPr="00B2298D">
        <w:rPr>
          <w:rFonts w:ascii="Arial" w:hAnsi="Arial" w:cs="Arial"/>
          <w:sz w:val="18"/>
          <w:szCs w:val="18"/>
          <w:lang w:val="pl-PL"/>
        </w:rPr>
        <w:t xml:space="preserve"> dane dotyczące zatrudnienia oraz dane dotyczące   wielkości obrotu i/lub bilansu tego przedsiębiorstwa ustalane są wyłącznie na podstawie ksiąg rachunkowych tego przedsiębiorstwa. W przypadku przedsiębiorstw </w:t>
      </w:r>
      <w:r w:rsidRPr="00B2298D">
        <w:rPr>
          <w:rFonts w:ascii="Arial" w:hAnsi="Arial" w:cs="Arial"/>
          <w:b/>
          <w:sz w:val="18"/>
          <w:szCs w:val="18"/>
          <w:lang w:val="pl-PL"/>
        </w:rPr>
        <w:t>partnerskich</w:t>
      </w:r>
      <w:r w:rsidRPr="00B2298D">
        <w:rPr>
          <w:rFonts w:ascii="Arial" w:hAnsi="Arial" w:cs="Arial"/>
          <w:sz w:val="18"/>
          <w:szCs w:val="18"/>
          <w:lang w:val="pl-PL"/>
        </w:rPr>
        <w:t>, do danych przedsiębiorstwa Wnioskodawcy dotyczących zatrudnienia oraz danych dotyczących wielkości obrotu/lub bilansu, należy dodać dane każdego przedsiębiorstwa partnerskiego, proporcjonalnie do procentowego udziału w kapitale lub w prawie głosu (zależnie od tego, która z tych wartości jest większa). W przypadku przedsiębiorstw posiadających nawzajem akcje/udziały/prawa głosu (cross-holding) stosuje się wyższy procent.</w:t>
      </w:r>
    </w:p>
    <w:p w:rsidR="00EF0973" w:rsidRPr="00B2298D" w:rsidRDefault="00EF0973" w:rsidP="0018354A">
      <w:pPr>
        <w:pStyle w:val="Tekstprzypisukocowego"/>
        <w:numPr>
          <w:ilvl w:val="0"/>
          <w:numId w:val="81"/>
        </w:numPr>
        <w:jc w:val="both"/>
        <w:rPr>
          <w:rFonts w:ascii="Arial" w:hAnsi="Arial" w:cs="Arial"/>
          <w:sz w:val="18"/>
          <w:szCs w:val="18"/>
          <w:u w:val="single"/>
          <w:lang w:val="pl-PL"/>
        </w:rPr>
      </w:pPr>
      <w:r w:rsidRPr="00B2298D">
        <w:rPr>
          <w:rFonts w:ascii="Arial" w:hAnsi="Arial" w:cs="Arial"/>
          <w:sz w:val="18"/>
          <w:szCs w:val="18"/>
          <w:lang w:val="pl-PL"/>
        </w:rPr>
        <w:t xml:space="preserve">W przypadku przedsiębiorstw </w:t>
      </w:r>
      <w:r w:rsidRPr="00B2298D">
        <w:rPr>
          <w:rFonts w:ascii="Arial" w:hAnsi="Arial" w:cs="Arial"/>
          <w:b/>
          <w:sz w:val="18"/>
          <w:szCs w:val="18"/>
          <w:lang w:val="pl-PL"/>
        </w:rPr>
        <w:t xml:space="preserve">związanych </w:t>
      </w:r>
      <w:r w:rsidRPr="00B2298D">
        <w:rPr>
          <w:rFonts w:ascii="Arial" w:hAnsi="Arial" w:cs="Arial"/>
          <w:sz w:val="18"/>
          <w:szCs w:val="18"/>
          <w:lang w:val="pl-PL"/>
        </w:rPr>
        <w:t>do danych przedsiębiorstwa Wnioskodawcy dotyczących zatrudnienia oraz danych dotyczących wielkości obrotu lub bilansu dodaje się w 100% dane przedsiębiorstwa powiązanego.</w:t>
      </w:r>
    </w:p>
    <w:p w:rsidR="00EF0973" w:rsidRPr="00B2298D" w:rsidRDefault="00EF0973" w:rsidP="009274DA">
      <w:pPr>
        <w:pStyle w:val="Tekstprzypisukocowego"/>
        <w:ind w:left="360"/>
        <w:jc w:val="both"/>
        <w:rPr>
          <w:rFonts w:ascii="Arial" w:hAnsi="Arial" w:cs="Arial"/>
          <w:sz w:val="18"/>
          <w:szCs w:val="18"/>
          <w:lang w:val="pl-PL"/>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Dane, które będą stosowane przy określaniu liczby zatrudnionych i kwot finansowych są to dane odnoszące się do zamkniętych okresów obrachunkowych i są obliczone na podstawie rocznej. Są one brane pod uwagę od dnia zamknięcia ksiąg rachunkowych. Kwota wybrana na obrót jest obliczana bez uwzględniania podatku VAT.</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xml:space="preserve">W przypadku </w:t>
      </w:r>
      <w:r w:rsidRPr="00B2298D">
        <w:rPr>
          <w:rFonts w:ascii="Arial" w:hAnsi="Arial" w:cs="Arial"/>
          <w:b/>
          <w:bCs/>
          <w:sz w:val="18"/>
          <w:szCs w:val="18"/>
          <w:lang w:val="pl-PL"/>
        </w:rPr>
        <w:t>nowo utworzonych</w:t>
      </w:r>
      <w:r w:rsidRPr="00B2298D">
        <w:rPr>
          <w:rFonts w:ascii="Arial" w:hAnsi="Arial" w:cs="Arial"/>
          <w:sz w:val="18"/>
          <w:szCs w:val="18"/>
          <w:lang w:val="pl-PL"/>
        </w:rPr>
        <w:t xml:space="preserve"> przedsiębiorstw, których księgi rachunkowe jeszcze nie zostały zamknięte, dane które mają zastosowanie pochodzą z oceny dokonanej w dobrej wierze zgodnie z najlepszą praktyką w trakcie roku obrachunkowego.</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6</w:t>
      </w:r>
      <w:r w:rsidRPr="00B2298D">
        <w:rPr>
          <w:rFonts w:ascii="Arial" w:hAnsi="Arial" w:cs="Arial"/>
          <w:sz w:val="18"/>
          <w:szCs w:val="18"/>
        </w:rPr>
        <w:t xml:space="preserve"> </w:t>
      </w:r>
      <w:r w:rsidRPr="00B2298D">
        <w:rPr>
          <w:rFonts w:ascii="Arial" w:hAnsi="Arial" w:cs="Arial"/>
          <w:b/>
          <w:bCs/>
          <w:sz w:val="18"/>
          <w:szCs w:val="18"/>
        </w:rPr>
        <w:t>Liczba zatrudnionych</w:t>
      </w:r>
      <w:r w:rsidRPr="00B2298D">
        <w:rPr>
          <w:rFonts w:ascii="Arial" w:hAnsi="Arial" w:cs="Arial"/>
          <w:sz w:val="18"/>
          <w:szCs w:val="18"/>
        </w:rPr>
        <w:t xml:space="preserve"> osób odpowiada liczbie „rocznych jednostek roboczych” (RJR), to jest liczbie pracowników zatrudnionych na pełnych etatach w obrębie danego przedsiębiorstwa lub w jego imieniu w ciągu całego roku, który jest brany pod uwagę. Praca osób, które nie przepracowały pełnego roku, które pracowały w niepełnym wymiarze godzin lub pracowników sezonowych jest obliczana jako część ułamkowa RJR. Personel składa się z:</w:t>
      </w:r>
    </w:p>
    <w:p w:rsidR="00AE453A" w:rsidRPr="00B2298D" w:rsidRDefault="00EF0973" w:rsidP="0018354A">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pracowników;</w:t>
      </w:r>
    </w:p>
    <w:p w:rsidR="00AE453A" w:rsidRPr="00B2298D" w:rsidRDefault="00EF0973" w:rsidP="0018354A">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 xml:space="preserve">osób pracujących dla przedsiębiorstwa, podlegających mu i uważanych za pracowników na mocy przepisów </w:t>
      </w:r>
      <w:r w:rsidRPr="00B2298D">
        <w:rPr>
          <w:rFonts w:ascii="Arial" w:hAnsi="Arial" w:cs="Arial"/>
          <w:sz w:val="18"/>
          <w:szCs w:val="18"/>
        </w:rPr>
        <w:lastRenderedPageBreak/>
        <w:t>prawa krajowego;</w:t>
      </w:r>
    </w:p>
    <w:p w:rsidR="00AE453A" w:rsidRPr="00B2298D" w:rsidRDefault="00EF0973" w:rsidP="0018354A">
      <w:pPr>
        <w:pStyle w:val="Tekstpodstawowy"/>
        <w:widowControl w:val="0"/>
        <w:numPr>
          <w:ilvl w:val="0"/>
          <w:numId w:val="17"/>
        </w:numPr>
        <w:tabs>
          <w:tab w:val="left" w:pos="567"/>
          <w:tab w:val="left" w:pos="1134"/>
          <w:tab w:val="left" w:pos="1701"/>
          <w:tab w:val="left" w:pos="2268"/>
          <w:tab w:val="right" w:pos="8789"/>
        </w:tabs>
        <w:suppressAutoHyphens/>
        <w:spacing w:after="0"/>
        <w:ind w:hanging="436"/>
        <w:jc w:val="both"/>
        <w:rPr>
          <w:rFonts w:ascii="Arial" w:hAnsi="Arial" w:cs="Arial"/>
          <w:sz w:val="18"/>
          <w:szCs w:val="18"/>
        </w:rPr>
      </w:pPr>
      <w:r w:rsidRPr="00B2298D">
        <w:rPr>
          <w:rFonts w:ascii="Arial" w:hAnsi="Arial" w:cs="Arial"/>
          <w:sz w:val="18"/>
          <w:szCs w:val="18"/>
        </w:rPr>
        <w:t>właścicieli – kierowników;</w:t>
      </w:r>
    </w:p>
    <w:p w:rsidR="00AE453A" w:rsidRPr="00B2298D" w:rsidRDefault="00EF0973" w:rsidP="0018354A">
      <w:pPr>
        <w:pStyle w:val="Tekstpodstawowy"/>
        <w:widowControl w:val="0"/>
        <w:numPr>
          <w:ilvl w:val="0"/>
          <w:numId w:val="17"/>
        </w:numPr>
        <w:tabs>
          <w:tab w:val="clear" w:pos="720"/>
          <w:tab w:val="num" w:pos="567"/>
          <w:tab w:val="left" w:pos="1134"/>
          <w:tab w:val="left" w:pos="1701"/>
          <w:tab w:val="left" w:pos="2268"/>
          <w:tab w:val="right" w:pos="8789"/>
        </w:tabs>
        <w:suppressAutoHyphens/>
        <w:spacing w:after="0"/>
        <w:ind w:left="567" w:hanging="283"/>
        <w:jc w:val="both"/>
        <w:rPr>
          <w:rFonts w:ascii="Arial" w:hAnsi="Arial" w:cs="Arial"/>
          <w:sz w:val="18"/>
          <w:szCs w:val="18"/>
        </w:rPr>
      </w:pPr>
      <w:r w:rsidRPr="00B2298D">
        <w:rPr>
          <w:rFonts w:ascii="Arial" w:hAnsi="Arial" w:cs="Arial"/>
          <w:sz w:val="18"/>
          <w:szCs w:val="18"/>
        </w:rPr>
        <w:t>partnerów prowadzących regularną działalność w przedsiębiorstwie i czerpiących z niego korzyści finansowe.</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 xml:space="preserve">W skład personelu, co do zasady, zaliczyć należy także osoby wykonujące pracę jako mikroprzedsiębiorstwa związane z danym przedsiębiorcą-właścicielem umową zlecenia lub inną umową cywilnoprawną, jeżeli związek tychże mikroprzedsiębiorstw z danym przedsiębiorcą-właścicielem ma charakter stały i stanowi główny, bardzo istotny (również z punktu widzenia przedsiębiorcy – właściciela) zakres ich działalności. Również współwłaścicieli niewykonujących czynności związanych z produkcją, czy świadczeniem usług ani czynności zarządczych, jedynie czerpiących zyski z działania przedsiębiorstwa, zalicza się do personelu, jako partnerów. Do personelu zaliczyć również należy osoby związane z przedsiębiorstwem kontraktem menadżerskim. Każdy z opisanych przypadków należy każdorazowo rozważyć w odniesieniu do danego przedsiębiorstwa. </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Fonts w:ascii="Arial" w:hAnsi="Arial" w:cs="Arial"/>
          <w:sz w:val="18"/>
          <w:szCs w:val="18"/>
        </w:rPr>
        <w:t>Praktykanci lub studenci odbywający szkolenie zawodowe na podstawie umowy o praktyce lub szkoleniu zawodowym nie wchodzą w skład personelu. Okres trwania urlopu macierzyńskiego lub wychowawczego nie jest wliczany.</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r w:rsidRPr="00B2298D">
        <w:rPr>
          <w:rStyle w:val="Odwoanieprzypisukocowego"/>
          <w:rFonts w:ascii="Arial" w:hAnsi="Arial" w:cs="Arial"/>
          <w:sz w:val="18"/>
          <w:szCs w:val="18"/>
        </w:rPr>
        <w:t>7</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B2298D" w:rsidRDefault="00EF0973" w:rsidP="009274DA">
      <w:pPr>
        <w:pStyle w:val="Tekstpodstawowy"/>
        <w:widowControl w:val="0"/>
        <w:tabs>
          <w:tab w:val="left" w:pos="567"/>
          <w:tab w:val="left" w:pos="1134"/>
          <w:tab w:val="left" w:pos="1701"/>
          <w:tab w:val="left" w:pos="2268"/>
        </w:tabs>
        <w:jc w:val="both"/>
        <w:rPr>
          <w:rFonts w:ascii="Arial" w:hAnsi="Arial" w:cs="Arial"/>
          <w:sz w:val="18"/>
          <w:szCs w:val="18"/>
        </w:rPr>
      </w:pPr>
    </w:p>
    <w:p w:rsidR="00EF0973" w:rsidRPr="00B2298D" w:rsidRDefault="00EF0973" w:rsidP="009274DA">
      <w:pPr>
        <w:jc w:val="both"/>
        <w:rPr>
          <w:rFonts w:ascii="Arial" w:hAnsi="Arial" w:cs="Arial"/>
          <w:sz w:val="18"/>
          <w:szCs w:val="18"/>
        </w:rPr>
      </w:pPr>
      <w:r w:rsidRPr="00B2298D">
        <w:rPr>
          <w:rFonts w:ascii="Arial" w:hAnsi="Arial" w:cs="Arial"/>
          <w:sz w:val="18"/>
          <w:szCs w:val="18"/>
          <w:vertAlign w:val="superscript"/>
        </w:rPr>
        <w:t>8</w:t>
      </w:r>
      <w:r w:rsidRPr="00B2298D">
        <w:rPr>
          <w:rFonts w:ascii="Arial" w:hAnsi="Arial" w:cs="Arial"/>
          <w:sz w:val="18"/>
          <w:szCs w:val="18"/>
        </w:rPr>
        <w:t xml:space="preserve"> W tej kategorii mieścić się będą np. fundusze inwestycyjne, fundusze emerytalne.</w:t>
      </w:r>
    </w:p>
    <w:p w:rsidR="00EF0973" w:rsidRPr="00B2298D" w:rsidRDefault="00EF0973" w:rsidP="009274DA">
      <w:pPr>
        <w:jc w:val="both"/>
        <w:rPr>
          <w:rFonts w:ascii="Arial" w:hAnsi="Arial" w:cs="Arial"/>
          <w:sz w:val="18"/>
          <w:szCs w:val="18"/>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9</w:t>
      </w:r>
      <w:r w:rsidRPr="00B2298D">
        <w:rPr>
          <w:rFonts w:ascii="Arial" w:hAnsi="Arial" w:cs="Arial"/>
          <w:sz w:val="18"/>
          <w:szCs w:val="18"/>
          <w:lang w:val="pl-PL"/>
        </w:rPr>
        <w:t xml:space="preserve"> W rozumieniu art. 3 ust. 3 załącznika I do rozporządzenia 651/2014.</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vertAlign w:val="superscript"/>
          <w:lang w:val="pl-PL"/>
        </w:rPr>
        <w:t>10</w:t>
      </w:r>
      <w:r w:rsidRPr="00B2298D">
        <w:rPr>
          <w:rFonts w:ascii="Arial" w:hAnsi="Arial" w:cs="Arial"/>
          <w:sz w:val="18"/>
          <w:szCs w:val="18"/>
          <w:lang w:val="pl-PL"/>
        </w:rPr>
        <w:t xml:space="preserve"> </w:t>
      </w:r>
      <w:r w:rsidRPr="00B2298D">
        <w:rPr>
          <w:rFonts w:ascii="Arial" w:hAnsi="Arial" w:cs="Arial"/>
          <w:b/>
          <w:sz w:val="18"/>
          <w:szCs w:val="18"/>
          <w:lang w:val="pl-PL"/>
        </w:rPr>
        <w:t>Powiązania gospodarcze</w:t>
      </w:r>
      <w:r w:rsidRPr="00B2298D">
        <w:rPr>
          <w:rFonts w:ascii="Arial" w:hAnsi="Arial" w:cs="Arial"/>
          <w:sz w:val="18"/>
          <w:szCs w:val="18"/>
          <w:lang w:val="pl-PL"/>
        </w:rPr>
        <w:t xml:space="preserve"> to:</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stosunki handlowe – osiąganie obrotów ze sprzedaży w ramach podmiotów powiązanych przez osoby fizyczne lub grupy osób;</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relacje finansowe – istnienie wzajemnych relacji finansowych, wskazujących na możliwość wsparcia przedsiębiorstwa wnioskodawcy ze strony podmiotów powiązanych przez osoby fizyczne lub grupy osób fizycznych, takich jak pożyczki, poręczenia kredytów wspólne inwestycje majątkowe lub kapitałowe, umowy użyczenia, najmu lub dzierżawy, umowa franszyzy, itp.;</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wizerunek podmiotów – marka/nazwa podmiotu, logo podmiotu, adres strony www;</w:t>
      </w:r>
    </w:p>
    <w:p w:rsidR="00EF0973" w:rsidRPr="00B2298D" w:rsidRDefault="00EF0973" w:rsidP="009274DA">
      <w:pPr>
        <w:pStyle w:val="Tekstprzypisukocowego"/>
        <w:jc w:val="both"/>
        <w:rPr>
          <w:rFonts w:ascii="Arial" w:hAnsi="Arial" w:cs="Arial"/>
          <w:sz w:val="18"/>
          <w:szCs w:val="18"/>
          <w:lang w:val="pl-PL"/>
        </w:rPr>
      </w:pPr>
      <w:r w:rsidRPr="00B2298D">
        <w:rPr>
          <w:rFonts w:ascii="Arial" w:hAnsi="Arial" w:cs="Arial"/>
          <w:sz w:val="18"/>
          <w:szCs w:val="18"/>
          <w:lang w:val="pl-PL"/>
        </w:rPr>
        <w:t>- wspólne występowanie na rynku – wspólni klienci, wspólni dostawcy, wspólni usługodawcy – np. usługi księgowe, reklamowe, prawnicze, informatyczne, wspólny zakres oferowanych produktów lub usług).</w:t>
      </w:r>
    </w:p>
    <w:p w:rsidR="00EF0973" w:rsidRPr="00B2298D" w:rsidRDefault="00EF0973" w:rsidP="009274DA">
      <w:pPr>
        <w:pStyle w:val="Tekstprzypisukocowego"/>
        <w:jc w:val="both"/>
        <w:rPr>
          <w:rFonts w:ascii="Arial" w:hAnsi="Arial" w:cs="Arial"/>
          <w:sz w:val="18"/>
          <w:szCs w:val="18"/>
          <w:lang w:val="pl-PL"/>
        </w:rPr>
      </w:pPr>
    </w:p>
    <w:p w:rsidR="00EF0973" w:rsidRPr="00B2298D" w:rsidRDefault="00EF0973" w:rsidP="009274DA">
      <w:pPr>
        <w:pStyle w:val="Tekstprzypisukocowego"/>
        <w:jc w:val="both"/>
        <w:rPr>
          <w:rFonts w:ascii="Arial" w:hAnsi="Arial" w:cs="Arial"/>
          <w:sz w:val="18"/>
          <w:szCs w:val="18"/>
          <w:lang w:val="pl-PL"/>
        </w:rPr>
      </w:pPr>
      <w:r w:rsidRPr="00B2298D">
        <w:rPr>
          <w:rStyle w:val="Odwoanieprzypisukocowego"/>
          <w:rFonts w:ascii="Arial" w:hAnsi="Arial" w:cs="Arial"/>
          <w:sz w:val="18"/>
          <w:szCs w:val="18"/>
          <w:lang w:val="pl-PL"/>
        </w:rPr>
        <w:t>1</w:t>
      </w:r>
      <w:r w:rsidRPr="00B2298D">
        <w:rPr>
          <w:rFonts w:ascii="Arial" w:hAnsi="Arial" w:cs="Arial"/>
          <w:sz w:val="18"/>
          <w:szCs w:val="18"/>
          <w:vertAlign w:val="superscript"/>
          <w:lang w:val="pl-PL"/>
        </w:rPr>
        <w:t>1</w:t>
      </w:r>
      <w:r w:rsidRPr="00B2298D">
        <w:rPr>
          <w:rFonts w:ascii="Arial" w:hAnsi="Arial" w:cs="Arial"/>
          <w:sz w:val="18"/>
          <w:szCs w:val="18"/>
          <w:lang w:val="pl-PL"/>
        </w:rPr>
        <w:t xml:space="preserve"> </w:t>
      </w:r>
      <w:r w:rsidRPr="00B2298D">
        <w:rPr>
          <w:rFonts w:ascii="Arial" w:hAnsi="Arial" w:cs="Arial"/>
          <w:b/>
          <w:sz w:val="18"/>
          <w:szCs w:val="18"/>
          <w:lang w:val="pl-PL"/>
        </w:rPr>
        <w:t>Powiązania organizacyjne</w:t>
      </w:r>
      <w:r w:rsidRPr="00B2298D">
        <w:rPr>
          <w:rFonts w:ascii="Arial" w:hAnsi="Arial" w:cs="Arial"/>
          <w:sz w:val="18"/>
          <w:szCs w:val="18"/>
          <w:lang w:val="pl-PL"/>
        </w:rPr>
        <w:t xml:space="preserve"> – to wspólne miejsce prowadzenia działalności gospodarczej podmiotów, korzystanie </w:t>
      </w:r>
      <w:r w:rsidRPr="00B2298D">
        <w:rPr>
          <w:rFonts w:ascii="Arial" w:hAnsi="Arial" w:cs="Arial"/>
          <w:sz w:val="18"/>
          <w:szCs w:val="18"/>
          <w:lang w:val="pl-PL"/>
        </w:rPr>
        <w:br/>
        <w:t>z tych samych środków transportu, wspólne serwery internetowe, wspólne numery telefonów lub faksów, adresy do korespondencji.</w:t>
      </w:r>
    </w:p>
    <w:p w:rsidR="00EF0973" w:rsidRPr="00B2298D" w:rsidRDefault="00EF0973" w:rsidP="009274DA">
      <w:pPr>
        <w:pStyle w:val="Tekstprzypisudolnego"/>
        <w:jc w:val="both"/>
        <w:rPr>
          <w:rFonts w:ascii="Arial" w:hAnsi="Arial" w:cs="Arial"/>
          <w:sz w:val="18"/>
          <w:szCs w:val="18"/>
        </w:rPr>
      </w:pPr>
      <w:r w:rsidRPr="00B2298D">
        <w:rPr>
          <w:rStyle w:val="Odwoanieprzypisudolnego"/>
          <w:rFonts w:ascii="Arial" w:hAnsi="Arial" w:cs="Arial"/>
          <w:sz w:val="18"/>
          <w:szCs w:val="18"/>
        </w:rPr>
        <w:t>12</w:t>
      </w:r>
      <w:r w:rsidRPr="00B2298D">
        <w:rPr>
          <w:rFonts w:ascii="Arial" w:hAnsi="Arial" w:cs="Arial"/>
          <w:sz w:val="18"/>
          <w:szCs w:val="18"/>
        </w:rPr>
        <w:t xml:space="preserve"> W przypadku tych zmian nie stosuje się dwuletniego okresu przejściowego, w którym status przedsiębiorstwa nie zmienia się pomimo przekroczenia lub spadku poniżej pułapów zatrudnienia lub pułapów finansowych przez to przedsiębiorstwo. </w:t>
      </w:r>
    </w:p>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914218"/>
    <w:p w:rsidR="00EF0973" w:rsidRPr="00B2298D" w:rsidRDefault="00EF0973" w:rsidP="00C917CC"/>
    <w:p w:rsidR="00EF0973" w:rsidRDefault="00EF0973" w:rsidP="00C917CC">
      <w:pPr>
        <w:pStyle w:val="Nagwek6"/>
        <w:spacing w:line="360" w:lineRule="auto"/>
        <w:jc w:val="both"/>
        <w:rPr>
          <w:rFonts w:ascii="Arial" w:hAnsi="Arial" w:cs="Arial"/>
          <w:sz w:val="23"/>
          <w:szCs w:val="23"/>
        </w:rPr>
      </w:pPr>
    </w:p>
    <w:p w:rsidR="00EC0CF3" w:rsidRDefault="00EC0CF3" w:rsidP="00CC53A2"/>
    <w:p w:rsidR="00EC0CF3" w:rsidRDefault="00EC0CF3" w:rsidP="00CC53A2"/>
    <w:p w:rsidR="00EC0CF3" w:rsidRDefault="00EC0CF3" w:rsidP="00CC53A2"/>
    <w:p w:rsidR="00EC0CF3" w:rsidRPr="00CC53A2" w:rsidRDefault="00EC0CF3" w:rsidP="00CC53A2"/>
    <w:p w:rsidR="00EF0973" w:rsidRPr="00B2298D" w:rsidRDefault="00EF0973" w:rsidP="00F53704"/>
    <w:p w:rsidR="00EF0973" w:rsidRPr="00B2298D" w:rsidRDefault="00EF0973" w:rsidP="00910A78">
      <w:pPr>
        <w:keepNext/>
        <w:outlineLvl w:val="0"/>
        <w:rPr>
          <w:rFonts w:ascii="Arial" w:hAnsi="Arial" w:cs="Arial"/>
          <w:b/>
          <w:bCs/>
        </w:rPr>
      </w:pPr>
      <w:r w:rsidRPr="00B2298D">
        <w:rPr>
          <w:rFonts w:ascii="Arial" w:hAnsi="Arial" w:cs="Arial"/>
          <w:b/>
          <w:bCs/>
        </w:rPr>
        <w:t>………………………………………                                         …………………………….</w:t>
      </w:r>
    </w:p>
    <w:p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910A78">
      <w:pPr>
        <w:keepNext/>
        <w:jc w:val="center"/>
        <w:outlineLvl w:val="0"/>
        <w:rPr>
          <w:rFonts w:ascii="Arial" w:hAnsi="Arial" w:cs="Arial"/>
          <w:b/>
          <w:bCs/>
        </w:rPr>
      </w:pPr>
    </w:p>
    <w:p w:rsidR="00EF0973" w:rsidRPr="00B2298D" w:rsidRDefault="00EF0973" w:rsidP="00910A78">
      <w:pPr>
        <w:jc w:val="center"/>
        <w:rPr>
          <w:rFonts w:ascii="Arial" w:hAnsi="Arial" w:cs="Arial"/>
          <w:b/>
          <w:bCs/>
        </w:rPr>
      </w:pPr>
      <w:r w:rsidRPr="00B2298D">
        <w:rPr>
          <w:rFonts w:ascii="Arial" w:hAnsi="Arial" w:cs="Arial"/>
          <w:b/>
          <w:bCs/>
        </w:rPr>
        <w:t xml:space="preserve">Załącznik A </w:t>
      </w:r>
    </w:p>
    <w:p w:rsidR="00EF0973" w:rsidRPr="00B2298D" w:rsidRDefault="00EF0973" w:rsidP="00910A78">
      <w:pPr>
        <w:jc w:val="center"/>
        <w:rPr>
          <w:rFonts w:ascii="Arial" w:hAnsi="Arial" w:cs="Arial"/>
          <w:bCs/>
          <w:sz w:val="28"/>
          <w:szCs w:val="28"/>
        </w:rPr>
      </w:pPr>
      <w:r w:rsidRPr="00B2298D">
        <w:rPr>
          <w:rFonts w:ascii="Arial" w:hAnsi="Arial" w:cs="Arial"/>
          <w:b/>
          <w:bCs/>
        </w:rPr>
        <w:t>DO OŚWIADCZENIA O SPEŁNIANIU KRYTERIÓW MŚP</w:t>
      </w:r>
    </w:p>
    <w:p w:rsidR="00EF0973" w:rsidRPr="00B2298D" w:rsidRDefault="00EF0973" w:rsidP="00910A78">
      <w:pPr>
        <w:jc w:val="center"/>
        <w:rPr>
          <w:rFonts w:ascii="Arial" w:hAnsi="Arial" w:cs="Arial"/>
          <w:b/>
          <w:bCs/>
        </w:rPr>
      </w:pPr>
    </w:p>
    <w:p w:rsidR="00EF0973" w:rsidRPr="00B2298D" w:rsidRDefault="00EF0973" w:rsidP="00910A78">
      <w:pPr>
        <w:jc w:val="center"/>
        <w:rPr>
          <w:rFonts w:ascii="Arial" w:hAnsi="Arial" w:cs="Arial"/>
          <w:b/>
          <w:bCs/>
        </w:rPr>
      </w:pPr>
      <w:r w:rsidRPr="00B2298D">
        <w:rPr>
          <w:rFonts w:ascii="Arial" w:hAnsi="Arial" w:cs="Arial"/>
          <w:b/>
          <w:bCs/>
        </w:rPr>
        <w:t>Dane Wnioskodawcy pozostającego w układzie przedsiębiorstw/podmiotów partnerskich lub powiązanych</w:t>
      </w:r>
    </w:p>
    <w:p w:rsidR="00EF0973" w:rsidRPr="00B2298D" w:rsidRDefault="00EF0973" w:rsidP="00910A78">
      <w:pPr>
        <w:keepNext/>
        <w:jc w:val="both"/>
        <w:outlineLvl w:val="1"/>
        <w:rPr>
          <w:rFonts w:ascii="Arial" w:hAnsi="Arial" w:cs="Arial"/>
          <w:i/>
          <w:iCs/>
          <w:sz w:val="22"/>
          <w:szCs w:val="22"/>
        </w:rPr>
      </w:pPr>
    </w:p>
    <w:p w:rsidR="00EF0973" w:rsidRPr="00B2298D" w:rsidRDefault="00EF0973" w:rsidP="00910A78">
      <w:pPr>
        <w:keepNext/>
        <w:jc w:val="both"/>
        <w:outlineLvl w:val="1"/>
        <w:rPr>
          <w:rFonts w:ascii="Arial" w:hAnsi="Arial" w:cs="Arial"/>
          <w:sz w:val="22"/>
          <w:szCs w:val="22"/>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898"/>
        <w:gridCol w:w="1842"/>
        <w:gridCol w:w="1843"/>
        <w:gridCol w:w="1985"/>
      </w:tblGrid>
      <w:tr w:rsidR="00EF0973" w:rsidRPr="00B2298D" w:rsidTr="00F0572F">
        <w:trPr>
          <w:cantSplit/>
        </w:trPr>
        <w:tc>
          <w:tcPr>
            <w:tcW w:w="9568" w:type="dxa"/>
            <w:gridSpan w:val="4"/>
          </w:tcPr>
          <w:p w:rsidR="00EF0973" w:rsidRPr="00B2298D" w:rsidRDefault="00EF0973" w:rsidP="00910A78">
            <w:pPr>
              <w:rPr>
                <w:rFonts w:ascii="Arial" w:hAnsi="Arial" w:cs="Arial"/>
                <w:b/>
                <w:bCs/>
              </w:rPr>
            </w:pPr>
            <w:r w:rsidRPr="00B2298D">
              <w:rPr>
                <w:rFonts w:ascii="Arial" w:hAnsi="Arial" w:cs="Arial"/>
                <w:b/>
                <w:bCs/>
                <w:sz w:val="22"/>
                <w:szCs w:val="22"/>
              </w:rPr>
              <w:t xml:space="preserve">Wnioskodawca </w:t>
            </w:r>
          </w:p>
          <w:p w:rsidR="00EF0973" w:rsidRPr="00B2298D" w:rsidRDefault="00EF0973" w:rsidP="00910A78">
            <w:pPr>
              <w:rPr>
                <w:rFonts w:ascii="Arial" w:hAnsi="Arial" w:cs="Arial"/>
                <w:bCs/>
                <w:i/>
                <w:sz w:val="18"/>
                <w:szCs w:val="18"/>
              </w:rPr>
            </w:pPr>
            <w:r w:rsidRPr="00B2298D">
              <w:rPr>
                <w:rFonts w:ascii="Arial" w:hAnsi="Arial" w:cs="Arial"/>
                <w:bCs/>
                <w:i/>
                <w:sz w:val="18"/>
                <w:szCs w:val="18"/>
              </w:rPr>
              <w:t>(pełna nazwa zgodnie z dokumentem rejestrowym)</w:t>
            </w:r>
          </w:p>
          <w:p w:rsidR="00EF0973" w:rsidRPr="00B2298D" w:rsidRDefault="00EF0973" w:rsidP="00910A78">
            <w:pPr>
              <w:rPr>
                <w:rFonts w:ascii="Arial" w:hAnsi="Arial" w:cs="Arial"/>
                <w:b/>
                <w:bCs/>
              </w:rPr>
            </w:pPr>
          </w:p>
          <w:p w:rsidR="00EF0973" w:rsidRPr="00B2298D" w:rsidRDefault="00EF0973" w:rsidP="00910A78">
            <w:pPr>
              <w:rPr>
                <w:rFonts w:ascii="Arial" w:hAnsi="Arial" w:cs="Arial"/>
              </w:rPr>
            </w:pPr>
          </w:p>
        </w:tc>
      </w:tr>
      <w:tr w:rsidR="00EF0973" w:rsidRPr="00B2298D" w:rsidTr="00F0572F">
        <w:trPr>
          <w:cantSplit/>
          <w:trHeight w:val="570"/>
        </w:trPr>
        <w:tc>
          <w:tcPr>
            <w:tcW w:w="3898" w:type="dxa"/>
            <w:vAlign w:val="center"/>
          </w:tcPr>
          <w:p w:rsidR="00EF0973" w:rsidRPr="00B2298D" w:rsidRDefault="00EF0973" w:rsidP="00910A78">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910A78">
            <w:pPr>
              <w:rPr>
                <w:rFonts w:ascii="Arial" w:hAnsi="Arial" w:cs="Arial"/>
              </w:rPr>
            </w:pPr>
          </w:p>
        </w:tc>
        <w:tc>
          <w:tcPr>
            <w:tcW w:w="1842"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843"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poprzednim okresie sprawozdawczym</w:t>
            </w:r>
          </w:p>
          <w:p w:rsidR="00EF0973" w:rsidRPr="00B2298D" w:rsidRDefault="00EF0973" w:rsidP="00910A78">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rsidR="00EF0973" w:rsidRPr="00B2298D" w:rsidRDefault="00EF0973" w:rsidP="00910A78">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rsidR="00EF0973" w:rsidRPr="00B2298D" w:rsidRDefault="00EF0973" w:rsidP="00910A78">
            <w:pPr>
              <w:jc w:val="center"/>
              <w:rPr>
                <w:rFonts w:ascii="Arial" w:hAnsi="Arial" w:cs="Arial"/>
                <w:b/>
                <w:bCs/>
              </w:rPr>
            </w:pPr>
            <w:r w:rsidRPr="00B2298D">
              <w:rPr>
                <w:rFonts w:ascii="Arial" w:hAnsi="Arial" w:cs="Arial"/>
                <w:sz w:val="20"/>
                <w:szCs w:val="20"/>
              </w:rPr>
              <w:t>(od m, r. –do  m, r.)</w:t>
            </w:r>
          </w:p>
        </w:tc>
      </w:tr>
      <w:tr w:rsidR="00EF0973" w:rsidRPr="00B2298D" w:rsidTr="00F0572F">
        <w:trPr>
          <w:cantSplit/>
          <w:trHeight w:val="930"/>
        </w:trPr>
        <w:tc>
          <w:tcPr>
            <w:tcW w:w="3898" w:type="dxa"/>
            <w:vAlign w:val="center"/>
          </w:tcPr>
          <w:p w:rsidR="00EF0973" w:rsidRPr="00B2298D" w:rsidRDefault="00EF0973" w:rsidP="00910A78">
            <w:pPr>
              <w:rPr>
                <w:rFonts w:ascii="Arial" w:hAnsi="Arial" w:cs="Arial"/>
                <w:b/>
                <w:bCs/>
              </w:rPr>
            </w:pPr>
          </w:p>
          <w:p w:rsidR="00EF0973" w:rsidRPr="00B2298D" w:rsidRDefault="00EF0973" w:rsidP="00910A78">
            <w:pPr>
              <w:rPr>
                <w:rFonts w:ascii="Arial" w:hAnsi="Arial" w:cs="Arial"/>
                <w:b/>
                <w:bCs/>
                <w:vertAlign w:val="superscript"/>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rsidR="00EF0973" w:rsidRPr="00B2298D" w:rsidRDefault="00EF0973" w:rsidP="00910A78">
            <w:pPr>
              <w:rPr>
                <w:rFonts w:ascii="Arial" w:hAnsi="Arial" w:cs="Arial"/>
              </w:rPr>
            </w:pPr>
          </w:p>
          <w:p w:rsidR="00EF0973" w:rsidRPr="00B2298D" w:rsidRDefault="00EF0973" w:rsidP="00910A78">
            <w:pPr>
              <w:rPr>
                <w:rFonts w:ascii="Arial" w:hAnsi="Arial" w:cs="Arial"/>
                <w:b/>
                <w:bCs/>
              </w:rPr>
            </w:pP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r>
      <w:tr w:rsidR="00EF0973" w:rsidRPr="00B2298D" w:rsidTr="00F0572F">
        <w:trPr>
          <w:cantSplit/>
          <w:trHeight w:val="1255"/>
        </w:trPr>
        <w:tc>
          <w:tcPr>
            <w:tcW w:w="3898" w:type="dxa"/>
            <w:vAlign w:val="center"/>
          </w:tcPr>
          <w:p w:rsidR="00EF0973" w:rsidRPr="00B2298D" w:rsidRDefault="00EF0973" w:rsidP="00910A78">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ze sprzedaży</w:t>
            </w:r>
            <w:r w:rsidRPr="00B2298D">
              <w:rPr>
                <w:rFonts w:ascii="Arial" w:hAnsi="Arial" w:cs="Arial"/>
                <w:sz w:val="22"/>
                <w:szCs w:val="22"/>
              </w:rPr>
              <w:t xml:space="preserve">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i/>
                <w:sz w:val="22"/>
                <w:szCs w:val="22"/>
              </w:rPr>
              <w:t>w tys. EUR na koniec roku obrotowego</w:t>
            </w:r>
            <w:r w:rsidRPr="00B2298D">
              <w:rPr>
                <w:rFonts w:ascii="Arial" w:hAnsi="Arial" w:cs="Arial"/>
                <w:sz w:val="22"/>
                <w:szCs w:val="22"/>
              </w:rPr>
              <w:t>)</w:t>
            </w:r>
            <w:r w:rsidRPr="00B2298D">
              <w:rPr>
                <w:rFonts w:ascii="Arial" w:hAnsi="Arial" w:cs="Arial"/>
                <w:sz w:val="22"/>
                <w:szCs w:val="22"/>
                <w:vertAlign w:val="superscript"/>
              </w:rPr>
              <w:t xml:space="preserve"> </w:t>
            </w:r>
            <w:r w:rsidRPr="00B2298D">
              <w:rPr>
                <w:sz w:val="20"/>
                <w:szCs w:val="20"/>
                <w:vertAlign w:val="superscript"/>
              </w:rPr>
              <w:t>2</w:t>
            </w: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tc>
      </w:tr>
      <w:tr w:rsidR="00EF0973" w:rsidRPr="00B2298D" w:rsidTr="00F0572F">
        <w:trPr>
          <w:cantSplit/>
          <w:trHeight w:val="1246"/>
        </w:trPr>
        <w:tc>
          <w:tcPr>
            <w:tcW w:w="3898" w:type="dxa"/>
            <w:vAlign w:val="center"/>
          </w:tcPr>
          <w:p w:rsidR="00EF0973" w:rsidRPr="00B2298D" w:rsidRDefault="00EF0973" w:rsidP="00910A78">
            <w:pPr>
              <w:rPr>
                <w:rFonts w:ascii="Arial" w:hAnsi="Arial" w:cs="Arial"/>
                <w:vertAlign w:val="superscript"/>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22"/>
                <w:szCs w:val="22"/>
              </w:rPr>
              <w:t>w tys. EUR</w:t>
            </w:r>
            <w:r w:rsidRPr="00B2298D">
              <w:rPr>
                <w:rFonts w:ascii="Arial" w:hAnsi="Arial" w:cs="Arial"/>
                <w:sz w:val="22"/>
                <w:szCs w:val="22"/>
              </w:rPr>
              <w:t xml:space="preserve">) </w:t>
            </w:r>
          </w:p>
        </w:tc>
        <w:tc>
          <w:tcPr>
            <w:tcW w:w="1842" w:type="dxa"/>
          </w:tcPr>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rPr>
                <w:rFonts w:ascii="Arial" w:hAnsi="Arial" w:cs="Arial"/>
              </w:rPr>
            </w:pPr>
          </w:p>
        </w:tc>
        <w:tc>
          <w:tcPr>
            <w:tcW w:w="1843" w:type="dxa"/>
          </w:tcPr>
          <w:p w:rsidR="00EF0973" w:rsidRPr="00B2298D" w:rsidRDefault="00EF0973" w:rsidP="00910A78">
            <w:pPr>
              <w:rPr>
                <w:rFonts w:ascii="Arial" w:hAnsi="Arial" w:cs="Arial"/>
              </w:rPr>
            </w:pPr>
          </w:p>
        </w:tc>
        <w:tc>
          <w:tcPr>
            <w:tcW w:w="1985" w:type="dxa"/>
          </w:tcPr>
          <w:p w:rsidR="00EF0973" w:rsidRPr="00B2298D" w:rsidRDefault="00EF0973" w:rsidP="00910A78">
            <w:pPr>
              <w:rPr>
                <w:rFonts w:ascii="Arial" w:hAnsi="Arial" w:cs="Arial"/>
              </w:rPr>
            </w:pPr>
          </w:p>
        </w:tc>
      </w:tr>
    </w:tbl>
    <w:p w:rsidR="00EF0973" w:rsidRPr="00B2298D" w:rsidRDefault="00EF0973" w:rsidP="00910A78">
      <w:pPr>
        <w:rPr>
          <w:rFonts w:ascii="Arial" w:hAnsi="Arial" w:cs="Arial"/>
          <w:sz w:val="22"/>
          <w:szCs w:val="22"/>
        </w:rPr>
      </w:pPr>
    </w:p>
    <w:p w:rsidR="00EF0973" w:rsidRPr="00B2298D" w:rsidRDefault="00EF0973" w:rsidP="00910A78">
      <w:pPr>
        <w:jc w:val="right"/>
        <w:rPr>
          <w:rFonts w:ascii="Arial" w:hAnsi="Arial" w:cs="Arial"/>
          <w:b/>
          <w:bCs/>
        </w:rPr>
      </w:pPr>
    </w:p>
    <w:p w:rsidR="00811E39" w:rsidRPr="00811E39" w:rsidRDefault="00811E39" w:rsidP="00CC53A2">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p>
    <w:p w:rsidR="00EF0973" w:rsidRPr="00B2298D" w:rsidRDefault="00EF0973" w:rsidP="00910A78">
      <w:pPr>
        <w:ind w:left="4956"/>
        <w:rPr>
          <w:rFonts w:ascii="Arial" w:hAnsi="Arial" w:cs="Arial"/>
          <w:sz w:val="20"/>
          <w:szCs w:val="20"/>
        </w:rPr>
      </w:pPr>
      <w:r w:rsidRPr="00B2298D">
        <w:rPr>
          <w:rFonts w:ascii="Arial" w:hAnsi="Arial" w:cs="Arial"/>
          <w:sz w:val="20"/>
          <w:szCs w:val="20"/>
        </w:rPr>
        <w:t>……..…………………………........................</w:t>
      </w:r>
    </w:p>
    <w:p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910A78">
      <w:pPr>
        <w:spacing w:after="120"/>
        <w:ind w:left="5664"/>
        <w:rPr>
          <w:rFonts w:ascii="Arial" w:hAnsi="Arial" w:cs="Arial"/>
        </w:rPr>
      </w:pPr>
    </w:p>
    <w:p w:rsidR="00EF0973" w:rsidRPr="00B2298D" w:rsidRDefault="00EF0973" w:rsidP="00910A78">
      <w:pPr>
        <w:ind w:left="142" w:hanging="142"/>
        <w:jc w:val="both"/>
        <w:rPr>
          <w:rFonts w:ascii="Arial" w:hAnsi="Arial" w:cs="Arial"/>
          <w:sz w:val="18"/>
          <w:szCs w:val="18"/>
        </w:rPr>
      </w:pP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 (ogólne rozporządzenie w sprawie </w:t>
      </w:r>
      <w:proofErr w:type="spellStart"/>
      <w:r w:rsidRPr="00B2298D">
        <w:rPr>
          <w:rFonts w:ascii="Arial" w:hAnsi="Arial" w:cs="Arial"/>
          <w:sz w:val="18"/>
          <w:szCs w:val="18"/>
        </w:rPr>
        <w:t>wyłczeń</w:t>
      </w:r>
      <w:proofErr w:type="spellEnd"/>
      <w:r w:rsidRPr="00B2298D">
        <w:rPr>
          <w:rFonts w:ascii="Arial" w:hAnsi="Arial" w:cs="Arial"/>
          <w:sz w:val="18"/>
          <w:szCs w:val="18"/>
        </w:rPr>
        <w:t xml:space="preserve"> blokowych). </w:t>
      </w:r>
    </w:p>
    <w:p w:rsidR="00EF0973" w:rsidRPr="00B2298D" w:rsidRDefault="00EF0973" w:rsidP="000C3078">
      <w:pPr>
        <w:jc w:val="both"/>
        <w:rPr>
          <w:rFonts w:ascii="Arial" w:hAnsi="Arial" w:cs="Arial"/>
          <w:sz w:val="18"/>
          <w:szCs w:val="18"/>
        </w:rPr>
      </w:pPr>
      <w:r w:rsidRPr="00B2298D">
        <w:rPr>
          <w:rFonts w:ascii="Arial" w:hAnsi="Arial" w:cs="Arial"/>
          <w:sz w:val="18"/>
          <w:szCs w:val="18"/>
          <w:vertAlign w:val="superscript"/>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w:t>
      </w:r>
      <w:r w:rsidRPr="00B2298D">
        <w:rPr>
          <w:rFonts w:ascii="Arial" w:hAnsi="Arial" w:cs="Arial"/>
          <w:sz w:val="18"/>
          <w:szCs w:val="18"/>
        </w:rPr>
        <w:br/>
        <w:t xml:space="preserve">   2013 r.</w:t>
      </w:r>
      <w:r w:rsidRPr="00B2298D">
        <w:rPr>
          <w:rFonts w:ascii="Arial" w:hAnsi="Arial" w:cs="Arial"/>
          <w:bCs/>
          <w:sz w:val="18"/>
          <w:szCs w:val="18"/>
        </w:rPr>
        <w:t xml:space="preserve"> w sprawie rocznych sprawozdań finansowych, skonsolidowanych sprawozdań finansowych </w:t>
      </w:r>
      <w:r w:rsidRPr="00B2298D">
        <w:rPr>
          <w:rFonts w:ascii="Arial" w:hAnsi="Arial" w:cs="Arial"/>
          <w:bCs/>
          <w:sz w:val="18"/>
          <w:szCs w:val="18"/>
        </w:rPr>
        <w:br/>
        <w:t xml:space="preserve">   i powiązanych sprawozdań niektórych rodzajów jednostek, zmieniająca dyrektywę Parlamentu </w:t>
      </w:r>
      <w:r w:rsidRPr="00B2298D">
        <w:rPr>
          <w:rFonts w:ascii="Arial" w:hAnsi="Arial" w:cs="Arial"/>
          <w:bCs/>
          <w:sz w:val="18"/>
          <w:szCs w:val="18"/>
        </w:rPr>
        <w:br/>
        <w:t xml:space="preserve">   Europejskiego i Rady 2006/43/WE  oraz uchylająca dyrektywy Rady 78/660/EWG i 83/349/EWG.</w:t>
      </w:r>
      <w:r w:rsidRPr="00B2298D">
        <w:rPr>
          <w:rFonts w:ascii="Arial" w:hAnsi="Arial" w:cs="Arial"/>
          <w:sz w:val="18"/>
          <w:szCs w:val="18"/>
        </w:rPr>
        <w:t xml:space="preserve"> </w:t>
      </w:r>
    </w:p>
    <w:p w:rsidR="00EF0973" w:rsidRPr="00B2298D" w:rsidRDefault="00EF0973" w:rsidP="00F53704"/>
    <w:p w:rsidR="00EF0973" w:rsidRPr="00B2298D" w:rsidRDefault="00EF0973" w:rsidP="00F53704"/>
    <w:p w:rsidR="00EF0973" w:rsidRPr="00B2298D" w:rsidRDefault="00EF0973" w:rsidP="00910A78">
      <w:pPr>
        <w:keepNext/>
        <w:outlineLvl w:val="0"/>
        <w:rPr>
          <w:rFonts w:ascii="Arial" w:hAnsi="Arial" w:cs="Arial"/>
          <w:b/>
          <w:bCs/>
        </w:rPr>
      </w:pPr>
      <w:r w:rsidRPr="00B2298D">
        <w:rPr>
          <w:rFonts w:ascii="Arial" w:hAnsi="Arial" w:cs="Arial"/>
          <w:b/>
          <w:bCs/>
        </w:rPr>
        <w:lastRenderedPageBreak/>
        <w:t>………………………………………                                         …………………………….</w:t>
      </w:r>
    </w:p>
    <w:p w:rsidR="00EF0973" w:rsidRPr="00B2298D" w:rsidRDefault="00EF0973" w:rsidP="00910A78">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910A78">
      <w:pPr>
        <w:jc w:val="center"/>
        <w:rPr>
          <w:rFonts w:ascii="Arial" w:hAnsi="Arial" w:cs="Arial"/>
          <w:b/>
          <w:bCs/>
        </w:rPr>
      </w:pPr>
    </w:p>
    <w:p w:rsidR="00EF0973" w:rsidRPr="00B2298D" w:rsidRDefault="00EF0973" w:rsidP="00910A78">
      <w:pPr>
        <w:jc w:val="center"/>
        <w:rPr>
          <w:rFonts w:ascii="Arial" w:hAnsi="Arial" w:cs="Arial"/>
        </w:rPr>
      </w:pPr>
      <w:r w:rsidRPr="00B2298D">
        <w:rPr>
          <w:rFonts w:ascii="Arial" w:hAnsi="Arial" w:cs="Arial"/>
          <w:b/>
          <w:bCs/>
        </w:rPr>
        <w:t xml:space="preserve">Załącznik </w:t>
      </w:r>
      <w:r w:rsidRPr="00B2298D">
        <w:rPr>
          <w:rFonts w:ascii="Arial" w:hAnsi="Arial" w:cs="Arial"/>
          <w:bCs/>
        </w:rPr>
        <w:t xml:space="preserve">……. </w:t>
      </w:r>
      <w:r w:rsidRPr="00B2298D">
        <w:rPr>
          <w:rFonts w:ascii="Arial" w:hAnsi="Arial" w:cs="Arial"/>
          <w:b/>
          <w:bCs/>
        </w:rPr>
        <w:t>B</w:t>
      </w:r>
      <w:r w:rsidRPr="00B2298D">
        <w:rPr>
          <w:rFonts w:ascii="Arial" w:hAnsi="Arial" w:cs="Arial"/>
          <w:bCs/>
        </w:rPr>
        <w:t>*</w:t>
      </w:r>
      <w:r w:rsidRPr="00B2298D">
        <w:rPr>
          <w:rFonts w:ascii="Arial" w:hAnsi="Arial" w:cs="Arial"/>
          <w:b/>
          <w:bCs/>
        </w:rPr>
        <w:t xml:space="preserve"> </w:t>
      </w:r>
    </w:p>
    <w:p w:rsidR="00EF0973" w:rsidRPr="00B2298D" w:rsidRDefault="00EF0973" w:rsidP="00910A78">
      <w:pPr>
        <w:jc w:val="center"/>
        <w:rPr>
          <w:rFonts w:ascii="Arial" w:hAnsi="Arial" w:cs="Arial"/>
        </w:rPr>
      </w:pPr>
      <w:r w:rsidRPr="00B2298D">
        <w:rPr>
          <w:rFonts w:ascii="Arial" w:hAnsi="Arial" w:cs="Arial"/>
          <w:b/>
        </w:rPr>
        <w:t xml:space="preserve">* Należy wpisać kolejny numer zgodnie z oznaczeniem w punkcie 4 </w:t>
      </w:r>
      <w:r w:rsidRPr="00B2298D">
        <w:rPr>
          <w:rFonts w:ascii="Arial" w:hAnsi="Arial" w:cs="Arial"/>
          <w:b/>
          <w:i/>
        </w:rPr>
        <w:t>Oświadczenia o spełnianiu kryteriów MŚP</w:t>
      </w:r>
      <w:r w:rsidRPr="00B2298D">
        <w:rPr>
          <w:rFonts w:ascii="Arial" w:hAnsi="Arial" w:cs="Arial"/>
          <w:b/>
        </w:rPr>
        <w:t xml:space="preserve"> przedsiębiorstwa/podmiotu partnerskiego</w:t>
      </w:r>
      <w:r w:rsidRPr="00B2298D">
        <w:rPr>
          <w:rFonts w:ascii="Arial" w:hAnsi="Arial" w:cs="Arial"/>
        </w:rPr>
        <w:t xml:space="preserve"> </w:t>
      </w:r>
    </w:p>
    <w:p w:rsidR="00EF0973" w:rsidRPr="00B2298D" w:rsidRDefault="00EF0973" w:rsidP="00910A78">
      <w:pPr>
        <w:jc w:val="center"/>
        <w:rPr>
          <w:rFonts w:ascii="Arial" w:hAnsi="Arial" w:cs="Arial"/>
          <w:iCs/>
        </w:rPr>
      </w:pPr>
    </w:p>
    <w:p w:rsidR="00EF0973" w:rsidRPr="00B2298D" w:rsidRDefault="00EF0973" w:rsidP="00910A78">
      <w:pPr>
        <w:jc w:val="center"/>
        <w:rPr>
          <w:rFonts w:ascii="Arial" w:hAnsi="Arial" w:cs="Arial"/>
          <w:b/>
          <w:bCs/>
        </w:rPr>
      </w:pPr>
      <w:r w:rsidRPr="00B2298D">
        <w:rPr>
          <w:rFonts w:ascii="Arial" w:hAnsi="Arial" w:cs="Arial"/>
          <w:b/>
          <w:bCs/>
        </w:rPr>
        <w:t>DO OŚWIADCZENIA O SPEŁNIANIU KRYTERIÓW MŚP</w:t>
      </w:r>
    </w:p>
    <w:p w:rsidR="00EF0973" w:rsidRPr="00B2298D" w:rsidRDefault="00EF0973" w:rsidP="00910A78">
      <w:pPr>
        <w:jc w:val="center"/>
        <w:rPr>
          <w:rFonts w:ascii="Arial" w:hAnsi="Arial" w:cs="Arial"/>
          <w:b/>
          <w:bCs/>
        </w:rPr>
      </w:pPr>
      <w:r w:rsidRPr="00B2298D">
        <w:rPr>
          <w:rFonts w:ascii="Arial" w:hAnsi="Arial" w:cs="Arial"/>
          <w:b/>
          <w:bCs/>
        </w:rPr>
        <w:t>Przedsiębiorstwa/podmioty partnerskie</w:t>
      </w:r>
    </w:p>
    <w:p w:rsidR="00EF0973" w:rsidRPr="00B2298D" w:rsidRDefault="00EF0973" w:rsidP="00910A78">
      <w:pPr>
        <w:rPr>
          <w:rFonts w:ascii="Arial" w:hAnsi="Arial" w:cs="Arial"/>
          <w:b/>
          <w:bCs/>
        </w:rPr>
      </w:pPr>
    </w:p>
    <w:tbl>
      <w:tblPr>
        <w:tblW w:w="9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39"/>
        <w:gridCol w:w="1791"/>
        <w:gridCol w:w="1753"/>
        <w:gridCol w:w="1985"/>
      </w:tblGrid>
      <w:tr w:rsidR="00EF0973" w:rsidRPr="00B2298D" w:rsidTr="00F0572F">
        <w:trPr>
          <w:cantSplit/>
          <w:trHeight w:val="405"/>
        </w:trPr>
        <w:tc>
          <w:tcPr>
            <w:tcW w:w="9568" w:type="dxa"/>
            <w:gridSpan w:val="4"/>
          </w:tcPr>
          <w:p w:rsidR="00EF0973" w:rsidRPr="00B2298D" w:rsidRDefault="00EF0973" w:rsidP="00F0572F">
            <w:pPr>
              <w:rPr>
                <w:rFonts w:ascii="Arial" w:hAnsi="Arial" w:cs="Arial"/>
                <w:b/>
                <w:bCs/>
              </w:rPr>
            </w:pPr>
            <w:r w:rsidRPr="00B2298D">
              <w:rPr>
                <w:rFonts w:ascii="Arial" w:hAnsi="Arial" w:cs="Arial"/>
                <w:b/>
                <w:bCs/>
                <w:sz w:val="22"/>
                <w:szCs w:val="22"/>
              </w:rPr>
              <w:t xml:space="preserve">Przedsiębiorstwo/ podmiot partnerski </w:t>
            </w:r>
          </w:p>
          <w:p w:rsidR="00EF0973" w:rsidRPr="00B2298D" w:rsidRDefault="00EF0973" w:rsidP="00F0572F">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rsidTr="00F0572F">
        <w:trPr>
          <w:cantSplit/>
          <w:trHeight w:val="345"/>
        </w:trPr>
        <w:tc>
          <w:tcPr>
            <w:tcW w:w="9568" w:type="dxa"/>
            <w:gridSpan w:val="4"/>
          </w:tcPr>
          <w:p w:rsidR="00EF0973" w:rsidRPr="00B2298D" w:rsidRDefault="00EF0973" w:rsidP="00F0572F">
            <w:pPr>
              <w:rPr>
                <w:rFonts w:ascii="Arial" w:hAnsi="Arial" w:cs="Arial"/>
                <w:b/>
                <w:bCs/>
                <w:sz w:val="18"/>
                <w:szCs w:val="18"/>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rsidTr="00F0572F">
        <w:trPr>
          <w:cantSplit/>
          <w:trHeight w:val="537"/>
        </w:trPr>
        <w:tc>
          <w:tcPr>
            <w:tcW w:w="4039" w:type="dxa"/>
          </w:tcPr>
          <w:p w:rsidR="00EF0973" w:rsidRPr="00B2298D" w:rsidRDefault="00EF0973" w:rsidP="00F0572F">
            <w:pPr>
              <w:rPr>
                <w:rFonts w:ascii="Arial" w:hAnsi="Arial" w:cs="Arial"/>
                <w:b/>
                <w:bCs/>
              </w:rPr>
            </w:pPr>
            <w:r w:rsidRPr="00B2298D">
              <w:rPr>
                <w:rFonts w:ascii="Arial" w:hAnsi="Arial" w:cs="Arial"/>
                <w:b/>
                <w:bCs/>
                <w:sz w:val="22"/>
                <w:szCs w:val="22"/>
              </w:rPr>
              <w:t xml:space="preserve">Udział w kapitale lub prawie głosu </w:t>
            </w:r>
          </w:p>
          <w:p w:rsidR="00EF0973" w:rsidRPr="00B2298D" w:rsidRDefault="00EF0973" w:rsidP="00F0572F">
            <w:pPr>
              <w:rPr>
                <w:rFonts w:ascii="Arial" w:hAnsi="Arial" w:cs="Arial"/>
                <w:b/>
                <w:bCs/>
              </w:rPr>
            </w:pPr>
            <w:r w:rsidRPr="00B2298D">
              <w:rPr>
                <w:rFonts w:ascii="Arial" w:hAnsi="Arial" w:cs="Arial"/>
                <w:i/>
                <w:iCs/>
                <w:sz w:val="18"/>
                <w:szCs w:val="18"/>
              </w:rPr>
              <w:t>(w procentach)</w:t>
            </w:r>
          </w:p>
        </w:tc>
        <w:tc>
          <w:tcPr>
            <w:tcW w:w="5529" w:type="dxa"/>
            <w:gridSpan w:val="3"/>
          </w:tcPr>
          <w:p w:rsidR="00EF0973" w:rsidRPr="00B2298D" w:rsidRDefault="00EF0973" w:rsidP="00F0572F">
            <w:pPr>
              <w:rPr>
                <w:rFonts w:ascii="Arial" w:hAnsi="Arial" w:cs="Arial"/>
                <w:b/>
                <w:bCs/>
              </w:rPr>
            </w:pPr>
          </w:p>
        </w:tc>
      </w:tr>
      <w:tr w:rsidR="00EF0973" w:rsidRPr="00B2298D" w:rsidTr="00F53704">
        <w:trPr>
          <w:cantSplit/>
          <w:trHeight w:val="1998"/>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F0572F">
            <w:pPr>
              <w:rPr>
                <w:rFonts w:ascii="Arial" w:hAnsi="Arial" w:cs="Arial"/>
                <w:b/>
                <w:bCs/>
              </w:rPr>
            </w:pPr>
          </w:p>
          <w:p w:rsidR="00EF0973" w:rsidRPr="00B2298D" w:rsidRDefault="00EF0973" w:rsidP="00F0572F">
            <w:pPr>
              <w:rPr>
                <w:rFonts w:ascii="Arial" w:hAnsi="Arial" w:cs="Arial"/>
              </w:rPr>
            </w:pPr>
          </w:p>
        </w:tc>
        <w:tc>
          <w:tcPr>
            <w:tcW w:w="1791" w:type="dxa"/>
            <w:vAlign w:val="center"/>
          </w:tcPr>
          <w:p w:rsidR="00EF0973" w:rsidRPr="00B2298D" w:rsidRDefault="00EF0973" w:rsidP="00F0572F">
            <w:pPr>
              <w:jc w:val="cente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753" w:type="dxa"/>
            <w:vAlign w:val="center"/>
          </w:tcPr>
          <w:p w:rsidR="00EF0973" w:rsidRPr="00B2298D" w:rsidRDefault="00EF0973" w:rsidP="00F0572F">
            <w:pPr>
              <w:pStyle w:val="Tekstpodstawowy2"/>
              <w:jc w:val="center"/>
              <w:rPr>
                <w:rFonts w:ascii="Arial" w:hAnsi="Arial" w:cs="Arial"/>
                <w:b/>
                <w:bCs/>
                <w:sz w:val="20"/>
              </w:rPr>
            </w:pPr>
            <w:r w:rsidRPr="00B2298D">
              <w:rPr>
                <w:rFonts w:ascii="Arial" w:hAnsi="Arial" w:cs="Arial"/>
                <w:sz w:val="20"/>
              </w:rPr>
              <w:t>W poprzednim okresie sprawozdawczym</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c>
          <w:tcPr>
            <w:tcW w:w="1985" w:type="dxa"/>
            <w:vAlign w:val="center"/>
          </w:tcPr>
          <w:p w:rsidR="00EF0973" w:rsidRPr="00B2298D" w:rsidRDefault="00EF0973" w:rsidP="00F0572F">
            <w:pPr>
              <w:jc w:val="center"/>
              <w:rPr>
                <w:rFonts w:ascii="Arial" w:hAnsi="Arial" w:cs="Arial"/>
                <w:sz w:val="20"/>
                <w:szCs w:val="20"/>
              </w:rPr>
            </w:pPr>
            <w:r w:rsidRPr="00B2298D">
              <w:rPr>
                <w:rFonts w:ascii="Arial" w:hAnsi="Arial" w:cs="Arial"/>
                <w:sz w:val="20"/>
                <w:szCs w:val="20"/>
              </w:rPr>
              <w:t>W okresie sprawozdawczym za drugi rok wstecz od ostatniego okresu sprawozdawczego</w:t>
            </w:r>
          </w:p>
          <w:p w:rsidR="00EF0973" w:rsidRPr="00B2298D" w:rsidRDefault="00EF0973" w:rsidP="00F0572F">
            <w:pPr>
              <w:jc w:val="center"/>
              <w:rPr>
                <w:rFonts w:ascii="Arial" w:hAnsi="Arial" w:cs="Arial"/>
                <w:sz w:val="20"/>
                <w:szCs w:val="20"/>
              </w:rPr>
            </w:pPr>
            <w:r w:rsidRPr="00B2298D">
              <w:rPr>
                <w:rFonts w:ascii="Arial" w:hAnsi="Arial" w:cs="Arial"/>
                <w:sz w:val="20"/>
                <w:szCs w:val="20"/>
              </w:rPr>
              <w:t>(od m, r. –do  m, r.)</w:t>
            </w:r>
          </w:p>
        </w:tc>
      </w:tr>
      <w:tr w:rsidR="00EF0973" w:rsidRPr="00B2298D" w:rsidTr="00F0572F">
        <w:trPr>
          <w:cantSplit/>
          <w:trHeight w:val="538"/>
        </w:trPr>
        <w:tc>
          <w:tcPr>
            <w:tcW w:w="4039" w:type="dxa"/>
            <w:vAlign w:val="center"/>
          </w:tcPr>
          <w:p w:rsidR="00EF0973" w:rsidRPr="00B2298D" w:rsidRDefault="00EF0973" w:rsidP="00F0572F">
            <w:pPr>
              <w:rPr>
                <w:rFonts w:ascii="Arial" w:hAnsi="Arial" w:cs="Arial"/>
                <w:b/>
                <w:bCs/>
              </w:rPr>
            </w:pPr>
          </w:p>
          <w:p w:rsidR="00EF0973" w:rsidRPr="00B2298D" w:rsidRDefault="00EF0973" w:rsidP="00F0572F">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sz w:val="22"/>
                <w:szCs w:val="22"/>
                <w:vertAlign w:val="superscript"/>
              </w:rPr>
              <w:t>1</w:t>
            </w:r>
          </w:p>
          <w:p w:rsidR="00EF0973" w:rsidRPr="00B2298D" w:rsidRDefault="00EF0973" w:rsidP="00F0572F">
            <w:pPr>
              <w:rPr>
                <w:rFonts w:ascii="Arial" w:hAnsi="Arial" w:cs="Arial"/>
                <w:b/>
                <w:bCs/>
              </w:rPr>
            </w:pPr>
          </w:p>
        </w:tc>
        <w:tc>
          <w:tcPr>
            <w:tcW w:w="1791" w:type="dxa"/>
          </w:tcPr>
          <w:p w:rsidR="00EF0973" w:rsidRPr="00B2298D" w:rsidRDefault="00EF0973" w:rsidP="00F0572F">
            <w:pPr>
              <w:rPr>
                <w:rFonts w:ascii="Arial" w:hAnsi="Arial" w:cs="Arial"/>
              </w:rPr>
            </w:pPr>
          </w:p>
        </w:tc>
        <w:tc>
          <w:tcPr>
            <w:tcW w:w="1753" w:type="dxa"/>
          </w:tcPr>
          <w:p w:rsidR="00EF0973" w:rsidRPr="00B2298D" w:rsidRDefault="00EF0973" w:rsidP="00F0572F">
            <w:pPr>
              <w:rPr>
                <w:rFonts w:ascii="Arial" w:hAnsi="Arial" w:cs="Arial"/>
              </w:rPr>
            </w:pPr>
          </w:p>
        </w:tc>
        <w:tc>
          <w:tcPr>
            <w:tcW w:w="1985" w:type="dxa"/>
          </w:tcPr>
          <w:p w:rsidR="00EF0973" w:rsidRPr="00B2298D" w:rsidRDefault="00EF0973" w:rsidP="00F0572F">
            <w:pPr>
              <w:rPr>
                <w:rFonts w:ascii="Arial" w:hAnsi="Arial" w:cs="Arial"/>
              </w:rPr>
            </w:pPr>
          </w:p>
        </w:tc>
      </w:tr>
      <w:tr w:rsidR="00EF0973" w:rsidRPr="00B2298D" w:rsidTr="00F0572F">
        <w:trPr>
          <w:cantSplit/>
          <w:trHeight w:val="800"/>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18"/>
                <w:szCs w:val="18"/>
              </w:rPr>
              <w:t>(</w:t>
            </w:r>
            <w:r w:rsidRPr="00B2298D">
              <w:rPr>
                <w:rFonts w:ascii="Arial" w:hAnsi="Arial" w:cs="Arial"/>
                <w:i/>
                <w:sz w:val="18"/>
                <w:szCs w:val="18"/>
              </w:rPr>
              <w:t>w tys. EUR na koniec roku obrotowego</w:t>
            </w:r>
            <w:r w:rsidRPr="00B2298D">
              <w:rPr>
                <w:rFonts w:ascii="Arial" w:hAnsi="Arial" w:cs="Arial"/>
                <w:sz w:val="18"/>
                <w:szCs w:val="18"/>
              </w:rPr>
              <w:t xml:space="preserve">) </w:t>
            </w:r>
            <w:r w:rsidRPr="00B2298D">
              <w:rPr>
                <w:rFonts w:ascii="Arial" w:hAnsi="Arial" w:cs="Arial"/>
                <w:sz w:val="18"/>
                <w:szCs w:val="18"/>
                <w:vertAlign w:val="superscript"/>
              </w:rPr>
              <w:t>2</w:t>
            </w:r>
          </w:p>
        </w:tc>
        <w:tc>
          <w:tcPr>
            <w:tcW w:w="1791" w:type="dxa"/>
          </w:tcPr>
          <w:p w:rsidR="00EF0973" w:rsidRPr="00B2298D" w:rsidRDefault="00EF0973" w:rsidP="00F0572F">
            <w:pPr>
              <w:rPr>
                <w:rFonts w:ascii="Arial" w:hAnsi="Arial" w:cs="Arial"/>
              </w:rPr>
            </w:pPr>
            <w:r w:rsidRPr="00B2298D">
              <w:rPr>
                <w:rFonts w:ascii="Arial" w:hAnsi="Arial" w:cs="Arial"/>
                <w:sz w:val="22"/>
                <w:szCs w:val="22"/>
              </w:rPr>
              <w:t xml:space="preserve"> </w:t>
            </w: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753" w:type="dxa"/>
            <w:tcBorders>
              <w:top w:val="nil"/>
            </w:tcBorders>
          </w:tcPr>
          <w:p w:rsidR="00EF0973" w:rsidRPr="00B2298D" w:rsidRDefault="00EF0973" w:rsidP="00F0572F">
            <w:pPr>
              <w:rPr>
                <w:rFonts w:ascii="Arial" w:hAnsi="Arial" w:cs="Arial"/>
              </w:rPr>
            </w:pPr>
          </w:p>
        </w:tc>
        <w:tc>
          <w:tcPr>
            <w:tcW w:w="1985" w:type="dxa"/>
            <w:tcBorders>
              <w:top w:val="nil"/>
            </w:tcBorders>
          </w:tcPr>
          <w:p w:rsidR="00EF0973" w:rsidRPr="00B2298D" w:rsidRDefault="00EF0973" w:rsidP="00F0572F">
            <w:pPr>
              <w:rPr>
                <w:rFonts w:ascii="Arial" w:hAnsi="Arial" w:cs="Arial"/>
              </w:rPr>
            </w:pPr>
          </w:p>
        </w:tc>
      </w:tr>
      <w:tr w:rsidR="00EF0973" w:rsidRPr="00B2298D" w:rsidTr="00F53704">
        <w:trPr>
          <w:cantSplit/>
          <w:trHeight w:val="718"/>
        </w:trPr>
        <w:tc>
          <w:tcPr>
            <w:tcW w:w="4039" w:type="dxa"/>
            <w:vAlign w:val="center"/>
          </w:tcPr>
          <w:p w:rsidR="00EF0973" w:rsidRPr="00B2298D" w:rsidRDefault="00EF0973" w:rsidP="00F0572F">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i/>
                <w:sz w:val="18"/>
                <w:szCs w:val="18"/>
              </w:rPr>
              <w:t>(w tys. EUR)</w:t>
            </w:r>
            <w:r w:rsidRPr="00B2298D">
              <w:rPr>
                <w:rFonts w:ascii="Arial" w:hAnsi="Arial" w:cs="Arial"/>
                <w:sz w:val="22"/>
                <w:szCs w:val="22"/>
              </w:rPr>
              <w:t xml:space="preserve"> </w:t>
            </w:r>
          </w:p>
        </w:tc>
        <w:tc>
          <w:tcPr>
            <w:tcW w:w="1791" w:type="dxa"/>
          </w:tcPr>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p w:rsidR="00EF0973" w:rsidRPr="00B2298D" w:rsidRDefault="00EF0973" w:rsidP="00F0572F">
            <w:pPr>
              <w:rPr>
                <w:rFonts w:ascii="Arial" w:hAnsi="Arial" w:cs="Arial"/>
              </w:rPr>
            </w:pPr>
          </w:p>
        </w:tc>
        <w:tc>
          <w:tcPr>
            <w:tcW w:w="1753" w:type="dxa"/>
          </w:tcPr>
          <w:p w:rsidR="00EF0973" w:rsidRPr="00B2298D" w:rsidRDefault="00EF0973" w:rsidP="00F0572F">
            <w:pPr>
              <w:rPr>
                <w:rFonts w:ascii="Arial" w:hAnsi="Arial" w:cs="Arial"/>
              </w:rPr>
            </w:pPr>
          </w:p>
        </w:tc>
        <w:tc>
          <w:tcPr>
            <w:tcW w:w="1985" w:type="dxa"/>
          </w:tcPr>
          <w:p w:rsidR="00EF0973" w:rsidRPr="00B2298D" w:rsidRDefault="00EF0973" w:rsidP="00F0572F">
            <w:pPr>
              <w:rPr>
                <w:rFonts w:ascii="Arial" w:hAnsi="Arial" w:cs="Arial"/>
              </w:rPr>
            </w:pPr>
          </w:p>
        </w:tc>
      </w:tr>
    </w:tbl>
    <w:p w:rsidR="00EF0973" w:rsidRPr="00B2298D" w:rsidRDefault="00EF0973" w:rsidP="00910A78">
      <w:pPr>
        <w:rPr>
          <w:rFonts w:ascii="Arial" w:hAnsi="Arial" w:cs="Arial"/>
        </w:rPr>
      </w:pPr>
    </w:p>
    <w:p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rPr>
          <w:rFonts w:ascii="Arial" w:hAnsi="Arial" w:cs="Arial"/>
        </w:rPr>
      </w:pPr>
    </w:p>
    <w:p w:rsidR="00EF0973" w:rsidRPr="00B2298D" w:rsidRDefault="00EF0973" w:rsidP="00910A78">
      <w:pPr>
        <w:ind w:left="4956"/>
        <w:rPr>
          <w:rFonts w:ascii="Arial" w:hAnsi="Arial" w:cs="Arial"/>
        </w:rPr>
      </w:pPr>
      <w:r w:rsidRPr="00B2298D">
        <w:rPr>
          <w:rFonts w:ascii="Arial" w:hAnsi="Arial" w:cs="Arial"/>
        </w:rPr>
        <w:t>……..………………..................................</w:t>
      </w:r>
    </w:p>
    <w:p w:rsidR="00EF0973" w:rsidRPr="00B2298D" w:rsidRDefault="00EF0973" w:rsidP="00A419D2">
      <w:pPr>
        <w:ind w:left="4248"/>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A419D2">
      <w:pPr>
        <w:ind w:left="4248"/>
        <w:rPr>
          <w:rFonts w:ascii="Arial" w:hAnsi="Arial" w:cs="Arial"/>
          <w:sz w:val="18"/>
          <w:szCs w:val="18"/>
        </w:rPr>
      </w:pPr>
    </w:p>
    <w:p w:rsidR="00EF0973" w:rsidRPr="00B2298D" w:rsidRDefault="00EF0973" w:rsidP="00910A78">
      <w:pPr>
        <w:pStyle w:val="Tekstprzypisudolnego"/>
        <w:ind w:left="142" w:hanging="142"/>
        <w:jc w:val="both"/>
        <w:rPr>
          <w:rFonts w:ascii="Arial" w:hAnsi="Arial" w:cs="Arial"/>
          <w:sz w:val="18"/>
          <w:szCs w:val="18"/>
        </w:rPr>
      </w:pPr>
      <w:r w:rsidRPr="00B2298D">
        <w:rPr>
          <w:rFonts w:ascii="Calibri" w:hAnsi="Calibri" w:cs="Arial"/>
          <w:sz w:val="18"/>
          <w:szCs w:val="18"/>
          <w:vertAlign w:val="superscript"/>
        </w:rPr>
        <w:t>1</w:t>
      </w:r>
      <w:r w:rsidRPr="00B2298D">
        <w:rPr>
          <w:rFonts w:ascii="Calibri" w:hAnsi="Calibri" w:cs="Arial"/>
          <w:sz w:val="18"/>
          <w:szCs w:val="18"/>
        </w:rPr>
        <w:t xml:space="preserve"> </w:t>
      </w:r>
      <w:r w:rsidRPr="00B2298D">
        <w:rPr>
          <w:rFonts w:ascii="Arial" w:hAnsi="Arial" w:cs="Arial"/>
          <w:sz w:val="18"/>
          <w:szCs w:val="18"/>
        </w:rPr>
        <w:t xml:space="preserve">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t>
      </w:r>
      <w:proofErr w:type="spellStart"/>
      <w:r w:rsidRPr="00B2298D">
        <w:rPr>
          <w:rFonts w:ascii="Arial" w:hAnsi="Arial" w:cs="Arial"/>
          <w:sz w:val="18"/>
          <w:szCs w:val="18"/>
        </w:rPr>
        <w:t>wyłączeń</w:t>
      </w:r>
      <w:proofErr w:type="spellEnd"/>
      <w:r w:rsidRPr="00B2298D">
        <w:rPr>
          <w:rFonts w:ascii="Arial" w:hAnsi="Arial" w:cs="Arial"/>
          <w:sz w:val="18"/>
          <w:szCs w:val="18"/>
        </w:rPr>
        <w:t xml:space="preserve"> blokowych).</w:t>
      </w:r>
    </w:p>
    <w:p w:rsidR="00EF0973" w:rsidRPr="00B2298D" w:rsidRDefault="00EF0973" w:rsidP="00910A78">
      <w:pPr>
        <w:pStyle w:val="Tekstprzypisudolnego"/>
        <w:ind w:left="142"/>
        <w:jc w:val="both"/>
        <w:rPr>
          <w:rFonts w:ascii="Arial" w:hAnsi="Arial" w:cs="Arial"/>
        </w:rPr>
      </w:pPr>
      <w:r w:rsidRPr="00B2298D">
        <w:rPr>
          <w:rFonts w:ascii="Arial" w:hAnsi="Arial" w:cs="Arial"/>
          <w:sz w:val="18"/>
          <w:szCs w:val="18"/>
        </w:rPr>
        <w:t>Wielkości podaje się proporcjonalnie do procentowego udziału w kapitale lub w prawie głosu (w zależności który większy). W przypadku przedsiębiorców posiadających nawzajem akcje/udziały/prawa głosu (cross-holding) stosuje się wyższy procent.</w:t>
      </w:r>
    </w:p>
    <w:p w:rsidR="00EF0973" w:rsidRPr="00B2298D" w:rsidRDefault="00EF0973" w:rsidP="00F53704">
      <w:pPr>
        <w:jc w:val="both"/>
      </w:pPr>
      <w:r w:rsidRPr="00B2298D">
        <w:rPr>
          <w:rStyle w:val="Odwoanieprzypisudolnego"/>
          <w:rFonts w:ascii="Arial" w:hAnsi="Arial" w:cs="Arial"/>
          <w:sz w:val="18"/>
          <w:szCs w:val="18"/>
        </w:rPr>
        <w:t>2</w:t>
      </w:r>
      <w:r w:rsidRPr="00B2298D">
        <w:rPr>
          <w:rFonts w:ascii="Arial" w:hAnsi="Arial" w:cs="Arial"/>
          <w:sz w:val="18"/>
          <w:szCs w:val="18"/>
        </w:rPr>
        <w:t xml:space="preserve"> 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t xml:space="preserve">   </w:t>
      </w:r>
      <w:r w:rsidRPr="00B2298D">
        <w:rPr>
          <w:rFonts w:ascii="Arial" w:hAnsi="Arial" w:cs="Arial"/>
          <w:bCs/>
          <w:sz w:val="18"/>
          <w:szCs w:val="18"/>
        </w:rPr>
        <w:t xml:space="preserve">w sprawie rocznych sprawozdań finansowych, skonsolidowanych sprawozdań finansowych i powiązanych   </w:t>
      </w:r>
      <w:r w:rsidRPr="00B2298D">
        <w:rPr>
          <w:rFonts w:ascii="Arial" w:hAnsi="Arial" w:cs="Arial"/>
          <w:bCs/>
          <w:sz w:val="18"/>
          <w:szCs w:val="18"/>
        </w:rPr>
        <w:br/>
        <w:t xml:space="preserve">   sprawozdań niektórych rodzajów jednostek, zmieniająca dyrektywę Parlamentu Europejskiego i Rady 2006/43/WE   </w:t>
      </w:r>
      <w:r w:rsidRPr="00B2298D">
        <w:rPr>
          <w:rFonts w:ascii="Arial" w:hAnsi="Arial" w:cs="Arial"/>
          <w:bCs/>
          <w:sz w:val="18"/>
          <w:szCs w:val="18"/>
        </w:rPr>
        <w:br/>
        <w:t xml:space="preserve">  oraz uchylająca dyrektywy Rady 78/660/EWG i 83/349/EWG.</w:t>
      </w:r>
    </w:p>
    <w:p w:rsidR="00EF0973" w:rsidRPr="00B2298D" w:rsidRDefault="00EF0973" w:rsidP="00424594">
      <w:pPr>
        <w:keepNext/>
        <w:outlineLvl w:val="0"/>
        <w:rPr>
          <w:rFonts w:ascii="Arial" w:hAnsi="Arial" w:cs="Arial"/>
          <w:b/>
          <w:bCs/>
        </w:rPr>
      </w:pPr>
      <w:r w:rsidRPr="00B2298D">
        <w:rPr>
          <w:rFonts w:ascii="Arial" w:hAnsi="Arial" w:cs="Arial"/>
          <w:b/>
          <w:bCs/>
        </w:rPr>
        <w:lastRenderedPageBreak/>
        <w:t>………………………………………                                         …………………………….</w:t>
      </w:r>
    </w:p>
    <w:p w:rsidR="00EF0973" w:rsidRPr="00B2298D" w:rsidRDefault="00EF0973" w:rsidP="00424594">
      <w:pPr>
        <w:keepNext/>
        <w:outlineLvl w:val="0"/>
        <w:rPr>
          <w:rFonts w:ascii="Arial" w:hAnsi="Arial" w:cs="Arial"/>
          <w:bCs/>
          <w:i/>
          <w:sz w:val="20"/>
          <w:szCs w:val="20"/>
        </w:rPr>
      </w:pPr>
      <w:r w:rsidRPr="00B2298D">
        <w:rPr>
          <w:rFonts w:ascii="Arial" w:hAnsi="Arial" w:cs="Arial"/>
          <w:bCs/>
          <w:sz w:val="20"/>
          <w:szCs w:val="20"/>
        </w:rPr>
        <w:t xml:space="preserve"> (</w:t>
      </w:r>
      <w:r w:rsidRPr="00B2298D">
        <w:rPr>
          <w:rFonts w:ascii="Arial" w:hAnsi="Arial" w:cs="Arial"/>
          <w:bCs/>
          <w:i/>
          <w:sz w:val="20"/>
          <w:szCs w:val="20"/>
        </w:rPr>
        <w:t>Nazwa i adres Wnioskodawcy)</w:t>
      </w:r>
      <w:r w:rsidRPr="00B2298D">
        <w:rPr>
          <w:rFonts w:ascii="Arial" w:hAnsi="Arial" w:cs="Arial"/>
          <w:bCs/>
          <w:i/>
          <w:sz w:val="20"/>
          <w:szCs w:val="20"/>
        </w:rPr>
        <w:tab/>
      </w:r>
      <w:r w:rsidRPr="00B2298D">
        <w:rPr>
          <w:rFonts w:ascii="Arial" w:hAnsi="Arial" w:cs="Arial"/>
          <w:bCs/>
          <w:i/>
          <w:sz w:val="20"/>
          <w:szCs w:val="20"/>
        </w:rPr>
        <w:tab/>
      </w:r>
      <w:r w:rsidRPr="00B2298D">
        <w:rPr>
          <w:rFonts w:ascii="Arial" w:hAnsi="Arial" w:cs="Arial"/>
          <w:bCs/>
          <w:i/>
          <w:sz w:val="20"/>
          <w:szCs w:val="20"/>
        </w:rPr>
        <w:tab/>
        <w:t xml:space="preserve">                               (Miejscowość i data)</w:t>
      </w: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b/>
          <w:bCs/>
        </w:rPr>
      </w:pPr>
    </w:p>
    <w:p w:rsidR="00EF0973" w:rsidRPr="00B2298D" w:rsidRDefault="00EF0973" w:rsidP="00424594">
      <w:pPr>
        <w:jc w:val="center"/>
        <w:rPr>
          <w:rFonts w:ascii="Arial" w:hAnsi="Arial" w:cs="Arial"/>
          <w:i/>
          <w:iCs/>
        </w:rPr>
      </w:pPr>
      <w:r w:rsidRPr="00B2298D">
        <w:rPr>
          <w:rFonts w:ascii="Arial" w:hAnsi="Arial" w:cs="Arial"/>
          <w:b/>
          <w:bCs/>
        </w:rPr>
        <w:t>Załącznik …….</w:t>
      </w:r>
      <w:r w:rsidRPr="00B2298D">
        <w:rPr>
          <w:rFonts w:ascii="Arial" w:hAnsi="Arial" w:cs="Arial"/>
          <w:i/>
          <w:iCs/>
        </w:rPr>
        <w:t xml:space="preserve"> </w:t>
      </w:r>
      <w:r w:rsidRPr="00B2298D">
        <w:rPr>
          <w:rFonts w:ascii="Arial" w:hAnsi="Arial" w:cs="Arial"/>
          <w:b/>
          <w:bCs/>
        </w:rPr>
        <w:t>C</w:t>
      </w:r>
      <w:r w:rsidRPr="00B2298D">
        <w:rPr>
          <w:rFonts w:ascii="Arial" w:hAnsi="Arial" w:cs="Arial"/>
          <w:bCs/>
        </w:rPr>
        <w:t>*</w:t>
      </w:r>
    </w:p>
    <w:p w:rsidR="00EF0973" w:rsidRPr="00B2298D" w:rsidRDefault="00EF0973" w:rsidP="00424594">
      <w:pPr>
        <w:jc w:val="center"/>
        <w:rPr>
          <w:rFonts w:ascii="Arial" w:hAnsi="Arial" w:cs="Arial"/>
          <w:b/>
          <w:iCs/>
          <w:sz w:val="20"/>
          <w:szCs w:val="20"/>
        </w:rPr>
      </w:pPr>
      <w:r w:rsidRPr="00B2298D">
        <w:rPr>
          <w:rFonts w:ascii="Arial" w:hAnsi="Arial" w:cs="Arial"/>
          <w:b/>
          <w:sz w:val="20"/>
          <w:szCs w:val="20"/>
        </w:rPr>
        <w:t xml:space="preserve">* Należy wpisać </w:t>
      </w:r>
      <w:r w:rsidRPr="00B2298D">
        <w:rPr>
          <w:rFonts w:ascii="Arial" w:hAnsi="Arial" w:cs="Arial"/>
          <w:b/>
          <w:iCs/>
          <w:sz w:val="20"/>
          <w:szCs w:val="20"/>
        </w:rPr>
        <w:t xml:space="preserve">kolejny numer zgodnie z </w:t>
      </w:r>
      <w:r w:rsidRPr="00B2298D">
        <w:rPr>
          <w:rFonts w:ascii="Arial" w:hAnsi="Arial" w:cs="Arial"/>
          <w:b/>
          <w:sz w:val="20"/>
          <w:szCs w:val="20"/>
        </w:rPr>
        <w:t xml:space="preserve">oznaczeniem w punkcie 5 </w:t>
      </w:r>
      <w:r w:rsidRPr="00B2298D">
        <w:rPr>
          <w:rFonts w:ascii="Arial" w:hAnsi="Arial" w:cs="Arial"/>
          <w:b/>
          <w:i/>
          <w:iCs/>
          <w:sz w:val="20"/>
          <w:szCs w:val="20"/>
        </w:rPr>
        <w:t>Oświadczenia o spełnianiu kryteriów MŚP</w:t>
      </w:r>
      <w:r w:rsidRPr="00B2298D">
        <w:rPr>
          <w:rFonts w:ascii="Arial" w:hAnsi="Arial" w:cs="Arial"/>
          <w:b/>
          <w:iCs/>
          <w:sz w:val="20"/>
          <w:szCs w:val="20"/>
        </w:rPr>
        <w:t xml:space="preserve"> przedsiębiorstwa/podmiotu powiązanego </w:t>
      </w:r>
    </w:p>
    <w:p w:rsidR="00EF0973" w:rsidRPr="00B2298D" w:rsidRDefault="00EF0973" w:rsidP="00424594">
      <w:pPr>
        <w:jc w:val="center"/>
        <w:rPr>
          <w:rFonts w:ascii="Arial" w:hAnsi="Arial" w:cs="Arial"/>
          <w:i/>
          <w:iCs/>
          <w:sz w:val="20"/>
          <w:szCs w:val="20"/>
        </w:rPr>
      </w:pPr>
    </w:p>
    <w:p w:rsidR="00EF0973" w:rsidRPr="00B2298D" w:rsidRDefault="00EF0973" w:rsidP="00424594">
      <w:pPr>
        <w:jc w:val="center"/>
        <w:rPr>
          <w:rFonts w:ascii="Arial" w:hAnsi="Arial" w:cs="Arial"/>
          <w:bCs/>
        </w:rPr>
      </w:pPr>
      <w:r w:rsidRPr="00B2298D">
        <w:rPr>
          <w:rFonts w:ascii="Arial" w:hAnsi="Arial" w:cs="Arial"/>
          <w:b/>
          <w:bCs/>
        </w:rPr>
        <w:t>DO OŚWIADCZENIA O SPEŁNIANIU KRYTERIÓW MŚP</w:t>
      </w:r>
    </w:p>
    <w:p w:rsidR="00EF0973" w:rsidRPr="00B2298D" w:rsidRDefault="00EF0973" w:rsidP="00424594">
      <w:pPr>
        <w:jc w:val="center"/>
        <w:rPr>
          <w:rFonts w:ascii="Arial" w:hAnsi="Arial" w:cs="Arial"/>
          <w:b/>
          <w:bCs/>
        </w:rPr>
      </w:pPr>
      <w:r w:rsidRPr="00B2298D">
        <w:rPr>
          <w:rFonts w:ascii="Arial" w:hAnsi="Arial" w:cs="Arial"/>
          <w:b/>
          <w:bCs/>
        </w:rPr>
        <w:t>Przedsiębiorstwa/podmioty związane</w:t>
      </w:r>
    </w:p>
    <w:p w:rsidR="00EF0973" w:rsidRPr="00B2298D" w:rsidRDefault="00EF0973" w:rsidP="00424594">
      <w:pPr>
        <w:jc w:val="right"/>
        <w:rPr>
          <w:rFonts w:ascii="Arial" w:hAnsi="Arial" w:cs="Arial"/>
          <w:b/>
          <w:bCs/>
        </w:rPr>
      </w:pPr>
    </w:p>
    <w:p w:rsidR="00EF0973" w:rsidRPr="00B2298D" w:rsidRDefault="00EF0973" w:rsidP="00424594">
      <w:pPr>
        <w:rPr>
          <w:rFonts w:ascii="Arial" w:hAnsi="Arial" w:cs="Arial"/>
          <w:sz w:val="20"/>
          <w:szCs w:val="20"/>
        </w:rPr>
      </w:pP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56"/>
        <w:gridCol w:w="1843"/>
        <w:gridCol w:w="1842"/>
        <w:gridCol w:w="1985"/>
      </w:tblGrid>
      <w:tr w:rsidR="00EF0973" w:rsidRPr="00B2298D" w:rsidTr="00F0572F">
        <w:trPr>
          <w:cantSplit/>
          <w:trHeight w:val="609"/>
        </w:trPr>
        <w:tc>
          <w:tcPr>
            <w:tcW w:w="9426" w:type="dxa"/>
            <w:gridSpan w:val="4"/>
          </w:tcPr>
          <w:p w:rsidR="00EF0973" w:rsidRPr="00B2298D" w:rsidRDefault="00EF0973" w:rsidP="00424594">
            <w:pPr>
              <w:rPr>
                <w:rFonts w:ascii="Arial" w:hAnsi="Arial" w:cs="Arial"/>
                <w:b/>
                <w:bCs/>
              </w:rPr>
            </w:pPr>
            <w:r w:rsidRPr="00B2298D">
              <w:rPr>
                <w:rFonts w:ascii="Arial" w:hAnsi="Arial" w:cs="Arial"/>
                <w:b/>
                <w:bCs/>
                <w:sz w:val="22"/>
                <w:szCs w:val="22"/>
              </w:rPr>
              <w:t>Przedsiębiorstwo/ podmiot powiązany</w:t>
            </w:r>
          </w:p>
          <w:p w:rsidR="00EF0973" w:rsidRPr="00B2298D" w:rsidRDefault="00EF0973" w:rsidP="00424594">
            <w:pPr>
              <w:rPr>
                <w:rFonts w:ascii="Arial" w:hAnsi="Arial" w:cs="Arial"/>
                <w:i/>
                <w:iCs/>
                <w:sz w:val="18"/>
                <w:szCs w:val="18"/>
              </w:rPr>
            </w:pPr>
            <w:r w:rsidRPr="00B2298D">
              <w:rPr>
                <w:rFonts w:ascii="Arial" w:hAnsi="Arial" w:cs="Arial"/>
                <w:i/>
                <w:iCs/>
                <w:sz w:val="18"/>
                <w:szCs w:val="18"/>
              </w:rPr>
              <w:t>(pełna nazwa zgodnie z dokumentem rejestrowym)</w:t>
            </w:r>
          </w:p>
        </w:tc>
      </w:tr>
      <w:tr w:rsidR="00EF0973" w:rsidRPr="00B2298D" w:rsidTr="00F0572F">
        <w:trPr>
          <w:cantSplit/>
          <w:trHeight w:val="300"/>
        </w:trPr>
        <w:tc>
          <w:tcPr>
            <w:tcW w:w="9426" w:type="dxa"/>
            <w:gridSpan w:val="4"/>
          </w:tcPr>
          <w:p w:rsidR="00EF0973" w:rsidRPr="00B2298D" w:rsidRDefault="00EF0973" w:rsidP="00424594">
            <w:pPr>
              <w:rPr>
                <w:rFonts w:ascii="Arial" w:hAnsi="Arial" w:cs="Arial"/>
                <w:b/>
                <w:bCs/>
              </w:rPr>
            </w:pPr>
            <w:r w:rsidRPr="00B2298D">
              <w:rPr>
                <w:rFonts w:ascii="Arial" w:hAnsi="Arial" w:cs="Arial"/>
                <w:b/>
                <w:bCs/>
                <w:sz w:val="22"/>
                <w:szCs w:val="22"/>
              </w:rPr>
              <w:t xml:space="preserve">Data rozpoczęcia działalności </w:t>
            </w:r>
            <w:r w:rsidRPr="00B2298D">
              <w:rPr>
                <w:rFonts w:ascii="Arial" w:hAnsi="Arial" w:cs="Arial"/>
                <w:bCs/>
                <w:i/>
                <w:sz w:val="18"/>
                <w:szCs w:val="18"/>
              </w:rPr>
              <w:t>(miesiąc, rok)</w:t>
            </w:r>
          </w:p>
        </w:tc>
      </w:tr>
      <w:tr w:rsidR="00EF0973" w:rsidRPr="00B2298D" w:rsidTr="00F0572F">
        <w:trPr>
          <w:cantSplit/>
          <w:trHeight w:val="537"/>
        </w:trPr>
        <w:tc>
          <w:tcPr>
            <w:tcW w:w="3756" w:type="dxa"/>
          </w:tcPr>
          <w:p w:rsidR="00EF0973" w:rsidRPr="00B2298D" w:rsidRDefault="00EF0973" w:rsidP="00424594">
            <w:pPr>
              <w:rPr>
                <w:rFonts w:ascii="Arial" w:hAnsi="Arial" w:cs="Arial"/>
                <w:b/>
                <w:bCs/>
              </w:rPr>
            </w:pPr>
            <w:r w:rsidRPr="00B2298D">
              <w:rPr>
                <w:rFonts w:ascii="Arial" w:hAnsi="Arial" w:cs="Arial"/>
                <w:b/>
                <w:bCs/>
                <w:sz w:val="22"/>
                <w:szCs w:val="22"/>
              </w:rPr>
              <w:t>Udział w kapitale lub prawie głosu</w:t>
            </w:r>
          </w:p>
          <w:p w:rsidR="00EF0973" w:rsidRPr="00B2298D" w:rsidRDefault="00EF0973" w:rsidP="00424594">
            <w:pPr>
              <w:rPr>
                <w:rFonts w:ascii="Arial" w:hAnsi="Arial" w:cs="Arial"/>
                <w:i/>
                <w:iCs/>
                <w:sz w:val="20"/>
                <w:szCs w:val="20"/>
              </w:rPr>
            </w:pPr>
            <w:r w:rsidRPr="00B2298D">
              <w:rPr>
                <w:rFonts w:ascii="Arial" w:hAnsi="Arial" w:cs="Arial"/>
                <w:i/>
                <w:iCs/>
                <w:sz w:val="20"/>
                <w:szCs w:val="20"/>
              </w:rPr>
              <w:t>(w procentach</w:t>
            </w:r>
          </w:p>
        </w:tc>
        <w:tc>
          <w:tcPr>
            <w:tcW w:w="5670" w:type="dxa"/>
            <w:gridSpan w:val="3"/>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p>
        </w:tc>
      </w:tr>
      <w:tr w:rsidR="00EF0973" w:rsidRPr="00B2298D" w:rsidTr="00F0572F">
        <w:trPr>
          <w:cantSplit/>
          <w:trHeight w:val="615"/>
        </w:trPr>
        <w:tc>
          <w:tcPr>
            <w:tcW w:w="3756" w:type="dxa"/>
            <w:vAlign w:val="center"/>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r w:rsidRPr="00B2298D">
              <w:rPr>
                <w:rFonts w:ascii="Arial" w:hAnsi="Arial" w:cs="Arial"/>
                <w:b/>
                <w:bCs/>
                <w:sz w:val="22"/>
                <w:szCs w:val="22"/>
              </w:rPr>
              <w:t>Dane stosowane do określenia kategorii MŚP</w:t>
            </w:r>
          </w:p>
          <w:p w:rsidR="00EF0973" w:rsidRPr="00B2298D" w:rsidRDefault="00EF0973" w:rsidP="00424594">
            <w:pPr>
              <w:rPr>
                <w:rFonts w:ascii="Arial" w:hAnsi="Arial" w:cs="Arial"/>
                <w:b/>
                <w:bCs/>
              </w:rPr>
            </w:pPr>
          </w:p>
          <w:p w:rsidR="00EF0973" w:rsidRPr="00B2298D" w:rsidRDefault="00EF0973" w:rsidP="00424594">
            <w:pPr>
              <w:rPr>
                <w:rFonts w:ascii="Arial" w:hAnsi="Arial" w:cs="Arial"/>
              </w:rPr>
            </w:pPr>
          </w:p>
        </w:tc>
        <w:tc>
          <w:tcPr>
            <w:tcW w:w="1843" w:type="dxa"/>
          </w:tcPr>
          <w:p w:rsidR="00EF0973" w:rsidRPr="00B2298D" w:rsidRDefault="00EF0973" w:rsidP="00424594">
            <w:pPr>
              <w:rPr>
                <w:rFonts w:ascii="Arial" w:hAnsi="Arial" w:cs="Arial"/>
                <w:sz w:val="20"/>
                <w:szCs w:val="20"/>
              </w:rPr>
            </w:pPr>
            <w:r w:rsidRPr="00B2298D">
              <w:rPr>
                <w:rFonts w:ascii="Arial" w:hAnsi="Arial" w:cs="Arial"/>
                <w:sz w:val="20"/>
                <w:szCs w:val="20"/>
              </w:rPr>
              <w:t>W ostatnim okresie sprawozdawczym</w:t>
            </w:r>
          </w:p>
          <w:p w:rsidR="00EF0973" w:rsidRPr="00B2298D" w:rsidRDefault="00EF0973" w:rsidP="00424594">
            <w:pPr>
              <w:rPr>
                <w:rFonts w:ascii="Arial" w:hAnsi="Arial" w:cs="Arial"/>
                <w:sz w:val="20"/>
                <w:szCs w:val="20"/>
              </w:rPr>
            </w:pPr>
          </w:p>
        </w:tc>
        <w:tc>
          <w:tcPr>
            <w:tcW w:w="1842" w:type="dxa"/>
          </w:tcPr>
          <w:p w:rsidR="00EF0973" w:rsidRPr="00B2298D" w:rsidRDefault="00EF0973" w:rsidP="00424594">
            <w:pPr>
              <w:rPr>
                <w:rFonts w:ascii="Arial" w:hAnsi="Arial" w:cs="Arial"/>
                <w:sz w:val="20"/>
                <w:szCs w:val="20"/>
              </w:rPr>
            </w:pPr>
            <w:r w:rsidRPr="00B2298D">
              <w:rPr>
                <w:rFonts w:ascii="Arial" w:hAnsi="Arial" w:cs="Arial"/>
                <w:sz w:val="20"/>
                <w:szCs w:val="20"/>
              </w:rPr>
              <w:t>W poprzednim okresie</w:t>
            </w:r>
          </w:p>
          <w:p w:rsidR="00EF0973" w:rsidRPr="00B2298D" w:rsidRDefault="00EF0973" w:rsidP="00424594">
            <w:pPr>
              <w:rPr>
                <w:rFonts w:ascii="Arial" w:hAnsi="Arial" w:cs="Arial"/>
                <w:sz w:val="20"/>
                <w:szCs w:val="20"/>
              </w:rPr>
            </w:pPr>
            <w:r w:rsidRPr="00B2298D">
              <w:rPr>
                <w:rFonts w:ascii="Arial" w:hAnsi="Arial" w:cs="Arial"/>
                <w:sz w:val="20"/>
                <w:szCs w:val="20"/>
              </w:rPr>
              <w:t>sprawozdawczym</w:t>
            </w:r>
          </w:p>
          <w:p w:rsidR="00EF0973" w:rsidRPr="00B2298D" w:rsidRDefault="00EF0973" w:rsidP="00424594">
            <w:pPr>
              <w:rPr>
                <w:rFonts w:ascii="Arial" w:hAnsi="Arial" w:cs="Arial"/>
                <w:sz w:val="20"/>
                <w:szCs w:val="20"/>
              </w:rPr>
            </w:pPr>
          </w:p>
        </w:tc>
        <w:tc>
          <w:tcPr>
            <w:tcW w:w="1985" w:type="dxa"/>
          </w:tcPr>
          <w:p w:rsidR="00EF0973" w:rsidRPr="00B2298D" w:rsidRDefault="00EF0973" w:rsidP="00424594">
            <w:pPr>
              <w:rPr>
                <w:rFonts w:ascii="Arial" w:hAnsi="Arial" w:cs="Arial"/>
              </w:rPr>
            </w:pPr>
            <w:r w:rsidRPr="00B2298D">
              <w:rPr>
                <w:rFonts w:ascii="Arial" w:hAnsi="Arial" w:cs="Arial"/>
                <w:sz w:val="20"/>
                <w:szCs w:val="20"/>
              </w:rPr>
              <w:t>W okresie sprawozdawczym za drugi rok wstecz od ostatniego okresu sprawozdawczego</w:t>
            </w:r>
          </w:p>
        </w:tc>
      </w:tr>
      <w:tr w:rsidR="00EF0973" w:rsidRPr="00B2298D" w:rsidTr="00F0572F">
        <w:trPr>
          <w:cantSplit/>
          <w:trHeight w:val="720"/>
        </w:trPr>
        <w:tc>
          <w:tcPr>
            <w:tcW w:w="3756" w:type="dxa"/>
            <w:vAlign w:val="center"/>
          </w:tcPr>
          <w:p w:rsidR="00EF0973" w:rsidRPr="00B2298D" w:rsidRDefault="00EF0973" w:rsidP="00424594">
            <w:pPr>
              <w:rPr>
                <w:rFonts w:ascii="Arial" w:hAnsi="Arial" w:cs="Arial"/>
                <w:b/>
                <w:bCs/>
              </w:rPr>
            </w:pPr>
          </w:p>
          <w:p w:rsidR="00EF0973" w:rsidRPr="00B2298D" w:rsidRDefault="00EF0973" w:rsidP="00424594">
            <w:pPr>
              <w:rPr>
                <w:rFonts w:ascii="Arial" w:hAnsi="Arial" w:cs="Arial"/>
                <w:b/>
                <w:bCs/>
              </w:rPr>
            </w:pPr>
            <w:r w:rsidRPr="00B2298D">
              <w:rPr>
                <w:rFonts w:ascii="Arial" w:hAnsi="Arial" w:cs="Arial"/>
                <w:b/>
                <w:bCs/>
                <w:sz w:val="22"/>
                <w:szCs w:val="22"/>
              </w:rPr>
              <w:t xml:space="preserve">Wielkość zatrudnienia </w:t>
            </w:r>
            <w:r w:rsidRPr="00B2298D">
              <w:rPr>
                <w:rFonts w:ascii="Arial" w:hAnsi="Arial" w:cs="Arial"/>
                <w:b/>
                <w:bCs/>
                <w:sz w:val="22"/>
                <w:szCs w:val="22"/>
                <w:vertAlign w:val="superscript"/>
              </w:rPr>
              <w:t>1</w:t>
            </w:r>
          </w:p>
          <w:p w:rsidR="00EF0973" w:rsidRPr="00B2298D" w:rsidRDefault="00EF0973" w:rsidP="00424594">
            <w:pPr>
              <w:rPr>
                <w:rFonts w:ascii="Arial" w:hAnsi="Arial" w:cs="Arial"/>
                <w:b/>
                <w:bCs/>
              </w:rPr>
            </w:pPr>
          </w:p>
        </w:tc>
        <w:tc>
          <w:tcPr>
            <w:tcW w:w="1843" w:type="dxa"/>
          </w:tcPr>
          <w:p w:rsidR="00EF0973" w:rsidRPr="00B2298D" w:rsidRDefault="00EF0973" w:rsidP="00424594">
            <w:pPr>
              <w:rPr>
                <w:rFonts w:ascii="Arial" w:hAnsi="Arial" w:cs="Arial"/>
              </w:rPr>
            </w:pPr>
          </w:p>
        </w:tc>
        <w:tc>
          <w:tcPr>
            <w:tcW w:w="1842" w:type="dxa"/>
          </w:tcPr>
          <w:p w:rsidR="00EF0973" w:rsidRPr="00B2298D" w:rsidRDefault="00EF0973" w:rsidP="00424594">
            <w:pPr>
              <w:rPr>
                <w:rFonts w:ascii="Arial" w:hAnsi="Arial" w:cs="Arial"/>
              </w:rPr>
            </w:pPr>
          </w:p>
        </w:tc>
        <w:tc>
          <w:tcPr>
            <w:tcW w:w="1985" w:type="dxa"/>
          </w:tcPr>
          <w:p w:rsidR="00EF0973" w:rsidRPr="00B2298D" w:rsidRDefault="00EF0973" w:rsidP="00424594">
            <w:pPr>
              <w:rPr>
                <w:rFonts w:ascii="Arial" w:hAnsi="Arial" w:cs="Arial"/>
              </w:rPr>
            </w:pPr>
          </w:p>
        </w:tc>
      </w:tr>
      <w:tr w:rsidR="00EF0973" w:rsidRPr="00B2298D" w:rsidTr="00F0572F">
        <w:trPr>
          <w:cantSplit/>
          <w:trHeight w:val="1099"/>
        </w:trPr>
        <w:tc>
          <w:tcPr>
            <w:tcW w:w="3756" w:type="dxa"/>
            <w:vAlign w:val="center"/>
          </w:tcPr>
          <w:p w:rsidR="00EF0973" w:rsidRPr="00B2298D" w:rsidRDefault="00EF0973" w:rsidP="00424594">
            <w:pPr>
              <w:rPr>
                <w:rFonts w:ascii="Arial" w:hAnsi="Arial" w:cs="Arial"/>
              </w:rPr>
            </w:pPr>
            <w:r w:rsidRPr="00B2298D">
              <w:rPr>
                <w:rFonts w:ascii="Arial" w:hAnsi="Arial" w:cs="Arial"/>
                <w:b/>
                <w:bCs/>
                <w:sz w:val="22"/>
                <w:szCs w:val="22"/>
              </w:rPr>
              <w:t xml:space="preserve">Obroty </w:t>
            </w:r>
            <w:r w:rsidRPr="00B2298D">
              <w:rPr>
                <w:rFonts w:ascii="Arial" w:hAnsi="Arial" w:cs="Arial"/>
                <w:b/>
                <w:sz w:val="22"/>
                <w:szCs w:val="22"/>
              </w:rPr>
              <w:t xml:space="preserve">ze sprzedaży </w:t>
            </w:r>
            <w:r w:rsidRPr="00B2298D">
              <w:rPr>
                <w:rFonts w:ascii="Arial" w:hAnsi="Arial" w:cs="Arial"/>
                <w:b/>
                <w:bCs/>
                <w:sz w:val="22"/>
                <w:szCs w:val="22"/>
              </w:rPr>
              <w:t>netto</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 na koniec roku obrotowego</w:t>
            </w:r>
            <w:r w:rsidRPr="00B2298D">
              <w:rPr>
                <w:rFonts w:ascii="Arial" w:hAnsi="Arial" w:cs="Arial"/>
                <w:sz w:val="20"/>
                <w:szCs w:val="20"/>
              </w:rPr>
              <w:t xml:space="preserve">) </w:t>
            </w:r>
            <w:r w:rsidRPr="00B2298D">
              <w:rPr>
                <w:rFonts w:ascii="Arial" w:hAnsi="Arial" w:cs="Arial"/>
                <w:sz w:val="20"/>
                <w:szCs w:val="20"/>
                <w:vertAlign w:val="superscript"/>
              </w:rPr>
              <w:t>2</w:t>
            </w:r>
          </w:p>
        </w:tc>
        <w:tc>
          <w:tcPr>
            <w:tcW w:w="1843" w:type="dxa"/>
          </w:tcPr>
          <w:p w:rsidR="00EF0973" w:rsidRPr="00B2298D" w:rsidRDefault="00EF0973" w:rsidP="00424594">
            <w:pPr>
              <w:rPr>
                <w:rFonts w:ascii="Arial" w:hAnsi="Arial" w:cs="Arial"/>
              </w:rPr>
            </w:pPr>
          </w:p>
          <w:p w:rsidR="00EF0973" w:rsidRPr="00B2298D" w:rsidRDefault="00EF0973" w:rsidP="00424594">
            <w:pPr>
              <w:rPr>
                <w:rFonts w:ascii="Arial" w:hAnsi="Arial" w:cs="Arial"/>
              </w:rPr>
            </w:pPr>
          </w:p>
        </w:tc>
        <w:tc>
          <w:tcPr>
            <w:tcW w:w="1842" w:type="dxa"/>
            <w:tcBorders>
              <w:top w:val="nil"/>
            </w:tcBorders>
          </w:tcPr>
          <w:p w:rsidR="00EF0973" w:rsidRPr="00B2298D" w:rsidRDefault="00EF0973" w:rsidP="00424594">
            <w:pPr>
              <w:rPr>
                <w:rFonts w:ascii="Arial" w:hAnsi="Arial" w:cs="Arial"/>
              </w:rPr>
            </w:pPr>
          </w:p>
        </w:tc>
        <w:tc>
          <w:tcPr>
            <w:tcW w:w="1985" w:type="dxa"/>
            <w:tcBorders>
              <w:top w:val="nil"/>
            </w:tcBorders>
          </w:tcPr>
          <w:p w:rsidR="00EF0973" w:rsidRPr="00B2298D" w:rsidRDefault="00EF0973" w:rsidP="00424594">
            <w:pPr>
              <w:rPr>
                <w:rFonts w:ascii="Arial" w:hAnsi="Arial" w:cs="Arial"/>
              </w:rPr>
            </w:pPr>
          </w:p>
        </w:tc>
      </w:tr>
      <w:tr w:rsidR="00EF0973" w:rsidRPr="00B2298D" w:rsidTr="00F0572F">
        <w:trPr>
          <w:cantSplit/>
          <w:trHeight w:val="973"/>
        </w:trPr>
        <w:tc>
          <w:tcPr>
            <w:tcW w:w="3756" w:type="dxa"/>
            <w:vAlign w:val="center"/>
          </w:tcPr>
          <w:p w:rsidR="00EF0973" w:rsidRPr="00B2298D" w:rsidRDefault="00EF0973" w:rsidP="00424594">
            <w:pPr>
              <w:rPr>
                <w:rFonts w:ascii="Arial" w:hAnsi="Arial" w:cs="Arial"/>
              </w:rPr>
            </w:pPr>
            <w:r w:rsidRPr="00B2298D">
              <w:rPr>
                <w:rFonts w:ascii="Arial" w:hAnsi="Arial" w:cs="Arial"/>
                <w:b/>
                <w:bCs/>
                <w:sz w:val="22"/>
                <w:szCs w:val="22"/>
              </w:rPr>
              <w:t>Suma aktywów bilansu</w:t>
            </w:r>
            <w:r w:rsidRPr="00B2298D">
              <w:rPr>
                <w:rFonts w:ascii="Arial" w:hAnsi="Arial" w:cs="Arial"/>
                <w:sz w:val="22"/>
                <w:szCs w:val="22"/>
              </w:rPr>
              <w:t xml:space="preserve"> </w:t>
            </w:r>
            <w:r w:rsidRPr="00B2298D">
              <w:rPr>
                <w:rFonts w:ascii="Arial" w:hAnsi="Arial" w:cs="Arial"/>
                <w:sz w:val="20"/>
                <w:szCs w:val="20"/>
              </w:rPr>
              <w:t>(</w:t>
            </w:r>
            <w:r w:rsidRPr="00B2298D">
              <w:rPr>
                <w:rFonts w:ascii="Arial" w:hAnsi="Arial" w:cs="Arial"/>
                <w:i/>
                <w:sz w:val="20"/>
                <w:szCs w:val="20"/>
              </w:rPr>
              <w:t>w tys. EUR</w:t>
            </w:r>
            <w:r w:rsidRPr="00B2298D">
              <w:rPr>
                <w:rFonts w:ascii="Arial" w:hAnsi="Arial" w:cs="Arial"/>
                <w:sz w:val="20"/>
                <w:szCs w:val="20"/>
              </w:rPr>
              <w:t xml:space="preserve">) </w:t>
            </w:r>
          </w:p>
        </w:tc>
        <w:tc>
          <w:tcPr>
            <w:tcW w:w="1843" w:type="dxa"/>
          </w:tcPr>
          <w:p w:rsidR="00EF0973" w:rsidRPr="00B2298D" w:rsidRDefault="00EF0973" w:rsidP="00424594">
            <w:pPr>
              <w:rPr>
                <w:rFonts w:ascii="Arial" w:hAnsi="Arial" w:cs="Arial"/>
              </w:rPr>
            </w:pPr>
          </w:p>
          <w:p w:rsidR="00EF0973" w:rsidRPr="00B2298D" w:rsidRDefault="00EF0973" w:rsidP="00424594">
            <w:pPr>
              <w:rPr>
                <w:rFonts w:ascii="Arial" w:hAnsi="Arial" w:cs="Arial"/>
              </w:rPr>
            </w:pPr>
          </w:p>
          <w:p w:rsidR="00EF0973" w:rsidRPr="00B2298D" w:rsidRDefault="00EF0973" w:rsidP="00424594">
            <w:pPr>
              <w:rPr>
                <w:rFonts w:ascii="Arial" w:hAnsi="Arial" w:cs="Arial"/>
              </w:rPr>
            </w:pPr>
          </w:p>
        </w:tc>
        <w:tc>
          <w:tcPr>
            <w:tcW w:w="1842" w:type="dxa"/>
          </w:tcPr>
          <w:p w:rsidR="00EF0973" w:rsidRPr="00B2298D" w:rsidRDefault="00EF0973" w:rsidP="00424594">
            <w:pPr>
              <w:rPr>
                <w:rFonts w:ascii="Arial" w:hAnsi="Arial" w:cs="Arial"/>
              </w:rPr>
            </w:pPr>
          </w:p>
        </w:tc>
        <w:tc>
          <w:tcPr>
            <w:tcW w:w="1985" w:type="dxa"/>
          </w:tcPr>
          <w:p w:rsidR="00EF0973" w:rsidRPr="00B2298D" w:rsidRDefault="00EF0973" w:rsidP="00424594">
            <w:pPr>
              <w:rPr>
                <w:rFonts w:ascii="Arial" w:hAnsi="Arial" w:cs="Arial"/>
              </w:rPr>
            </w:pPr>
          </w:p>
        </w:tc>
      </w:tr>
    </w:tbl>
    <w:p w:rsidR="00EF0973" w:rsidRPr="00B2298D" w:rsidRDefault="00EF0973" w:rsidP="00424594">
      <w:pPr>
        <w:rPr>
          <w:rFonts w:ascii="Arial" w:hAnsi="Arial" w:cs="Arial"/>
          <w:sz w:val="22"/>
          <w:szCs w:val="22"/>
        </w:rPr>
      </w:pPr>
    </w:p>
    <w:p w:rsidR="00EF0973" w:rsidRPr="00B2298D" w:rsidRDefault="00EF0973" w:rsidP="00424594">
      <w:pPr>
        <w:rPr>
          <w:rFonts w:ascii="Arial" w:hAnsi="Arial" w:cs="Arial"/>
          <w:sz w:val="20"/>
          <w:szCs w:val="20"/>
        </w:rPr>
      </w:pPr>
    </w:p>
    <w:p w:rsidR="00811E39" w:rsidRPr="00811E39" w:rsidRDefault="00811E39" w:rsidP="00811E39">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424594">
      <w:pPr>
        <w:rPr>
          <w:rFonts w:ascii="Arial" w:hAnsi="Arial" w:cs="Arial"/>
          <w:sz w:val="20"/>
          <w:szCs w:val="20"/>
        </w:rPr>
      </w:pPr>
    </w:p>
    <w:p w:rsidR="00EF0973" w:rsidRPr="00B2298D" w:rsidRDefault="00EF0973" w:rsidP="00424594">
      <w:pPr>
        <w:ind w:left="4956" w:firstLine="708"/>
        <w:rPr>
          <w:rFonts w:ascii="Arial" w:hAnsi="Arial" w:cs="Arial"/>
          <w:sz w:val="20"/>
          <w:szCs w:val="20"/>
        </w:rPr>
      </w:pPr>
    </w:p>
    <w:p w:rsidR="00EF0973" w:rsidRPr="00B2298D" w:rsidRDefault="00EF0973" w:rsidP="00424594">
      <w:pPr>
        <w:ind w:left="4956" w:firstLine="708"/>
        <w:rPr>
          <w:rFonts w:ascii="Arial" w:hAnsi="Arial" w:cs="Arial"/>
          <w:sz w:val="20"/>
          <w:szCs w:val="20"/>
        </w:rPr>
      </w:pPr>
    </w:p>
    <w:p w:rsidR="00EF0973" w:rsidRPr="00B2298D" w:rsidRDefault="00EF0973" w:rsidP="00424594">
      <w:pPr>
        <w:ind w:left="4956" w:firstLine="708"/>
        <w:rPr>
          <w:rFonts w:ascii="Arial" w:hAnsi="Arial" w:cs="Arial"/>
          <w:sz w:val="20"/>
          <w:szCs w:val="20"/>
        </w:rPr>
      </w:pPr>
      <w:r w:rsidRPr="00B2298D">
        <w:rPr>
          <w:rFonts w:ascii="Arial" w:hAnsi="Arial" w:cs="Arial"/>
          <w:sz w:val="20"/>
          <w:szCs w:val="20"/>
        </w:rPr>
        <w:t xml:space="preserve">  ……..…………………………....................</w:t>
      </w:r>
    </w:p>
    <w:p w:rsidR="00EF0973" w:rsidRPr="00B2298D" w:rsidRDefault="00EF0973" w:rsidP="00A419D2">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24594">
      <w:pPr>
        <w:ind w:left="4248" w:firstLine="708"/>
        <w:rPr>
          <w:rFonts w:ascii="Arial" w:hAnsi="Arial" w:cs="Arial"/>
        </w:rPr>
      </w:pPr>
    </w:p>
    <w:p w:rsidR="00EF0973" w:rsidRPr="00B2298D" w:rsidRDefault="00EF0973" w:rsidP="00424594">
      <w:pPr>
        <w:rPr>
          <w:sz w:val="20"/>
          <w:szCs w:val="20"/>
        </w:rPr>
      </w:pPr>
    </w:p>
    <w:p w:rsidR="00EF0973" w:rsidRPr="00B2298D" w:rsidRDefault="00EF0973" w:rsidP="009274DA">
      <w:pPr>
        <w:jc w:val="both"/>
        <w:rPr>
          <w:rFonts w:ascii="Arial" w:hAnsi="Arial" w:cs="Arial"/>
          <w:sz w:val="20"/>
          <w:szCs w:val="20"/>
        </w:rPr>
      </w:pPr>
      <w:r w:rsidRPr="00B2298D">
        <w:rPr>
          <w:rFonts w:ascii="Arial" w:hAnsi="Arial" w:cs="Arial"/>
          <w:sz w:val="18"/>
          <w:szCs w:val="18"/>
        </w:rPr>
        <w:t xml:space="preserve"> Wielkości te są liczone zgodnie z Załącznikiem I do rozporządzenia Komisji (UE) nr 651/2014 z dn. 17 czerwca 2014r. uznające niektóre rodzaje pomocy za zgodne  z rynkiem wewnętrznym w zastosowaniu art. 107 i 108 Traktatu (Dz. Urz. UE L 187 z 26.06.2014 r.).(ogólne rozporządzenie w sprawie </w:t>
      </w:r>
      <w:proofErr w:type="spellStart"/>
      <w:r w:rsidRPr="00B2298D">
        <w:rPr>
          <w:rFonts w:ascii="Arial" w:hAnsi="Arial" w:cs="Arial"/>
          <w:sz w:val="18"/>
          <w:szCs w:val="18"/>
        </w:rPr>
        <w:t>wyłączeń</w:t>
      </w:r>
      <w:proofErr w:type="spellEnd"/>
      <w:r w:rsidRPr="00B2298D">
        <w:rPr>
          <w:rFonts w:ascii="Arial" w:hAnsi="Arial" w:cs="Arial"/>
          <w:sz w:val="18"/>
          <w:szCs w:val="18"/>
        </w:rPr>
        <w:t xml:space="preserve"> blokowych).</w:t>
      </w:r>
    </w:p>
    <w:p w:rsidR="00EF0973" w:rsidRPr="00B2298D" w:rsidRDefault="00EF0973" w:rsidP="009274DA">
      <w:pPr>
        <w:jc w:val="both"/>
        <w:rPr>
          <w:sz w:val="20"/>
          <w:szCs w:val="20"/>
        </w:rPr>
      </w:pPr>
      <w:r w:rsidRPr="00B2298D">
        <w:rPr>
          <w:rFonts w:ascii="Arial" w:hAnsi="Arial" w:cs="Arial"/>
          <w:sz w:val="18"/>
          <w:szCs w:val="18"/>
          <w:vertAlign w:val="superscript"/>
        </w:rPr>
        <w:t xml:space="preserve">2 </w:t>
      </w:r>
      <w:r w:rsidRPr="00B2298D">
        <w:rPr>
          <w:rFonts w:ascii="Arial" w:hAnsi="Arial" w:cs="Arial"/>
          <w:sz w:val="18"/>
          <w:szCs w:val="18"/>
        </w:rPr>
        <w:t xml:space="preserve">W rozumieniu przepisów </w:t>
      </w:r>
      <w:r w:rsidRPr="00B2298D">
        <w:rPr>
          <w:rFonts w:ascii="Arial" w:hAnsi="Arial" w:cs="Arial"/>
          <w:bCs/>
          <w:sz w:val="18"/>
          <w:szCs w:val="18"/>
        </w:rPr>
        <w:t>Dyrektywy Parlamentu Europejskiego i Rady 2013/34/UE</w:t>
      </w:r>
      <w:r w:rsidRPr="00B2298D">
        <w:rPr>
          <w:rFonts w:ascii="Arial" w:hAnsi="Arial" w:cs="Arial"/>
          <w:sz w:val="18"/>
          <w:szCs w:val="18"/>
        </w:rPr>
        <w:t xml:space="preserve"> z dnia 26 czerwca 2013 r.</w:t>
      </w:r>
      <w:r w:rsidRPr="00B2298D">
        <w:rPr>
          <w:rFonts w:ascii="Arial" w:hAnsi="Arial" w:cs="Arial"/>
          <w:sz w:val="18"/>
          <w:szCs w:val="18"/>
        </w:rPr>
        <w:br/>
      </w:r>
      <w:r w:rsidRPr="00B2298D">
        <w:rPr>
          <w:rFonts w:ascii="Arial" w:hAnsi="Arial" w:cs="Arial"/>
          <w:bCs/>
          <w:sz w:val="18"/>
          <w:szCs w:val="18"/>
        </w:rPr>
        <w:t>w sprawie rocznych sprawozdań finansowych, skonsolidowanych sprawozdań finansowych i powiązanych sprawozdań niektórych rodzajów jednostek, zmieniająca dyrektywę Parlamentu Europejskiego i Rady 2006/43/WE oraz uchylająca dyrektywy Rady 78/660/EWG i 83/349/EWG.</w:t>
      </w:r>
    </w:p>
    <w:p w:rsidR="00EF0973" w:rsidRPr="00B2298D" w:rsidRDefault="00EF0973" w:rsidP="00F53704"/>
    <w:p w:rsidR="00EF0973" w:rsidRPr="00B2298D" w:rsidRDefault="00EF0973" w:rsidP="00F53704"/>
    <w:p w:rsidR="00EF0973" w:rsidRPr="00B2298D" w:rsidRDefault="00EF0973" w:rsidP="00424594">
      <w:pPr>
        <w:keepNext/>
        <w:outlineLvl w:val="0"/>
        <w:rPr>
          <w:rFonts w:ascii="Arial" w:hAnsi="Arial" w:cs="Arial"/>
          <w:b/>
          <w:bCs/>
          <w:sz w:val="22"/>
          <w:szCs w:val="22"/>
        </w:rPr>
      </w:pPr>
      <w:r w:rsidRPr="00B2298D">
        <w:rPr>
          <w:rFonts w:ascii="Arial" w:hAnsi="Arial" w:cs="Arial"/>
          <w:b/>
          <w:bCs/>
          <w:sz w:val="22"/>
          <w:szCs w:val="22"/>
        </w:rPr>
        <w:lastRenderedPageBreak/>
        <w:t xml:space="preserve">……………………………………            </w:t>
      </w:r>
      <w:r w:rsidRPr="00B2298D">
        <w:rPr>
          <w:rFonts w:ascii="Arial" w:hAnsi="Arial" w:cs="Arial"/>
          <w:b/>
          <w:bCs/>
          <w:sz w:val="22"/>
          <w:szCs w:val="22"/>
        </w:rPr>
        <w:tab/>
      </w:r>
      <w:r w:rsidRPr="00B2298D">
        <w:rPr>
          <w:rFonts w:ascii="Arial" w:hAnsi="Arial" w:cs="Arial"/>
          <w:b/>
          <w:bCs/>
          <w:sz w:val="22"/>
          <w:szCs w:val="22"/>
        </w:rPr>
        <w:tab/>
      </w:r>
      <w:r w:rsidRPr="00B2298D">
        <w:rPr>
          <w:rFonts w:ascii="Arial" w:hAnsi="Arial" w:cs="Arial"/>
          <w:b/>
          <w:bCs/>
          <w:sz w:val="22"/>
          <w:szCs w:val="22"/>
        </w:rPr>
        <w:tab/>
        <w:t xml:space="preserve">   …………………………………….</w:t>
      </w:r>
    </w:p>
    <w:p w:rsidR="00EF0973" w:rsidRPr="00B2298D" w:rsidRDefault="00EF0973" w:rsidP="00424594">
      <w:pPr>
        <w:keepNext/>
        <w:outlineLvl w:val="0"/>
        <w:rPr>
          <w:rFonts w:ascii="Arial" w:hAnsi="Arial" w:cs="Arial"/>
          <w:bCs/>
          <w:i/>
          <w:sz w:val="18"/>
          <w:szCs w:val="18"/>
        </w:rPr>
      </w:pPr>
      <w:r w:rsidRPr="00B2298D">
        <w:rPr>
          <w:rFonts w:ascii="Arial" w:hAnsi="Arial" w:cs="Arial"/>
          <w:bCs/>
          <w:sz w:val="22"/>
          <w:szCs w:val="22"/>
        </w:rPr>
        <w:t xml:space="preserve">    </w:t>
      </w:r>
      <w:r w:rsidRPr="00B2298D">
        <w:rPr>
          <w:rFonts w:ascii="Arial" w:hAnsi="Arial" w:cs="Arial"/>
          <w:bCs/>
          <w:sz w:val="18"/>
          <w:szCs w:val="18"/>
        </w:rPr>
        <w:t>(</w:t>
      </w:r>
      <w:r w:rsidRPr="00B2298D">
        <w:rPr>
          <w:rFonts w:ascii="Arial" w:hAnsi="Arial" w:cs="Arial"/>
          <w:bCs/>
          <w:i/>
          <w:sz w:val="18"/>
          <w:szCs w:val="18"/>
        </w:rPr>
        <w:t>Nazwa i adres Wnioskodawcy)</w:t>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r>
      <w:r w:rsidRPr="00B2298D">
        <w:rPr>
          <w:rFonts w:ascii="Arial" w:hAnsi="Arial" w:cs="Arial"/>
          <w:bCs/>
          <w:i/>
          <w:sz w:val="18"/>
          <w:szCs w:val="18"/>
        </w:rPr>
        <w:tab/>
        <w:t xml:space="preserve">                  (Miejscowość i data)</w:t>
      </w:r>
    </w:p>
    <w:p w:rsidR="00EF0973" w:rsidRPr="00B2298D" w:rsidRDefault="00EF0973" w:rsidP="00424594">
      <w:pPr>
        <w:keepNext/>
        <w:jc w:val="center"/>
        <w:outlineLvl w:val="0"/>
        <w:rPr>
          <w:rFonts w:ascii="Arial" w:hAnsi="Arial" w:cs="Arial"/>
          <w:b/>
          <w:bCs/>
          <w:sz w:val="22"/>
          <w:szCs w:val="22"/>
        </w:rPr>
      </w:pPr>
    </w:p>
    <w:p w:rsidR="00EF0973" w:rsidRPr="00B2298D" w:rsidRDefault="00EF0973" w:rsidP="00424594">
      <w:pPr>
        <w:jc w:val="center"/>
        <w:rPr>
          <w:rFonts w:ascii="Arial" w:hAnsi="Arial" w:cs="Arial"/>
          <w:b/>
          <w:bCs/>
          <w:sz w:val="22"/>
          <w:szCs w:val="22"/>
        </w:rPr>
      </w:pPr>
    </w:p>
    <w:p w:rsidR="00EF0973" w:rsidRPr="00B2298D" w:rsidRDefault="00EF0973" w:rsidP="00424594">
      <w:pPr>
        <w:jc w:val="center"/>
        <w:rPr>
          <w:rFonts w:ascii="Arial" w:hAnsi="Arial" w:cs="Arial"/>
          <w:b/>
          <w:bCs/>
          <w:sz w:val="22"/>
          <w:szCs w:val="22"/>
        </w:rPr>
      </w:pPr>
    </w:p>
    <w:p w:rsidR="00EF0973" w:rsidRPr="00B2298D" w:rsidRDefault="00EF0973" w:rsidP="00424594">
      <w:pPr>
        <w:jc w:val="center"/>
        <w:rPr>
          <w:rFonts w:ascii="Arial" w:hAnsi="Arial" w:cs="Arial"/>
          <w:i/>
          <w:iCs/>
          <w:sz w:val="22"/>
          <w:szCs w:val="22"/>
        </w:rPr>
      </w:pPr>
      <w:r w:rsidRPr="00B2298D">
        <w:rPr>
          <w:rFonts w:ascii="Arial" w:hAnsi="Arial" w:cs="Arial"/>
          <w:b/>
          <w:bCs/>
          <w:sz w:val="22"/>
          <w:szCs w:val="22"/>
        </w:rPr>
        <w:t>Załącznik D*</w:t>
      </w:r>
    </w:p>
    <w:p w:rsidR="00EF0973" w:rsidRPr="00B2298D" w:rsidRDefault="00EF0973" w:rsidP="00424594">
      <w:pPr>
        <w:jc w:val="center"/>
        <w:rPr>
          <w:rFonts w:ascii="Arial" w:hAnsi="Arial" w:cs="Arial"/>
          <w:i/>
          <w:iCs/>
          <w:sz w:val="22"/>
          <w:szCs w:val="22"/>
        </w:rPr>
      </w:pPr>
    </w:p>
    <w:p w:rsidR="00EF0973" w:rsidRPr="00B2298D" w:rsidRDefault="00EF0973" w:rsidP="00424594">
      <w:pPr>
        <w:jc w:val="center"/>
        <w:rPr>
          <w:rFonts w:ascii="Arial" w:hAnsi="Arial" w:cs="Arial"/>
          <w:b/>
          <w:bCs/>
          <w:sz w:val="22"/>
          <w:szCs w:val="22"/>
        </w:rPr>
      </w:pPr>
      <w:r w:rsidRPr="00B2298D">
        <w:rPr>
          <w:rFonts w:ascii="Arial" w:hAnsi="Arial" w:cs="Arial"/>
          <w:b/>
          <w:bCs/>
          <w:sz w:val="22"/>
          <w:szCs w:val="22"/>
        </w:rPr>
        <w:t>DO OŚWIADCZENIA O SPEŁNIANIU KRYTERIÓW MŚP</w:t>
      </w:r>
    </w:p>
    <w:p w:rsidR="00EF0973" w:rsidRPr="00B2298D" w:rsidRDefault="00EF0973" w:rsidP="00424594">
      <w:pPr>
        <w:jc w:val="center"/>
        <w:rPr>
          <w:rFonts w:ascii="Arial" w:hAnsi="Arial" w:cs="Arial"/>
          <w:bCs/>
          <w:sz w:val="22"/>
          <w:szCs w:val="22"/>
        </w:rPr>
      </w:pPr>
    </w:p>
    <w:p w:rsidR="00EF0973" w:rsidRPr="00B2298D" w:rsidRDefault="00EF0973" w:rsidP="00424594">
      <w:pPr>
        <w:jc w:val="center"/>
        <w:rPr>
          <w:rFonts w:ascii="Arial" w:hAnsi="Arial" w:cs="Arial"/>
          <w:b/>
          <w:sz w:val="22"/>
          <w:szCs w:val="22"/>
        </w:rPr>
      </w:pPr>
      <w:r w:rsidRPr="00B2298D">
        <w:rPr>
          <w:rFonts w:ascii="Arial" w:hAnsi="Arial" w:cs="Arial"/>
          <w:b/>
          <w:bCs/>
          <w:sz w:val="22"/>
          <w:szCs w:val="22"/>
        </w:rPr>
        <w:t>Oświadczenie Wnioskodawcy o nabyciu statusu MSP w okresie poprzedzającym</w:t>
      </w:r>
    </w:p>
    <w:p w:rsidR="00EF0973" w:rsidRPr="00B2298D" w:rsidRDefault="00EF0973" w:rsidP="00424594">
      <w:pPr>
        <w:jc w:val="center"/>
        <w:rPr>
          <w:rFonts w:ascii="Arial" w:hAnsi="Arial" w:cs="Arial"/>
          <w:b/>
          <w:i/>
          <w:sz w:val="22"/>
          <w:szCs w:val="22"/>
        </w:rPr>
      </w:pPr>
      <w:r w:rsidRPr="00B2298D">
        <w:rPr>
          <w:rFonts w:ascii="Arial" w:hAnsi="Arial" w:cs="Arial"/>
          <w:b/>
          <w:bCs/>
          <w:sz w:val="22"/>
          <w:szCs w:val="22"/>
        </w:rPr>
        <w:t xml:space="preserve"> 3 ostatnie zamknięte okresy sprawozdawcze</w:t>
      </w:r>
    </w:p>
    <w:p w:rsidR="00EF0973" w:rsidRPr="00B2298D" w:rsidRDefault="00EF0973" w:rsidP="00424594">
      <w:pPr>
        <w:jc w:val="right"/>
        <w:rPr>
          <w:rFonts w:ascii="Arial" w:hAnsi="Arial" w:cs="Arial"/>
          <w:b/>
          <w:bCs/>
          <w:sz w:val="22"/>
          <w:szCs w:val="22"/>
        </w:rPr>
      </w:pPr>
    </w:p>
    <w:p w:rsidR="00EF0973" w:rsidRPr="00B2298D" w:rsidRDefault="00EF0973" w:rsidP="00424594">
      <w:pPr>
        <w:spacing w:line="360" w:lineRule="auto"/>
        <w:rPr>
          <w:rFonts w:ascii="Arial" w:hAnsi="Arial" w:cs="Arial"/>
          <w:bCs/>
          <w:sz w:val="22"/>
          <w:szCs w:val="22"/>
        </w:rPr>
      </w:pPr>
    </w:p>
    <w:p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spacing w:val="-2"/>
          <w:sz w:val="22"/>
          <w:szCs w:val="22"/>
        </w:rPr>
        <w:t>w związku z ubieganiem się o przyznanie dofinansowania w ramach Regionalnego Programu Operacyjnego Województwa Warmińsko – Mazurskiego na lata 2014-2020</w:t>
      </w:r>
    </w:p>
    <w:p w:rsidR="00EF0973" w:rsidRPr="00B2298D" w:rsidRDefault="00EF0973" w:rsidP="00424594">
      <w:pPr>
        <w:tabs>
          <w:tab w:val="right" w:pos="8789"/>
        </w:tabs>
        <w:suppressAutoHyphens/>
        <w:spacing w:line="274" w:lineRule="auto"/>
        <w:jc w:val="center"/>
        <w:rPr>
          <w:rFonts w:ascii="Arial" w:hAnsi="Arial" w:cs="Arial"/>
          <w:spacing w:val="-2"/>
          <w:sz w:val="22"/>
          <w:szCs w:val="22"/>
        </w:rPr>
      </w:pP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Oś Priorytetowa ……………………………………………………………………………………..……..</w:t>
      </w: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Działanie ……………………………………………………………………………………………..……..</w:t>
      </w:r>
    </w:p>
    <w:p w:rsidR="00EF0973" w:rsidRPr="00B2298D" w:rsidRDefault="00EF0973" w:rsidP="00424594">
      <w:pPr>
        <w:keepNext/>
        <w:spacing w:line="274" w:lineRule="auto"/>
        <w:outlineLvl w:val="0"/>
        <w:rPr>
          <w:rFonts w:ascii="Arial" w:hAnsi="Arial" w:cs="Arial"/>
          <w:bCs/>
          <w:sz w:val="22"/>
          <w:szCs w:val="22"/>
        </w:rPr>
      </w:pPr>
      <w:r w:rsidRPr="00B2298D">
        <w:rPr>
          <w:rFonts w:ascii="Arial" w:hAnsi="Arial" w:cs="Arial"/>
          <w:bCs/>
          <w:sz w:val="22"/>
          <w:szCs w:val="22"/>
        </w:rPr>
        <w:t>Podziałanie ……………………………………………………………………………………...…...……………….…..</w:t>
      </w:r>
    </w:p>
    <w:p w:rsidR="00EF0973" w:rsidRPr="00B2298D" w:rsidRDefault="00EF0973" w:rsidP="00424594">
      <w:pPr>
        <w:tabs>
          <w:tab w:val="right" w:pos="8789"/>
        </w:tabs>
        <w:suppressAutoHyphens/>
        <w:jc w:val="center"/>
        <w:rPr>
          <w:rFonts w:ascii="Arial" w:hAnsi="Arial" w:cs="Arial"/>
          <w:i/>
          <w:iCs/>
          <w:spacing w:val="-2"/>
          <w:sz w:val="22"/>
          <w:szCs w:val="22"/>
        </w:rPr>
      </w:pPr>
    </w:p>
    <w:p w:rsidR="00EF0973" w:rsidRPr="00B2298D" w:rsidRDefault="00EF0973" w:rsidP="00424594">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424594">
      <w:pPr>
        <w:spacing w:line="360" w:lineRule="auto"/>
        <w:jc w:val="both"/>
        <w:rPr>
          <w:rFonts w:ascii="Arial" w:hAnsi="Arial" w:cs="Arial"/>
          <w:i/>
          <w:sz w:val="18"/>
          <w:szCs w:val="18"/>
        </w:rPr>
      </w:pPr>
      <w:r w:rsidRPr="00B2298D">
        <w:rPr>
          <w:rFonts w:ascii="Arial" w:hAnsi="Arial" w:cs="Arial"/>
          <w:i/>
          <w:sz w:val="18"/>
          <w:szCs w:val="18"/>
        </w:rPr>
        <w:t xml:space="preserve">                                                                                (tytuł projektu)</w:t>
      </w:r>
    </w:p>
    <w:p w:rsidR="00EF0973" w:rsidRPr="00B2298D" w:rsidRDefault="00EF0973" w:rsidP="00424594">
      <w:pPr>
        <w:tabs>
          <w:tab w:val="right" w:pos="8789"/>
        </w:tabs>
        <w:suppressAutoHyphens/>
        <w:jc w:val="center"/>
        <w:rPr>
          <w:rFonts w:ascii="Arial" w:hAnsi="Arial" w:cs="Arial"/>
          <w:spacing w:val="-2"/>
          <w:sz w:val="22"/>
          <w:szCs w:val="22"/>
        </w:rPr>
      </w:pPr>
      <w:r w:rsidRPr="00B2298D">
        <w:rPr>
          <w:rFonts w:ascii="Arial" w:hAnsi="Arial" w:cs="Arial"/>
          <w:i/>
          <w:iCs/>
          <w:spacing w:val="-2"/>
          <w:sz w:val="22"/>
          <w:szCs w:val="22"/>
        </w:rPr>
        <w:t>...................................................................................................</w:t>
      </w:r>
      <w:r w:rsidRPr="00B2298D">
        <w:rPr>
          <w:rFonts w:ascii="Arial" w:hAnsi="Arial" w:cs="Arial"/>
          <w:spacing w:val="-2"/>
          <w:sz w:val="22"/>
          <w:szCs w:val="22"/>
        </w:rPr>
        <w:t>.........................................................</w:t>
      </w:r>
    </w:p>
    <w:p w:rsidR="00EF0973" w:rsidRPr="00B2298D" w:rsidRDefault="00EF0973" w:rsidP="00424594">
      <w:pPr>
        <w:tabs>
          <w:tab w:val="right" w:pos="8789"/>
        </w:tabs>
        <w:suppressAutoHyphens/>
        <w:jc w:val="center"/>
        <w:rPr>
          <w:rFonts w:ascii="Arial" w:hAnsi="Arial" w:cs="Arial"/>
          <w:i/>
          <w:iCs/>
          <w:spacing w:val="-2"/>
          <w:sz w:val="18"/>
          <w:szCs w:val="18"/>
        </w:rPr>
      </w:pPr>
      <w:r w:rsidRPr="00B2298D">
        <w:rPr>
          <w:rFonts w:ascii="Arial" w:hAnsi="Arial" w:cs="Arial"/>
          <w:i/>
          <w:iCs/>
          <w:spacing w:val="-2"/>
          <w:sz w:val="18"/>
          <w:szCs w:val="18"/>
        </w:rPr>
        <w:t>(imię i nazwisko/nazwa Wnioskodawcy)</w:t>
      </w:r>
    </w:p>
    <w:p w:rsidR="00EF0973" w:rsidRPr="00B2298D" w:rsidRDefault="00EF0973" w:rsidP="00424594">
      <w:pPr>
        <w:rPr>
          <w:rFonts w:ascii="Arial" w:hAnsi="Arial" w:cs="Arial"/>
          <w:i/>
          <w:iCs/>
          <w:sz w:val="22"/>
          <w:szCs w:val="22"/>
        </w:rPr>
      </w:pPr>
    </w:p>
    <w:p w:rsidR="00EF0973" w:rsidRPr="00B2298D" w:rsidRDefault="00EF0973" w:rsidP="00424594">
      <w:pPr>
        <w:jc w:val="both"/>
        <w:rPr>
          <w:rFonts w:ascii="Arial" w:hAnsi="Arial" w:cs="Arial"/>
          <w:bCs/>
          <w:i/>
          <w:iCs/>
          <w:sz w:val="22"/>
          <w:szCs w:val="22"/>
        </w:rPr>
      </w:pPr>
      <w:r w:rsidRPr="00B2298D">
        <w:rPr>
          <w:rFonts w:ascii="Arial" w:hAnsi="Arial" w:cs="Arial"/>
          <w:bCs/>
          <w:sz w:val="22"/>
          <w:szCs w:val="22"/>
        </w:rPr>
        <w:t>oświadcza, że w oparciu o dane poprzedzające 3 ostatnie zatwierdzone okresy rozliczeniowe nabył status:</w:t>
      </w:r>
    </w:p>
    <w:p w:rsidR="00EF0973" w:rsidRPr="00B2298D" w:rsidRDefault="00EF0973" w:rsidP="00424594">
      <w:pPr>
        <w:jc w:val="center"/>
        <w:rPr>
          <w:rFonts w:ascii="Arial" w:hAnsi="Arial" w:cs="Arial"/>
          <w:b/>
          <w:bCs/>
          <w:sz w:val="22"/>
          <w:szCs w:val="22"/>
        </w:rPr>
      </w:pPr>
    </w:p>
    <w:p w:rsidR="00EF0973" w:rsidRPr="00B2298D" w:rsidRDefault="00EF0973" w:rsidP="00424594">
      <w:pPr>
        <w:rPr>
          <w:rFonts w:ascii="Arial" w:hAnsi="Arial" w:cs="Arial"/>
          <w:b/>
          <w:bCs/>
          <w:sz w:val="22"/>
          <w:szCs w:val="22"/>
        </w:rPr>
      </w:pPr>
      <w:proofErr w:type="spellStart"/>
      <w:r w:rsidRPr="00B2298D">
        <w:rPr>
          <w:rFonts w:ascii="Arial" w:hAnsi="Arial" w:cs="Arial"/>
          <w:b/>
          <w:bCs/>
          <w:sz w:val="22"/>
          <w:szCs w:val="22"/>
        </w:rPr>
        <w:t>mikroprzedsiębiorcy</w:t>
      </w:r>
      <w:proofErr w:type="spellEnd"/>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małego 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b/>
          <w:bCs/>
          <w:sz w:val="22"/>
          <w:szCs w:val="22"/>
        </w:rPr>
      </w:pPr>
    </w:p>
    <w:p w:rsidR="00EF0973" w:rsidRPr="00B2298D" w:rsidRDefault="00EF0973" w:rsidP="00424594">
      <w:pPr>
        <w:rPr>
          <w:rFonts w:ascii="Arial" w:hAnsi="Arial" w:cs="Arial"/>
          <w:b/>
          <w:bCs/>
          <w:sz w:val="22"/>
          <w:szCs w:val="22"/>
        </w:rPr>
      </w:pPr>
      <w:r w:rsidRPr="00B2298D">
        <w:rPr>
          <w:rFonts w:ascii="Arial" w:hAnsi="Arial" w:cs="Arial"/>
          <w:b/>
          <w:bCs/>
          <w:sz w:val="22"/>
          <w:szCs w:val="22"/>
        </w:rPr>
        <w:t>średniego przedsiębiorcy</w:t>
      </w:r>
      <w:r w:rsidRPr="00B2298D">
        <w:rPr>
          <w:rFonts w:ascii="Arial" w:hAnsi="Arial" w:cs="Arial"/>
          <w:b/>
          <w:bCs/>
          <w:sz w:val="22"/>
          <w:szCs w:val="22"/>
        </w:rPr>
        <w:tab/>
      </w:r>
      <w:r w:rsidRPr="00B2298D">
        <w:rPr>
          <w:rFonts w:ascii="Arial" w:hAnsi="Arial" w:cs="Arial"/>
          <w:b/>
          <w:sz w:val="22"/>
          <w:szCs w:val="22"/>
        </w:rPr>
        <w:sym w:font="Wingdings 2" w:char="F0A3"/>
      </w:r>
    </w:p>
    <w:p w:rsidR="00EF0973" w:rsidRPr="00B2298D" w:rsidRDefault="00EF0973" w:rsidP="00424594">
      <w:pPr>
        <w:spacing w:line="360" w:lineRule="auto"/>
        <w:jc w:val="center"/>
        <w:rPr>
          <w:rFonts w:ascii="Arial" w:hAnsi="Arial" w:cs="Arial"/>
          <w:sz w:val="22"/>
          <w:szCs w:val="22"/>
        </w:rPr>
      </w:pPr>
    </w:p>
    <w:p w:rsidR="00EF0973" w:rsidRPr="00B2298D" w:rsidRDefault="00EF0973" w:rsidP="00424594">
      <w:pPr>
        <w:tabs>
          <w:tab w:val="right" w:pos="8789"/>
        </w:tabs>
        <w:suppressAutoHyphens/>
        <w:spacing w:line="276" w:lineRule="auto"/>
        <w:jc w:val="both"/>
        <w:rPr>
          <w:rFonts w:ascii="Arial" w:hAnsi="Arial" w:cs="Arial"/>
          <w:sz w:val="22"/>
          <w:szCs w:val="22"/>
        </w:rPr>
      </w:pPr>
      <w:r w:rsidRPr="00B2298D">
        <w:rPr>
          <w:rFonts w:ascii="Arial" w:hAnsi="Arial" w:cs="Arial"/>
          <w:b/>
          <w:sz w:val="22"/>
          <w:szCs w:val="22"/>
          <w:vertAlign w:val="superscript"/>
        </w:rPr>
        <w:t>1</w:t>
      </w:r>
      <w:r w:rsidRPr="00B2298D">
        <w:rPr>
          <w:rFonts w:ascii="Arial" w:hAnsi="Arial" w:cs="Arial"/>
          <w:sz w:val="22"/>
          <w:szCs w:val="22"/>
        </w:rPr>
        <w:t xml:space="preserve"> Wielkości te są liczone zgodnie z załącznikiem I do Rozporządzenia Komisji (UE) nr 651/2014 z dnia 17 czerwca 2014 r. uznającego niektóre rodzaje pomocy za zgodne z rynkiem wewnętrznym w zastosowaniu art. 107 i 108 Traktatu.</w:t>
      </w:r>
    </w:p>
    <w:p w:rsidR="00EF0973" w:rsidRPr="00B2298D" w:rsidRDefault="00EF0973" w:rsidP="00424594">
      <w:pPr>
        <w:tabs>
          <w:tab w:val="right" w:pos="8789"/>
        </w:tabs>
        <w:suppressAutoHyphens/>
        <w:spacing w:line="276" w:lineRule="auto"/>
        <w:jc w:val="both"/>
        <w:rPr>
          <w:rFonts w:ascii="Arial" w:hAnsi="Arial" w:cs="Arial"/>
          <w:sz w:val="22"/>
          <w:szCs w:val="22"/>
        </w:rPr>
      </w:pPr>
    </w:p>
    <w:p w:rsidR="00EF0973" w:rsidRPr="00B2298D" w:rsidRDefault="00EF0973" w:rsidP="00424594">
      <w:pPr>
        <w:ind w:left="4956"/>
        <w:rPr>
          <w:rFonts w:ascii="Arial" w:hAnsi="Arial" w:cs="Arial"/>
          <w:sz w:val="22"/>
          <w:szCs w:val="22"/>
        </w:rPr>
      </w:pPr>
      <w:r w:rsidRPr="00B2298D">
        <w:rPr>
          <w:rFonts w:ascii="Arial" w:hAnsi="Arial" w:cs="Arial"/>
          <w:sz w:val="22"/>
          <w:szCs w:val="22"/>
        </w:rPr>
        <w:t xml:space="preserve">              </w:t>
      </w:r>
    </w:p>
    <w:p w:rsidR="00811E39" w:rsidRPr="00811E39" w:rsidRDefault="00811E39" w:rsidP="00CC53A2">
      <w:pPr>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424594">
      <w:pPr>
        <w:ind w:left="4956"/>
        <w:rPr>
          <w:rFonts w:ascii="Arial" w:hAnsi="Arial" w:cs="Arial"/>
          <w:sz w:val="22"/>
          <w:szCs w:val="22"/>
        </w:rPr>
      </w:pPr>
    </w:p>
    <w:p w:rsidR="00EF0973" w:rsidRPr="00B2298D" w:rsidRDefault="00EF0973" w:rsidP="00424594">
      <w:pPr>
        <w:ind w:left="4956"/>
        <w:rPr>
          <w:rFonts w:ascii="Arial" w:hAnsi="Arial" w:cs="Arial"/>
          <w:sz w:val="22"/>
          <w:szCs w:val="22"/>
        </w:rPr>
      </w:pPr>
    </w:p>
    <w:p w:rsidR="00EF0973" w:rsidRPr="00B2298D" w:rsidRDefault="00EF0973" w:rsidP="00424594">
      <w:pPr>
        <w:ind w:left="4956"/>
        <w:rPr>
          <w:rFonts w:ascii="Arial" w:hAnsi="Arial" w:cs="Arial"/>
          <w:sz w:val="22"/>
          <w:szCs w:val="22"/>
        </w:rPr>
      </w:pPr>
      <w:r w:rsidRPr="00B2298D">
        <w:rPr>
          <w:rFonts w:ascii="Arial" w:hAnsi="Arial" w:cs="Arial"/>
          <w:sz w:val="22"/>
          <w:szCs w:val="22"/>
        </w:rPr>
        <w:t>……..…………………………....................</w:t>
      </w:r>
    </w:p>
    <w:p w:rsidR="00EF0973" w:rsidRPr="00B2298D" w:rsidRDefault="00EF0973" w:rsidP="00F53704">
      <w:pPr>
        <w:ind w:left="4248"/>
        <w:rPr>
          <w:rFonts w:ascii="Arial" w:hAnsi="Arial" w:cs="Arial"/>
          <w:sz w:val="18"/>
          <w:szCs w:val="18"/>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424594">
      <w:pPr>
        <w:rPr>
          <w:rFonts w:ascii="Arial" w:hAnsi="Arial" w:cs="Arial"/>
          <w:i/>
          <w:iCs/>
          <w:sz w:val="22"/>
          <w:szCs w:val="22"/>
        </w:rPr>
      </w:pPr>
    </w:p>
    <w:p w:rsidR="00EF0973" w:rsidRPr="00B2298D" w:rsidRDefault="00EF0973" w:rsidP="00424594">
      <w:pPr>
        <w:spacing w:line="276" w:lineRule="auto"/>
        <w:ind w:left="284" w:hanging="284"/>
        <w:jc w:val="both"/>
        <w:rPr>
          <w:sz w:val="20"/>
          <w:szCs w:val="20"/>
        </w:rPr>
      </w:pPr>
      <w:r w:rsidRPr="00B2298D">
        <w:rPr>
          <w:rFonts w:ascii="Arial" w:hAnsi="Arial" w:cs="Arial"/>
          <w:b/>
          <w:bCs/>
          <w:i/>
          <w:iCs/>
          <w:sz w:val="18"/>
          <w:szCs w:val="18"/>
        </w:rPr>
        <w:t xml:space="preserve">* </w:t>
      </w:r>
      <w:r w:rsidRPr="00B2298D">
        <w:rPr>
          <w:rFonts w:ascii="Arial" w:hAnsi="Arial" w:cs="Arial"/>
          <w:b/>
          <w:bCs/>
          <w:sz w:val="18"/>
          <w:szCs w:val="18"/>
        </w:rPr>
        <w:t>Uwaga:</w:t>
      </w:r>
      <w:r w:rsidRPr="00B2298D">
        <w:rPr>
          <w:rFonts w:ascii="Arial" w:hAnsi="Arial" w:cs="Arial"/>
          <w:bCs/>
          <w:sz w:val="18"/>
          <w:szCs w:val="18"/>
        </w:rPr>
        <w:t xml:space="preserve"> Załącznik D należy </w:t>
      </w:r>
      <w:r w:rsidRPr="00B2298D">
        <w:rPr>
          <w:rFonts w:ascii="Arial" w:hAnsi="Arial" w:cs="Arial"/>
          <w:b/>
          <w:bCs/>
          <w:sz w:val="18"/>
          <w:szCs w:val="18"/>
        </w:rPr>
        <w:t>wypełnić w przypadku rozbieżności danych</w:t>
      </w:r>
      <w:r w:rsidRPr="00B2298D">
        <w:rPr>
          <w:rFonts w:ascii="Arial" w:hAnsi="Arial" w:cs="Arial"/>
          <w:bCs/>
          <w:sz w:val="18"/>
          <w:szCs w:val="18"/>
        </w:rPr>
        <w:t xml:space="preserve"> przedsiębiorcy przypadających na 3 ostatnie zatwierdzone okresy sprawozdawcze, skutkujących brakiem możności nabycia bądź utraty statusu MSP przez przedsiębiorcę jedynie na podstawie tych danych.</w:t>
      </w:r>
      <w:r w:rsidRPr="00B2298D">
        <w:rPr>
          <w:rFonts w:ascii="Arial" w:hAnsi="Arial" w:cs="Arial"/>
          <w:sz w:val="18"/>
          <w:szCs w:val="18"/>
        </w:rPr>
        <w:t xml:space="preserve"> </w:t>
      </w:r>
    </w:p>
    <w:p w:rsidR="00EF0973" w:rsidRPr="00B2298D" w:rsidRDefault="00EF0973" w:rsidP="00F53704"/>
    <w:p w:rsidR="00EF0973" w:rsidRPr="00B2298D" w:rsidRDefault="00EF0973" w:rsidP="00F95979">
      <w:pPr>
        <w:rPr>
          <w:rFonts w:ascii="Arial" w:hAnsi="Arial" w:cs="Arial"/>
          <w:bCs/>
          <w:sz w:val="22"/>
          <w:szCs w:val="22"/>
        </w:rPr>
      </w:pPr>
      <w:r w:rsidRPr="00B2298D">
        <w:rPr>
          <w:rFonts w:ascii="Arial" w:hAnsi="Arial" w:cs="Arial"/>
          <w:b/>
          <w:bCs/>
          <w:sz w:val="23"/>
          <w:szCs w:val="23"/>
        </w:rPr>
        <w:br w:type="page"/>
      </w:r>
      <w:r w:rsidRPr="00B2298D">
        <w:rPr>
          <w:rFonts w:ascii="Arial" w:hAnsi="Arial" w:cs="Arial"/>
          <w:b/>
          <w:bCs/>
          <w:sz w:val="22"/>
          <w:szCs w:val="22"/>
        </w:rPr>
        <w:lastRenderedPageBreak/>
        <w:t>Załącz</w:t>
      </w:r>
      <w:r w:rsidRPr="00B2298D">
        <w:rPr>
          <w:rFonts w:ascii="Arial" w:hAnsi="Arial" w:cs="Arial"/>
          <w:b/>
          <w:sz w:val="22"/>
          <w:szCs w:val="22"/>
        </w:rPr>
        <w:t>nik nr 19</w:t>
      </w:r>
      <w:r w:rsidRPr="00B2298D">
        <w:rPr>
          <w:rFonts w:ascii="Arial" w:hAnsi="Arial" w:cs="Arial"/>
          <w:b/>
          <w:bCs/>
          <w:sz w:val="23"/>
          <w:szCs w:val="23"/>
        </w:rPr>
        <w:t xml:space="preserve"> </w:t>
      </w:r>
      <w:r w:rsidRPr="00B2298D">
        <w:rPr>
          <w:rFonts w:ascii="Arial" w:hAnsi="Arial" w:cs="Arial"/>
          <w:b/>
          <w:sz w:val="22"/>
          <w:szCs w:val="22"/>
        </w:rPr>
        <w:t>Oświadczenie dotyczące danych osobowych</w:t>
      </w:r>
      <w:r w:rsidRPr="00B2298D">
        <w:rPr>
          <w:rFonts w:ascii="Arial" w:hAnsi="Arial" w:cs="Arial"/>
          <w:bCs/>
          <w:sz w:val="23"/>
          <w:szCs w:val="23"/>
        </w:rPr>
        <w:t xml:space="preserve"> </w:t>
      </w:r>
      <w:r w:rsidRPr="00B2298D">
        <w:rPr>
          <w:rFonts w:ascii="Arial" w:hAnsi="Arial" w:cs="Arial"/>
          <w:bCs/>
          <w:sz w:val="22"/>
          <w:szCs w:val="22"/>
        </w:rPr>
        <w:t>(wymagany w momencie złożenia Wniosku o dofinansowanie projektu)</w:t>
      </w:r>
    </w:p>
    <w:p w:rsidR="00EF0973" w:rsidRPr="00B2298D" w:rsidRDefault="00EF0973" w:rsidP="00A5101F">
      <w:pPr>
        <w:autoSpaceDE w:val="0"/>
        <w:autoSpaceDN w:val="0"/>
        <w:spacing w:before="100" w:after="40"/>
        <w:ind w:right="-74"/>
        <w:jc w:val="both"/>
        <w:rPr>
          <w:rFonts w:ascii="Arial" w:hAnsi="Arial" w:cs="Arial"/>
          <w:b/>
          <w:spacing w:val="-2"/>
          <w:szCs w:val="20"/>
        </w:rPr>
      </w:pPr>
    </w:p>
    <w:p w:rsidR="00EF0973" w:rsidRPr="00B2298D" w:rsidRDefault="00EF0973" w:rsidP="0018354A">
      <w:pPr>
        <w:numPr>
          <w:ilvl w:val="0"/>
          <w:numId w:val="60"/>
        </w:numPr>
        <w:jc w:val="both"/>
        <w:rPr>
          <w:rFonts w:ascii="Arial" w:hAnsi="Arial" w:cs="Arial"/>
          <w:sz w:val="22"/>
          <w:szCs w:val="22"/>
        </w:rPr>
      </w:pPr>
      <w:r w:rsidRPr="00B2298D">
        <w:rPr>
          <w:rFonts w:ascii="Arial" w:hAnsi="Arial" w:cs="Arial"/>
          <w:sz w:val="22"/>
          <w:szCs w:val="22"/>
        </w:rPr>
        <w:t>Zgodnie z art. 23 ust. 1 pkt 1 Ustawy z dnia 29 sierpnia 1997 r. o ochronie danych osobowych wyrażam zgodę na przetwarzanie moich danych osobowych przez Administratora Danych Osobowych w zakresie niezbędnym do realizacji Regionalnego Programu Operacyjnego Województwa Warmińsko-Mazurskiego na lata 2014-2020.</w:t>
      </w:r>
    </w:p>
    <w:p w:rsidR="00EF0973" w:rsidRPr="00B2298D" w:rsidRDefault="00EF0973" w:rsidP="00A5101F">
      <w:pPr>
        <w:ind w:left="360"/>
        <w:jc w:val="both"/>
        <w:rPr>
          <w:rFonts w:ascii="Arial" w:hAnsi="Arial" w:cs="Arial"/>
          <w:sz w:val="22"/>
          <w:szCs w:val="22"/>
        </w:rPr>
      </w:pPr>
    </w:p>
    <w:p w:rsidR="00EF0973" w:rsidRPr="00B2298D" w:rsidRDefault="00EF0973" w:rsidP="0018354A">
      <w:pPr>
        <w:numPr>
          <w:ilvl w:val="0"/>
          <w:numId w:val="60"/>
        </w:numPr>
        <w:jc w:val="both"/>
        <w:rPr>
          <w:rFonts w:ascii="Arial" w:hAnsi="Arial" w:cs="Arial"/>
          <w:sz w:val="22"/>
          <w:szCs w:val="22"/>
        </w:rPr>
      </w:pPr>
      <w:r w:rsidRPr="00B2298D">
        <w:rPr>
          <w:rFonts w:ascii="Arial" w:hAnsi="Arial" w:cs="Arial"/>
          <w:sz w:val="22"/>
          <w:szCs w:val="22"/>
        </w:rPr>
        <w:t>Oświadczam, iż zgodnie z art. 24 ust. 1 Ustawy z dnia 29 sierpnia 1997 r. o ochronie danych osobowych zostałem poinformowany, że:</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Administratorem Danych Osobowych niezbędnych do realizacji Regionalnego Programu Operacyjnego Województwa Warmińsko-Mazurskiego na lata 2014-2020 jest Województwo Warmińsko-Mazurskie reprezentowane przez Zarząd Województwa Warmińsko – Mazurskiego – Urząd Marszałkowski Województwa Warmińsko – Mazurskiego w Olsztynie z siedzibą przy ul. E. Plater 1, 10-562 Olsztyn;</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dane osobowe będą przetwarzane w celu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 xml:space="preserve">ww. dane będą gromadzone i przetwarzane w Lokalnym Systemie Informatycznym (LSI MAKS 2), którego administratorem jest Województwo Warmińsko-Mazurskie reprezentowane przez Zarząd Województwa Warmińsko – Mazurskiego – Urząd Marszałkowski Województwa Warmińsko – Mazurskiego w Olsztynie </w:t>
      </w:r>
      <w:r w:rsidRPr="00B2298D">
        <w:rPr>
          <w:rFonts w:ascii="Arial" w:hAnsi="Arial" w:cs="Arial"/>
          <w:sz w:val="22"/>
          <w:szCs w:val="22"/>
        </w:rPr>
        <w:br/>
        <w:t>z siedzibą przy ul. E. Plater 1, 10-562 Olsztyn;</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dodatkowo dane osobowe będą gromadzone i przetwarzane w Centralnym Systemie Informatycznym (CST), którego Administratorem jest Minister Infrastruktury i Rozwoju (jeżeli dotyczy);</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 xml:space="preserve">posiadam prawo dostępu do treści swoich danych, ich aktualizacji oraz ich poprawiania, </w:t>
      </w:r>
      <w:r w:rsidRPr="00B2298D">
        <w:rPr>
          <w:rFonts w:ascii="Arial" w:hAnsi="Arial" w:cs="Arial"/>
          <w:sz w:val="22"/>
          <w:szCs w:val="22"/>
        </w:rPr>
        <w:br/>
        <w:t>a także do wniesienia sprzeciwu ich dalszego przetwarzania przez Administratora Danych Osobowych;</w:t>
      </w:r>
    </w:p>
    <w:p w:rsidR="00EF0973" w:rsidRPr="00B2298D" w:rsidRDefault="00EF0973" w:rsidP="0018354A">
      <w:pPr>
        <w:numPr>
          <w:ilvl w:val="0"/>
          <w:numId w:val="58"/>
        </w:numPr>
        <w:jc w:val="both"/>
        <w:rPr>
          <w:rFonts w:ascii="Arial" w:hAnsi="Arial" w:cs="Arial"/>
          <w:sz w:val="22"/>
          <w:szCs w:val="22"/>
        </w:rPr>
      </w:pPr>
      <w:r w:rsidRPr="00B2298D">
        <w:rPr>
          <w:rFonts w:ascii="Arial" w:hAnsi="Arial" w:cs="Arial"/>
          <w:sz w:val="22"/>
          <w:szCs w:val="22"/>
        </w:rPr>
        <w:t>podanie danych osobowych jest dobrowolne, przy czym niezbędne do przeprowadzenia postępowania mającego na celu wybór podmiotu realizującego projekt w ramach Regionalnego Programu Operacyjnego Województwa Warmińsko-Mazurskiego na lata 2014-2020 oraz zawarcia i wykonania umowy dotyczącej realizacji projektu.</w:t>
      </w:r>
    </w:p>
    <w:p w:rsidR="00EF0973" w:rsidRPr="00B2298D" w:rsidRDefault="00EF0973" w:rsidP="00A5101F">
      <w:pPr>
        <w:ind w:left="360"/>
        <w:jc w:val="both"/>
        <w:rPr>
          <w:rFonts w:ascii="Arial" w:hAnsi="Arial" w:cs="Arial"/>
          <w:sz w:val="22"/>
          <w:szCs w:val="22"/>
        </w:rPr>
      </w:pPr>
    </w:p>
    <w:p w:rsidR="00EF0973" w:rsidRPr="00B2298D" w:rsidRDefault="00EF0973" w:rsidP="0018354A">
      <w:pPr>
        <w:numPr>
          <w:ilvl w:val="0"/>
          <w:numId w:val="60"/>
        </w:numPr>
        <w:jc w:val="both"/>
        <w:rPr>
          <w:rFonts w:ascii="Arial" w:hAnsi="Arial" w:cs="Arial"/>
          <w:sz w:val="22"/>
          <w:szCs w:val="22"/>
        </w:rPr>
      </w:pPr>
      <w:r w:rsidRPr="00B2298D">
        <w:rPr>
          <w:rFonts w:ascii="Arial" w:hAnsi="Arial" w:cs="Arial"/>
          <w:sz w:val="22"/>
          <w:szCs w:val="22"/>
        </w:rPr>
        <w:t xml:space="preserve"> Oświadczam,</w:t>
      </w:r>
    </w:p>
    <w:p w:rsidR="00AE453A" w:rsidRPr="00B2298D" w:rsidRDefault="00EF0973" w:rsidP="0018354A">
      <w:pPr>
        <w:numPr>
          <w:ilvl w:val="1"/>
          <w:numId w:val="57"/>
        </w:numPr>
        <w:tabs>
          <w:tab w:val="clear" w:pos="1440"/>
        </w:tabs>
        <w:ind w:left="720"/>
        <w:jc w:val="both"/>
        <w:rPr>
          <w:rFonts w:ascii="Arial" w:hAnsi="Arial" w:cs="Arial"/>
          <w:sz w:val="22"/>
          <w:szCs w:val="22"/>
        </w:rPr>
      </w:pPr>
      <w:r w:rsidRPr="00B2298D">
        <w:rPr>
          <w:rFonts w:ascii="Arial" w:hAnsi="Arial" w:cs="Arial"/>
          <w:sz w:val="22"/>
          <w:szCs w:val="22"/>
        </w:rPr>
        <w:t>iż jestem w posiadaniu oświadczenia o wyrażeniu zgody na przetwarzanie danych osobowych innych osób wskazanych we Wniosku o dofinansowanie, w tym osób do kontaktu, w zakresie wskazanym we Wniosku o dofinansowanie.</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 xml:space="preserve">iż osoby te zostały poinformowane, iż Administratorem Danych Osobowych gromadzonych w Lokalnym Systemie Informatycznym (LSI MAKS 2) jest Województwo Warmińsko-Mazurskie reprezentowane przez Zarząd Województwa Warmińsko – Mazurskiego – Urząd Marszałkowski Województwa Warmińsko – Mazurskiego w Olsztynie, z siedzibą przy ul. E. Plater 1, 10-562 Olsztyn, a dane </w:t>
      </w:r>
      <w:r w:rsidRPr="00B2298D">
        <w:rPr>
          <w:rFonts w:ascii="Arial" w:hAnsi="Arial" w:cs="Arial"/>
          <w:sz w:val="22"/>
          <w:szCs w:val="22"/>
        </w:rPr>
        <w:br/>
        <w:t>w ww. systemie są gromadzone w celu aplikowania o dofinansowanie i realizacji projektów w ramach Regionalnego Programu Operacyjnego Województwa Warmińsko-Mazurskiego na lata 2014-2020.</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iż osoby te zostały poinformowane o dobrowolności podania danych osobowych, przy czym podanie danych jest niezbędne do aplikowania o dofinansowanie oraz realizacji projektu w ramach Regionalnego Programu Operacyjnego Województwa Warmińsko-Mazurskiego na lata 2014-2020.</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t>iż osoby te zostały poinformowane o prawie do wglądu do swoich danych osobowych, ich poprawy i aktualizacji oraz do wniesienia sprzeciwu dalszego ich przetwarzania do Administratora Danych Osobowych.</w:t>
      </w:r>
    </w:p>
    <w:p w:rsidR="00EF0973" w:rsidRPr="00B2298D" w:rsidRDefault="00EF0973" w:rsidP="0018354A">
      <w:pPr>
        <w:numPr>
          <w:ilvl w:val="0"/>
          <w:numId w:val="59"/>
        </w:numPr>
        <w:jc w:val="both"/>
        <w:rPr>
          <w:rFonts w:ascii="Arial" w:hAnsi="Arial" w:cs="Arial"/>
          <w:sz w:val="22"/>
          <w:szCs w:val="22"/>
        </w:rPr>
      </w:pPr>
      <w:r w:rsidRPr="00B2298D">
        <w:rPr>
          <w:rFonts w:ascii="Arial" w:hAnsi="Arial" w:cs="Arial"/>
          <w:sz w:val="22"/>
          <w:szCs w:val="22"/>
        </w:rPr>
        <w:lastRenderedPageBreak/>
        <w:t>W przypadku powzięcia przez mnie informacji o wniesieniu sprzeciwu w ww. zakresie przez te osoby, oświadczam, iż o powyższym fakcie poinformuję Administratora Danych Osobowych.</w:t>
      </w: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2"/>
          <w:szCs w:val="22"/>
        </w:rPr>
      </w:pPr>
    </w:p>
    <w:p w:rsidR="00811E39" w:rsidRPr="00811E39" w:rsidRDefault="00811E39" w:rsidP="00811E39">
      <w:pPr>
        <w:jc w:val="both"/>
        <w:rPr>
          <w:rFonts w:ascii="Arial" w:hAnsi="Arial" w:cs="Arial"/>
          <w:i/>
          <w:sz w:val="22"/>
          <w:szCs w:val="22"/>
        </w:rPr>
      </w:pPr>
      <w:r w:rsidRPr="00811E39">
        <w:rPr>
          <w:rFonts w:ascii="Arial" w:hAnsi="Arial" w:cs="Arial"/>
          <w:i/>
          <w:sz w:val="22"/>
          <w:szCs w:val="22"/>
        </w:rPr>
        <w:t>Jestem świadomy odpowiedzialności karnej za złożenie fałszywych oświadczeń.</w:t>
      </w:r>
    </w:p>
    <w:p w:rsidR="00EF0973" w:rsidRPr="00B2298D" w:rsidRDefault="00EF0973" w:rsidP="00A5101F">
      <w:pPr>
        <w:jc w:val="both"/>
        <w:rPr>
          <w:rFonts w:ascii="Arial" w:hAnsi="Arial" w:cs="Arial"/>
          <w:sz w:val="22"/>
          <w:szCs w:val="22"/>
        </w:rPr>
      </w:pPr>
    </w:p>
    <w:p w:rsidR="00EF0973" w:rsidRPr="00B2298D" w:rsidRDefault="00EF0973" w:rsidP="00A5101F">
      <w:pPr>
        <w:jc w:val="both"/>
        <w:rPr>
          <w:rFonts w:ascii="Arial" w:hAnsi="Arial" w:cs="Arial"/>
          <w:sz w:val="23"/>
          <w:szCs w:val="23"/>
        </w:rPr>
      </w:pPr>
    </w:p>
    <w:p w:rsidR="00EF0973" w:rsidRPr="00B2298D" w:rsidRDefault="00EF0973" w:rsidP="00A5101F">
      <w:pPr>
        <w:jc w:val="both"/>
        <w:rPr>
          <w:rFonts w:ascii="Arial" w:hAnsi="Arial" w:cs="Arial"/>
          <w:sz w:val="23"/>
          <w:szCs w:val="23"/>
        </w:rPr>
      </w:pPr>
      <w:r w:rsidRPr="00B2298D">
        <w:rPr>
          <w:rFonts w:ascii="Arial" w:hAnsi="Arial" w:cs="Arial"/>
          <w:sz w:val="23"/>
          <w:szCs w:val="23"/>
        </w:rPr>
        <w:t>...............................................</w:t>
      </w:r>
    </w:p>
    <w:p w:rsidR="00EF0973" w:rsidRPr="00B2298D" w:rsidRDefault="00EF0973" w:rsidP="00A5101F">
      <w:pPr>
        <w:jc w:val="both"/>
        <w:rPr>
          <w:rFonts w:ascii="Arial" w:hAnsi="Arial" w:cs="Arial"/>
          <w:sz w:val="20"/>
          <w:szCs w:val="20"/>
        </w:rPr>
      </w:pPr>
      <w:r w:rsidRPr="00B2298D">
        <w:rPr>
          <w:rFonts w:ascii="Arial" w:hAnsi="Arial" w:cs="Arial"/>
          <w:sz w:val="20"/>
          <w:szCs w:val="20"/>
        </w:rPr>
        <w:t>Miejscowość i data podpisania</w:t>
      </w:r>
    </w:p>
    <w:p w:rsidR="00EF0973" w:rsidRPr="00B2298D" w:rsidRDefault="00EF0973" w:rsidP="00A5101F">
      <w:pPr>
        <w:jc w:val="both"/>
        <w:rPr>
          <w:rFonts w:ascii="Arial" w:hAnsi="Arial" w:cs="Arial"/>
          <w:sz w:val="22"/>
          <w:szCs w:val="22"/>
        </w:rPr>
      </w:pPr>
    </w:p>
    <w:p w:rsidR="00EF0973" w:rsidRPr="00B2298D" w:rsidRDefault="00EF0973" w:rsidP="00A5101F">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A5101F">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pPr>
        <w:rPr>
          <w:rFonts w:ascii="Arial" w:hAnsi="Arial" w:cs="Arial"/>
          <w:sz w:val="22"/>
          <w:szCs w:val="22"/>
        </w:rPr>
      </w:pPr>
      <w:r w:rsidRPr="00B2298D">
        <w:rPr>
          <w:rFonts w:ascii="Arial" w:hAnsi="Arial" w:cs="Arial"/>
          <w:sz w:val="22"/>
          <w:szCs w:val="22"/>
        </w:rPr>
        <w:br w:type="page"/>
      </w:r>
    </w:p>
    <w:p w:rsidR="00EF0973" w:rsidRPr="00B2298D" w:rsidRDefault="00EF0973">
      <w:pPr>
        <w:pStyle w:val="NormalnyWeb"/>
        <w:autoSpaceDE w:val="0"/>
        <w:autoSpaceDN w:val="0"/>
        <w:spacing w:after="40"/>
        <w:ind w:right="-74"/>
        <w:jc w:val="both"/>
        <w:rPr>
          <w:rFonts w:ascii="Arial" w:hAnsi="Arial" w:cs="Arial"/>
          <w:b/>
        </w:rPr>
      </w:pPr>
      <w:r w:rsidRPr="00B2298D">
        <w:rPr>
          <w:rFonts w:ascii="Arial" w:hAnsi="Arial" w:cs="Arial"/>
          <w:b/>
          <w:bCs/>
          <w:sz w:val="22"/>
          <w:szCs w:val="22"/>
        </w:rPr>
        <w:lastRenderedPageBreak/>
        <w:t>Załącznik nr 20</w:t>
      </w:r>
      <w:r w:rsidRPr="00B2298D">
        <w:rPr>
          <w:rFonts w:ascii="Arial" w:hAnsi="Arial" w:cs="Arial"/>
        </w:rPr>
        <w:t xml:space="preserve"> </w:t>
      </w:r>
      <w:r w:rsidRPr="00B2298D">
        <w:rPr>
          <w:rFonts w:ascii="Arial" w:hAnsi="Arial" w:cs="Arial"/>
          <w:b/>
          <w:sz w:val="22"/>
          <w:szCs w:val="22"/>
          <w:lang w:eastAsia="en-US"/>
        </w:rPr>
        <w:t xml:space="preserve">Oświadczenie Wnioskodawcy dotyczące wyboru partnerów </w:t>
      </w:r>
      <w:r w:rsidR="005B732E">
        <w:rPr>
          <w:rFonts w:ascii="Arial" w:hAnsi="Arial" w:cs="Arial"/>
          <w:b/>
          <w:sz w:val="22"/>
          <w:szCs w:val="22"/>
          <w:lang w:eastAsia="en-US"/>
        </w:rPr>
        <w:t>spośród podmiotów</w:t>
      </w:r>
      <w:r w:rsidR="005B732E" w:rsidRPr="005B732E">
        <w:rPr>
          <w:rFonts w:ascii="Arial" w:hAnsi="Arial" w:cs="Arial"/>
          <w:b/>
          <w:sz w:val="22"/>
          <w:szCs w:val="22"/>
          <w:lang w:eastAsia="en-US"/>
        </w:rPr>
        <w:t xml:space="preserve"> </w:t>
      </w:r>
      <w:r w:rsidR="005B732E">
        <w:rPr>
          <w:rFonts w:ascii="Arial" w:hAnsi="Arial" w:cs="Arial"/>
          <w:b/>
          <w:sz w:val="22"/>
          <w:szCs w:val="22"/>
          <w:lang w:eastAsia="en-US"/>
        </w:rPr>
        <w:t xml:space="preserve">innych niż wymienione w art. 3 ust. 1 pkt 1-3a ustawy z dnia 29 stycznia 2004r. – Prawo zamówień publicznych </w:t>
      </w:r>
      <w:r w:rsidRPr="00B2298D">
        <w:rPr>
          <w:rFonts w:ascii="Arial" w:hAnsi="Arial" w:cs="Arial"/>
          <w:sz w:val="22"/>
          <w:szCs w:val="22"/>
        </w:rPr>
        <w:t>(wymagany w momencie złożenia Wniosku o dofinansowanie projektu)</w:t>
      </w:r>
      <w:r w:rsidRPr="00B2298D">
        <w:rPr>
          <w:rFonts w:ascii="Arial" w:hAnsi="Arial" w:cs="Arial"/>
        </w:rPr>
        <w:t xml:space="preserve"> </w:t>
      </w:r>
    </w:p>
    <w:p w:rsidR="00EF0973" w:rsidRPr="00B2298D" w:rsidRDefault="00EF0973" w:rsidP="002D2033">
      <w:pPr>
        <w:spacing w:after="160" w:line="259" w:lineRule="auto"/>
        <w:rPr>
          <w:rFonts w:ascii="Arial" w:hAnsi="Arial" w:cs="Arial"/>
          <w:b/>
          <w:lang w:eastAsia="en-US"/>
        </w:rPr>
      </w:pPr>
    </w:p>
    <w:tbl>
      <w:tblPr>
        <w:tblW w:w="0" w:type="auto"/>
        <w:tblLook w:val="00A0" w:firstRow="1" w:lastRow="0" w:firstColumn="1" w:lastColumn="0" w:noHBand="0" w:noVBand="0"/>
      </w:tblPr>
      <w:tblGrid>
        <w:gridCol w:w="4531"/>
        <w:gridCol w:w="4531"/>
      </w:tblGrid>
      <w:tr w:rsidR="00EF0973" w:rsidRPr="00B2298D">
        <w:tc>
          <w:tcPr>
            <w:tcW w:w="4531" w:type="dxa"/>
          </w:tcPr>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p>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w:t>
            </w:r>
          </w:p>
          <w:p w:rsidR="00EF0973" w:rsidRPr="00B2298D" w:rsidRDefault="00EF0973" w:rsidP="002D2033">
            <w:pPr>
              <w:rPr>
                <w:rFonts w:ascii="Arial" w:hAnsi="Arial" w:cs="Arial"/>
                <w:b/>
                <w:lang w:eastAsia="en-US"/>
              </w:rPr>
            </w:pPr>
            <w:r w:rsidRPr="00B2298D">
              <w:rPr>
                <w:rFonts w:ascii="Arial" w:hAnsi="Arial" w:cs="Arial"/>
                <w:sz w:val="16"/>
                <w:szCs w:val="16"/>
                <w:lang w:eastAsia="en-US"/>
              </w:rPr>
              <w:t>Nazwa i adres podmiotu</w:t>
            </w:r>
          </w:p>
        </w:tc>
        <w:tc>
          <w:tcPr>
            <w:tcW w:w="4531" w:type="dxa"/>
          </w:tcPr>
          <w:p w:rsidR="00EF0973" w:rsidRPr="00B2298D" w:rsidRDefault="00EF0973" w:rsidP="002D2033">
            <w:pPr>
              <w:rPr>
                <w:rFonts w:ascii="Arial" w:hAnsi="Arial" w:cs="Arial"/>
                <w:sz w:val="16"/>
                <w:szCs w:val="16"/>
                <w:lang w:eastAsia="en-US"/>
              </w:rPr>
            </w:pPr>
            <w:r w:rsidRPr="00B2298D">
              <w:rPr>
                <w:rFonts w:ascii="Arial" w:hAnsi="Arial" w:cs="Arial"/>
                <w:sz w:val="16"/>
                <w:szCs w:val="16"/>
                <w:lang w:eastAsia="en-US"/>
              </w:rPr>
              <w:t xml:space="preserve">                                                   ………………………………..</w:t>
            </w:r>
          </w:p>
          <w:p w:rsidR="00EF0973" w:rsidRPr="00B2298D" w:rsidRDefault="00EF0973" w:rsidP="002D2033">
            <w:pPr>
              <w:rPr>
                <w:rFonts w:ascii="Arial" w:hAnsi="Arial" w:cs="Arial"/>
                <w:b/>
                <w:lang w:eastAsia="en-US"/>
              </w:rPr>
            </w:pPr>
            <w:r w:rsidRPr="00B2298D">
              <w:rPr>
                <w:rFonts w:ascii="Arial" w:hAnsi="Arial" w:cs="Arial"/>
                <w:sz w:val="16"/>
                <w:szCs w:val="16"/>
                <w:lang w:eastAsia="en-US"/>
              </w:rPr>
              <w:t xml:space="preserve">                                                             Miejscowość i data</w:t>
            </w:r>
          </w:p>
        </w:tc>
      </w:tr>
    </w:tbl>
    <w:p w:rsidR="00EF0973" w:rsidRPr="00B2298D" w:rsidRDefault="00EF0973" w:rsidP="002D2033">
      <w:pPr>
        <w:spacing w:after="160" w:line="259" w:lineRule="auto"/>
        <w:rPr>
          <w:rFonts w:ascii="Arial" w:hAnsi="Arial" w:cs="Arial"/>
          <w:b/>
          <w:lang w:eastAsia="en-US"/>
        </w:rPr>
      </w:pPr>
    </w:p>
    <w:p w:rsidR="00EF0973" w:rsidRPr="00B2298D" w:rsidRDefault="00EF0973" w:rsidP="002D2033">
      <w:pPr>
        <w:spacing w:after="160" w:line="259" w:lineRule="auto"/>
        <w:rPr>
          <w:rFonts w:ascii="Arial" w:hAnsi="Arial" w:cs="Arial"/>
          <w:b/>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lang w:eastAsia="en-US"/>
        </w:rPr>
        <w:tab/>
      </w:r>
      <w:r w:rsidRPr="00B2298D">
        <w:rPr>
          <w:rFonts w:ascii="Arial" w:hAnsi="Arial" w:cs="Arial"/>
          <w:sz w:val="22"/>
          <w:szCs w:val="22"/>
          <w:lang w:eastAsia="en-US"/>
        </w:rPr>
        <w:t>W związku z ubieganiem się……………………………………………….……………………</w:t>
      </w:r>
    </w:p>
    <w:p w:rsidR="00EF0973" w:rsidRPr="00B2298D" w:rsidRDefault="00EF0973" w:rsidP="002D2033">
      <w:pPr>
        <w:jc w:val="both"/>
        <w:rPr>
          <w:rFonts w:ascii="Arial" w:hAnsi="Arial" w:cs="Arial"/>
          <w:sz w:val="22"/>
          <w:szCs w:val="22"/>
          <w:lang w:eastAsia="en-US"/>
        </w:rPr>
      </w:pP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w:t>
      </w:r>
    </w:p>
    <w:p w:rsidR="00EF0973" w:rsidRPr="00B2298D" w:rsidRDefault="00EF0973" w:rsidP="002D2033">
      <w:pPr>
        <w:jc w:val="both"/>
        <w:rPr>
          <w:rFonts w:ascii="Arial" w:hAnsi="Arial" w:cs="Arial"/>
          <w:vertAlign w:val="subscript"/>
          <w:lang w:eastAsia="en-US"/>
        </w:rPr>
      </w:pPr>
      <w:r w:rsidRPr="00B2298D">
        <w:rPr>
          <w:rFonts w:ascii="Arial" w:hAnsi="Arial" w:cs="Arial"/>
          <w:vertAlign w:val="subscript"/>
          <w:lang w:eastAsia="en-US"/>
        </w:rPr>
        <w:t xml:space="preserve">                                                                                     (nazwa Wnioskodawcy)</w:t>
      </w: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o przyznanie dofinansowania ze środków Regionalnego Programu Operacyjnego Województwa Warmińsko-Mazurskiego na lata 2014-2020 na realizację projektu  …………………………………</w:t>
      </w:r>
    </w:p>
    <w:p w:rsidR="00EF0973" w:rsidRPr="00B2298D" w:rsidRDefault="00EF0973" w:rsidP="002D2033">
      <w:pPr>
        <w:jc w:val="both"/>
        <w:rPr>
          <w:rFonts w:ascii="Arial" w:hAnsi="Arial" w:cs="Arial"/>
          <w:sz w:val="22"/>
          <w:szCs w:val="22"/>
          <w:lang w:eastAsia="en-US"/>
        </w:rPr>
      </w:pPr>
    </w:p>
    <w:p w:rsidR="00EF0973" w:rsidRPr="00B2298D" w:rsidRDefault="00EF0973" w:rsidP="00EA0BC7">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EF0973" w:rsidRPr="00B2298D" w:rsidRDefault="00EF0973" w:rsidP="00EA0BC7">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EF0973" w:rsidRPr="00B2298D" w:rsidRDefault="00EF0973" w:rsidP="002D2033">
      <w:pPr>
        <w:jc w:val="both"/>
        <w:rPr>
          <w:rFonts w:ascii="Arial" w:hAnsi="Arial" w:cs="Arial"/>
          <w:sz w:val="22"/>
          <w:szCs w:val="22"/>
          <w:lang w:eastAsia="en-US"/>
        </w:rPr>
      </w:pPr>
      <w:r w:rsidRPr="00B2298D">
        <w:rPr>
          <w:rFonts w:ascii="Arial" w:hAnsi="Arial" w:cs="Arial"/>
          <w:sz w:val="22"/>
          <w:szCs w:val="22"/>
          <w:lang w:eastAsia="en-US"/>
        </w:rPr>
        <w:t>złożonego w ramach konkursu</w:t>
      </w:r>
      <w:r w:rsidR="000E5D27">
        <w:rPr>
          <w:rFonts w:ascii="Arial" w:hAnsi="Arial" w:cs="Arial"/>
          <w:sz w:val="22"/>
          <w:szCs w:val="22"/>
          <w:lang w:eastAsia="en-US"/>
        </w:rPr>
        <w:t>/naboru</w:t>
      </w:r>
      <w:r w:rsidRPr="00B2298D">
        <w:rPr>
          <w:rFonts w:ascii="Arial" w:hAnsi="Arial" w:cs="Arial"/>
          <w:sz w:val="22"/>
          <w:szCs w:val="22"/>
          <w:lang w:eastAsia="en-US"/>
        </w:rPr>
        <w:t xml:space="preserve"> nr ……………………………………………………………….</w:t>
      </w:r>
    </w:p>
    <w:p w:rsidR="00EF0973" w:rsidRPr="00B2298D" w:rsidRDefault="00EF0973" w:rsidP="002D2033">
      <w:pPr>
        <w:jc w:val="both"/>
        <w:rPr>
          <w:rFonts w:ascii="Arial" w:hAnsi="Arial" w:cs="Arial"/>
          <w:sz w:val="22"/>
          <w:szCs w:val="22"/>
          <w:lang w:eastAsia="en-US"/>
        </w:rPr>
      </w:pPr>
    </w:p>
    <w:p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 xml:space="preserve">oświadczam/y, że wybór partnera/partnerów </w:t>
      </w:r>
      <w:r w:rsidR="00B1318E" w:rsidRPr="00B1318E">
        <w:rPr>
          <w:rFonts w:ascii="Arial" w:hAnsi="Arial" w:cs="Arial"/>
          <w:b/>
          <w:sz w:val="22"/>
          <w:szCs w:val="22"/>
          <w:lang w:eastAsia="en-US"/>
        </w:rPr>
        <w:t xml:space="preserve">spośród podmiotów innych niż wymienione w art. 3 ust. 1 pkt 1-3a ustawy z dnia 29 stycznia 2004r. – Prawo zamówień publicznych </w:t>
      </w:r>
      <w:r w:rsidRPr="00B2298D">
        <w:rPr>
          <w:rFonts w:ascii="Arial" w:hAnsi="Arial" w:cs="Arial"/>
          <w:b/>
          <w:sz w:val="22"/>
          <w:szCs w:val="22"/>
          <w:lang w:eastAsia="en-US"/>
        </w:rPr>
        <w:t xml:space="preserve">został dokonany na zasadach i w trybie określonym w art. 33 </w:t>
      </w:r>
      <w:r w:rsidRPr="00B2298D">
        <w:rPr>
          <w:rFonts w:ascii="Arial" w:hAnsi="Arial" w:cs="Arial"/>
          <w:b/>
          <w:i/>
          <w:sz w:val="22"/>
          <w:szCs w:val="22"/>
          <w:lang w:eastAsia="en-US"/>
        </w:rPr>
        <w:t>ustawy z dnia 11 lipca 2014 r.</w:t>
      </w:r>
      <w:r w:rsidRPr="00B2298D">
        <w:rPr>
          <w:rFonts w:ascii="Calibri" w:hAnsi="Calibri"/>
          <w:b/>
          <w:i/>
          <w:sz w:val="22"/>
          <w:szCs w:val="22"/>
          <w:lang w:eastAsia="en-US"/>
        </w:rPr>
        <w:t xml:space="preserve"> </w:t>
      </w:r>
      <w:r w:rsidRPr="00B2298D">
        <w:rPr>
          <w:rFonts w:ascii="Arial" w:hAnsi="Arial" w:cs="Arial"/>
          <w:b/>
          <w:i/>
          <w:sz w:val="22"/>
          <w:szCs w:val="22"/>
          <w:lang w:eastAsia="en-US"/>
        </w:rPr>
        <w:t>o zasadach realizacji programów w zakresie polityki spójności finansowanych w perspektywie finansowej 2014–2020</w:t>
      </w:r>
      <w:r w:rsidR="007B2659">
        <w:rPr>
          <w:rFonts w:ascii="Arial" w:hAnsi="Arial" w:cs="Arial"/>
          <w:b/>
          <w:sz w:val="22"/>
          <w:szCs w:val="22"/>
          <w:lang w:eastAsia="en-US"/>
        </w:rPr>
        <w:t>.</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r w:rsidRPr="00B2298D">
        <w:rPr>
          <w:rFonts w:ascii="Arial" w:hAnsi="Arial" w:cs="Arial"/>
          <w:b/>
          <w:sz w:val="22"/>
          <w:szCs w:val="22"/>
          <w:lang w:eastAsia="en-US"/>
        </w:rPr>
        <w:t>W imieniu partnera/parterów oświadczam/y, iż:</w:t>
      </w:r>
    </w:p>
    <w:p w:rsidR="00EF0973" w:rsidRPr="00B2298D" w:rsidRDefault="00EF0973" w:rsidP="0018354A">
      <w:pPr>
        <w:numPr>
          <w:ilvl w:val="0"/>
          <w:numId w:val="6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zapoznałem/łam/liśmy się z informacjami zawartymi w niniejszym wniosku o dofinansowanie;</w:t>
      </w:r>
    </w:p>
    <w:p w:rsidR="00EF0973" w:rsidRPr="00B2298D" w:rsidRDefault="00EF0973" w:rsidP="0018354A">
      <w:pPr>
        <w:numPr>
          <w:ilvl w:val="0"/>
          <w:numId w:val="6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zobowiązuję/</w:t>
      </w:r>
      <w:proofErr w:type="spellStart"/>
      <w:r w:rsidRPr="00B2298D">
        <w:rPr>
          <w:rFonts w:ascii="Arial" w:hAnsi="Arial" w:cs="Arial"/>
          <w:b/>
          <w:sz w:val="22"/>
          <w:szCs w:val="22"/>
          <w:lang w:eastAsia="en-US"/>
        </w:rPr>
        <w:t>emy</w:t>
      </w:r>
      <w:proofErr w:type="spellEnd"/>
      <w:r w:rsidRPr="00B2298D">
        <w:rPr>
          <w:rFonts w:ascii="Arial" w:hAnsi="Arial" w:cs="Arial"/>
          <w:b/>
          <w:sz w:val="22"/>
          <w:szCs w:val="22"/>
          <w:lang w:eastAsia="en-US"/>
        </w:rPr>
        <w:t xml:space="preserve"> się do realizowania projektu zgodnie z informacjami zawartymi w niniejszym wniosku o dofinansowanie;</w:t>
      </w:r>
    </w:p>
    <w:p w:rsidR="00EF0973" w:rsidRPr="00B2298D" w:rsidRDefault="00EF0973" w:rsidP="0018354A">
      <w:pPr>
        <w:numPr>
          <w:ilvl w:val="0"/>
          <w:numId w:val="65"/>
        </w:numPr>
        <w:spacing w:after="160" w:line="259" w:lineRule="auto"/>
        <w:jc w:val="both"/>
        <w:rPr>
          <w:rFonts w:ascii="Arial" w:hAnsi="Arial" w:cs="Arial"/>
          <w:b/>
          <w:sz w:val="22"/>
          <w:szCs w:val="22"/>
          <w:lang w:eastAsia="en-US"/>
        </w:rPr>
      </w:pPr>
      <w:r w:rsidRPr="00B2298D">
        <w:rPr>
          <w:rFonts w:ascii="Arial" w:hAnsi="Arial" w:cs="Arial"/>
          <w:b/>
          <w:sz w:val="22"/>
          <w:szCs w:val="22"/>
          <w:lang w:eastAsia="en-US"/>
        </w:rPr>
        <w:t>partner/</w:t>
      </w:r>
      <w:proofErr w:type="spellStart"/>
      <w:r w:rsidRPr="00B2298D">
        <w:rPr>
          <w:rFonts w:ascii="Arial" w:hAnsi="Arial" w:cs="Arial"/>
          <w:b/>
          <w:sz w:val="22"/>
          <w:szCs w:val="22"/>
          <w:lang w:eastAsia="en-US"/>
        </w:rPr>
        <w:t>rzy</w:t>
      </w:r>
      <w:proofErr w:type="spellEnd"/>
      <w:r w:rsidRPr="00B2298D">
        <w:rPr>
          <w:rFonts w:ascii="Arial" w:hAnsi="Arial" w:cs="Arial"/>
          <w:b/>
          <w:sz w:val="22"/>
          <w:szCs w:val="22"/>
          <w:lang w:eastAsia="en-US"/>
        </w:rPr>
        <w:t xml:space="preserve"> spełnia/ją warunki w tym samym zakresie co określone dla Wnioskodawcy.</w:t>
      </w:r>
    </w:p>
    <w:p w:rsidR="00EF0973" w:rsidRPr="00B2298D" w:rsidRDefault="00EF0973" w:rsidP="002D2033">
      <w:pPr>
        <w:jc w:val="both"/>
        <w:rPr>
          <w:rFonts w:ascii="Arial" w:hAnsi="Arial" w:cs="Arial"/>
          <w:b/>
          <w:sz w:val="22"/>
          <w:szCs w:val="22"/>
          <w:lang w:eastAsia="en-US"/>
        </w:rPr>
      </w:pPr>
    </w:p>
    <w:p w:rsidR="00811E39" w:rsidRPr="00811E39" w:rsidRDefault="00811E39" w:rsidP="00811E39">
      <w:pPr>
        <w:jc w:val="both"/>
        <w:rPr>
          <w:rFonts w:ascii="Arial" w:hAnsi="Arial" w:cs="Arial"/>
          <w:i/>
          <w:sz w:val="22"/>
          <w:szCs w:val="22"/>
          <w:lang w:eastAsia="en-US"/>
        </w:rPr>
      </w:pPr>
      <w:r w:rsidRPr="00811E39">
        <w:rPr>
          <w:rFonts w:ascii="Arial" w:hAnsi="Arial" w:cs="Arial"/>
          <w:i/>
          <w:sz w:val="22"/>
          <w:szCs w:val="22"/>
          <w:lang w:eastAsia="en-US"/>
        </w:rPr>
        <w:t>Jestem świadomy odpowiedzialności karnej za złożenie fałszywych oświadczeń.</w:t>
      </w: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p>
    <w:p w:rsidR="00EF0973" w:rsidRPr="00B2298D" w:rsidRDefault="00EF0973" w:rsidP="002D2033">
      <w:pPr>
        <w:jc w:val="both"/>
        <w:rPr>
          <w:rFonts w:ascii="Arial" w:hAnsi="Arial" w:cs="Arial"/>
          <w:b/>
          <w:sz w:val="22"/>
          <w:szCs w:val="22"/>
          <w:lang w:eastAsia="en-US"/>
        </w:rPr>
      </w:pPr>
    </w:p>
    <w:tbl>
      <w:tblPr>
        <w:tblW w:w="0" w:type="auto"/>
        <w:tblLook w:val="00A0" w:firstRow="1" w:lastRow="0" w:firstColumn="1" w:lastColumn="0" w:noHBand="0" w:noVBand="0"/>
      </w:tblPr>
      <w:tblGrid>
        <w:gridCol w:w="3681"/>
        <w:gridCol w:w="5558"/>
      </w:tblGrid>
      <w:tr w:rsidR="00EF0973" w:rsidRPr="00B2298D">
        <w:tc>
          <w:tcPr>
            <w:tcW w:w="3681" w:type="dxa"/>
          </w:tcPr>
          <w:p w:rsidR="00EF0973" w:rsidRPr="00B2298D" w:rsidRDefault="00EF0973" w:rsidP="002D2033">
            <w:pPr>
              <w:jc w:val="both"/>
              <w:rPr>
                <w:rFonts w:ascii="Arial" w:hAnsi="Arial" w:cs="Arial"/>
                <w:b/>
                <w:lang w:eastAsia="en-US"/>
              </w:rPr>
            </w:pPr>
          </w:p>
        </w:tc>
        <w:tc>
          <w:tcPr>
            <w:tcW w:w="5381" w:type="dxa"/>
          </w:tcPr>
          <w:p w:rsidR="00EF0973" w:rsidRPr="00B2298D" w:rsidRDefault="00EF0973" w:rsidP="00F53704">
            <w:pPr>
              <w:jc w:val="both"/>
              <w:rPr>
                <w:rFonts w:ascii="Arial" w:hAnsi="Arial" w:cs="Arial"/>
                <w:sz w:val="20"/>
                <w:szCs w:val="20"/>
              </w:rPr>
            </w:pPr>
            <w:r w:rsidRPr="00B2298D">
              <w:rPr>
                <w:rFonts w:ascii="Arial" w:hAnsi="Arial" w:cs="Arial"/>
                <w:sz w:val="22"/>
                <w:szCs w:val="22"/>
                <w:lang w:eastAsia="en-US"/>
              </w:rPr>
              <w:t>……………………………………………………………….</w:t>
            </w:r>
            <w:r w:rsidRPr="00B2298D">
              <w:rPr>
                <w:rFonts w:ascii="Arial" w:hAnsi="Arial" w:cs="Arial"/>
                <w:i/>
                <w:sz w:val="20"/>
                <w:szCs w:val="20"/>
              </w:rPr>
              <w:t xml:space="preserve">                </w:t>
            </w: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2D2033">
            <w:pPr>
              <w:jc w:val="center"/>
              <w:rPr>
                <w:rFonts w:ascii="Arial" w:hAnsi="Arial" w:cs="Arial"/>
                <w:vertAlign w:val="subscript"/>
                <w:lang w:eastAsia="en-US"/>
              </w:rPr>
            </w:pPr>
          </w:p>
        </w:tc>
      </w:tr>
    </w:tbl>
    <w:p w:rsidR="00EF0973" w:rsidRPr="00B2298D" w:rsidRDefault="00EF0973" w:rsidP="002D2033">
      <w:pPr>
        <w:jc w:val="both"/>
        <w:rPr>
          <w:rFonts w:ascii="Arial" w:hAnsi="Arial" w:cs="Arial"/>
          <w:b/>
          <w:sz w:val="22"/>
          <w:szCs w:val="22"/>
          <w:lang w:eastAsia="en-US"/>
        </w:rPr>
      </w:pPr>
    </w:p>
    <w:p w:rsidR="00EF0973" w:rsidRPr="00B2298D" w:rsidRDefault="00EF0973" w:rsidP="00931C82">
      <w:pPr>
        <w:pStyle w:val="NormalnyWeb"/>
        <w:autoSpaceDE w:val="0"/>
        <w:autoSpaceDN w:val="0"/>
        <w:spacing w:after="40"/>
        <w:ind w:right="-74"/>
        <w:jc w:val="both"/>
        <w:rPr>
          <w:rFonts w:ascii="Arial" w:hAnsi="Arial" w:cs="Arial"/>
          <w:b/>
          <w:sz w:val="22"/>
          <w:szCs w:val="22"/>
          <w:highlight w:val="yellow"/>
        </w:rPr>
      </w:pPr>
    </w:p>
    <w:p w:rsidR="00EF0973" w:rsidRPr="00B2298D" w:rsidRDefault="00EF0973">
      <w:pPr>
        <w:jc w:val="both"/>
        <w:rPr>
          <w:rFonts w:ascii="Arial" w:hAnsi="Arial" w:cs="Arial"/>
          <w:b/>
          <w:sz w:val="22"/>
          <w:szCs w:val="22"/>
        </w:rPr>
        <w:sectPr w:rsidR="00EF0973" w:rsidRPr="00B2298D" w:rsidSect="009645A5">
          <w:footerReference w:type="even" r:id="rId46"/>
          <w:footerReference w:type="default" r:id="rId47"/>
          <w:pgSz w:w="11906" w:h="16838"/>
          <w:pgMar w:top="1418" w:right="1106" w:bottom="1418" w:left="1418" w:header="708" w:footer="708" w:gutter="0"/>
          <w:cols w:space="708"/>
          <w:docGrid w:linePitch="360"/>
        </w:sectPr>
      </w:pPr>
    </w:p>
    <w:p w:rsidR="00090F9B" w:rsidRPr="00B2298D" w:rsidRDefault="00090F9B" w:rsidP="00090F9B">
      <w:pPr>
        <w:pStyle w:val="NormalnyWeb"/>
        <w:autoSpaceDE w:val="0"/>
        <w:autoSpaceDN w:val="0"/>
        <w:spacing w:after="40"/>
        <w:ind w:right="-74"/>
        <w:jc w:val="both"/>
        <w:rPr>
          <w:rFonts w:ascii="Arial" w:hAnsi="Arial" w:cs="Arial"/>
          <w:b/>
        </w:rPr>
      </w:pPr>
      <w:r w:rsidRPr="00B2298D">
        <w:rPr>
          <w:rFonts w:ascii="Arial" w:hAnsi="Arial" w:cs="Arial"/>
          <w:b/>
          <w:bCs/>
          <w:sz w:val="22"/>
          <w:szCs w:val="22"/>
        </w:rPr>
        <w:lastRenderedPageBreak/>
        <w:t>Załącznik nr 2</w:t>
      </w:r>
      <w:r w:rsidR="00600AD2">
        <w:rPr>
          <w:rFonts w:ascii="Arial" w:hAnsi="Arial" w:cs="Arial"/>
          <w:b/>
          <w:bCs/>
          <w:sz w:val="22"/>
          <w:szCs w:val="22"/>
        </w:rPr>
        <w:t>1</w:t>
      </w:r>
      <w:r w:rsidRPr="00B2298D">
        <w:rPr>
          <w:rFonts w:ascii="Arial" w:hAnsi="Arial" w:cs="Arial"/>
        </w:rPr>
        <w:t xml:space="preserve"> </w:t>
      </w:r>
      <w:r w:rsidR="00600AD2" w:rsidRPr="00600AD2">
        <w:rPr>
          <w:rFonts w:ascii="Arial" w:hAnsi="Arial" w:cs="Arial"/>
          <w:b/>
          <w:sz w:val="22"/>
          <w:szCs w:val="22"/>
          <w:lang w:eastAsia="en-US"/>
        </w:rPr>
        <w:t xml:space="preserve">Oświadczenie dotyczące świadomości skutków niezachowania formy komunikacji </w:t>
      </w:r>
      <w:r w:rsidRPr="00B2298D">
        <w:rPr>
          <w:rFonts w:ascii="Arial" w:hAnsi="Arial" w:cs="Arial"/>
          <w:sz w:val="22"/>
          <w:szCs w:val="22"/>
        </w:rPr>
        <w:t>(wymagany w momencie złożenia Wniosku o dofinansowanie projektu)</w:t>
      </w:r>
      <w:r w:rsidRPr="00B2298D">
        <w:rPr>
          <w:rFonts w:ascii="Arial" w:hAnsi="Arial" w:cs="Arial"/>
        </w:rPr>
        <w:t xml:space="preserve"> </w:t>
      </w:r>
    </w:p>
    <w:p w:rsidR="00090F9B" w:rsidRPr="00B2298D" w:rsidRDefault="00090F9B" w:rsidP="00090F9B">
      <w:pPr>
        <w:spacing w:after="160" w:line="259" w:lineRule="auto"/>
        <w:rPr>
          <w:rFonts w:ascii="Arial" w:hAnsi="Arial" w:cs="Arial"/>
          <w:b/>
          <w:lang w:eastAsia="en-US"/>
        </w:rPr>
      </w:pPr>
    </w:p>
    <w:p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r>
        <w:rPr>
          <w:rFonts w:ascii="Arial" w:hAnsi="Arial" w:cs="Arial"/>
          <w:sz w:val="16"/>
          <w:szCs w:val="16"/>
          <w:lang w:eastAsia="en-US"/>
        </w:rPr>
        <w:t xml:space="preserve">                                                                                                    ……………………………...</w:t>
      </w:r>
    </w:p>
    <w:p w:rsidR="00090F9B" w:rsidRPr="00B2298D" w:rsidRDefault="00090F9B" w:rsidP="00CC53A2">
      <w:pPr>
        <w:jc w:val="right"/>
        <w:rPr>
          <w:rFonts w:ascii="Arial" w:hAnsi="Arial" w:cs="Arial"/>
          <w:sz w:val="16"/>
          <w:szCs w:val="16"/>
          <w:lang w:eastAsia="en-US"/>
        </w:rPr>
      </w:pPr>
      <w:r w:rsidRPr="00090F9B">
        <w:rPr>
          <w:rFonts w:ascii="Arial" w:hAnsi="Arial" w:cs="Arial"/>
          <w:sz w:val="16"/>
          <w:szCs w:val="16"/>
          <w:lang w:eastAsia="en-US"/>
        </w:rPr>
        <w:t>Miejscowość i data</w:t>
      </w:r>
    </w:p>
    <w:p w:rsidR="00090F9B" w:rsidRPr="00B2298D" w:rsidRDefault="00090F9B" w:rsidP="00090F9B">
      <w:pPr>
        <w:rPr>
          <w:rFonts w:ascii="Arial" w:hAnsi="Arial" w:cs="Arial"/>
          <w:sz w:val="16"/>
          <w:szCs w:val="16"/>
          <w:lang w:eastAsia="en-US"/>
        </w:rPr>
      </w:pPr>
    </w:p>
    <w:p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p>
    <w:p w:rsidR="00090F9B" w:rsidRPr="00B2298D" w:rsidRDefault="00090F9B" w:rsidP="00090F9B">
      <w:pPr>
        <w:rPr>
          <w:rFonts w:ascii="Arial" w:hAnsi="Arial" w:cs="Arial"/>
          <w:sz w:val="16"/>
          <w:szCs w:val="16"/>
          <w:lang w:eastAsia="en-US"/>
        </w:rPr>
      </w:pPr>
    </w:p>
    <w:p w:rsidR="00090F9B" w:rsidRPr="00B2298D" w:rsidRDefault="00090F9B" w:rsidP="00090F9B">
      <w:pPr>
        <w:rPr>
          <w:rFonts w:ascii="Arial" w:hAnsi="Arial" w:cs="Arial"/>
          <w:sz w:val="16"/>
          <w:szCs w:val="16"/>
          <w:lang w:eastAsia="en-US"/>
        </w:rPr>
      </w:pPr>
    </w:p>
    <w:p w:rsidR="00090F9B" w:rsidRPr="00B2298D" w:rsidRDefault="00090F9B" w:rsidP="00090F9B">
      <w:pPr>
        <w:rPr>
          <w:rFonts w:ascii="Arial" w:hAnsi="Arial" w:cs="Arial"/>
          <w:sz w:val="16"/>
          <w:szCs w:val="16"/>
          <w:lang w:eastAsia="en-US"/>
        </w:rPr>
      </w:pPr>
      <w:r w:rsidRPr="00B2298D">
        <w:rPr>
          <w:rFonts w:ascii="Arial" w:hAnsi="Arial" w:cs="Arial"/>
          <w:sz w:val="16"/>
          <w:szCs w:val="16"/>
          <w:lang w:eastAsia="en-US"/>
        </w:rPr>
        <w:t>…………………………………………………</w:t>
      </w:r>
    </w:p>
    <w:p w:rsidR="00090F9B" w:rsidRPr="00B2298D" w:rsidRDefault="00090F9B" w:rsidP="00090F9B">
      <w:pPr>
        <w:spacing w:after="160" w:line="259" w:lineRule="auto"/>
        <w:rPr>
          <w:rFonts w:ascii="Arial" w:hAnsi="Arial" w:cs="Arial"/>
          <w:b/>
          <w:lang w:eastAsia="en-US"/>
        </w:rPr>
      </w:pPr>
      <w:r w:rsidRPr="00B2298D">
        <w:rPr>
          <w:rFonts w:ascii="Arial" w:hAnsi="Arial" w:cs="Arial"/>
          <w:sz w:val="16"/>
          <w:szCs w:val="16"/>
          <w:lang w:eastAsia="en-US"/>
        </w:rPr>
        <w:t>Nazwa i adres podmiotu</w:t>
      </w:r>
    </w:p>
    <w:p w:rsidR="00090F9B" w:rsidRPr="00B2298D" w:rsidRDefault="00090F9B" w:rsidP="00090F9B">
      <w:pPr>
        <w:spacing w:after="160" w:line="259" w:lineRule="auto"/>
        <w:rPr>
          <w:rFonts w:ascii="Arial" w:hAnsi="Arial" w:cs="Arial"/>
          <w:b/>
          <w:lang w:eastAsia="en-US"/>
        </w:rPr>
      </w:pPr>
    </w:p>
    <w:p w:rsidR="00090F9B" w:rsidRPr="00B2298D" w:rsidRDefault="00090F9B" w:rsidP="00090F9B">
      <w:pPr>
        <w:jc w:val="both"/>
        <w:rPr>
          <w:rFonts w:ascii="Arial" w:hAnsi="Arial" w:cs="Arial"/>
          <w:sz w:val="22"/>
          <w:szCs w:val="22"/>
          <w:lang w:eastAsia="en-US"/>
        </w:rPr>
      </w:pPr>
      <w:r w:rsidRPr="00B2298D">
        <w:rPr>
          <w:rFonts w:ascii="Arial" w:hAnsi="Arial" w:cs="Arial"/>
          <w:lang w:eastAsia="en-US"/>
        </w:rPr>
        <w:tab/>
      </w:r>
      <w:r w:rsidRPr="00B2298D">
        <w:rPr>
          <w:rFonts w:ascii="Arial" w:hAnsi="Arial" w:cs="Arial"/>
          <w:sz w:val="22"/>
          <w:szCs w:val="22"/>
          <w:lang w:eastAsia="en-US"/>
        </w:rPr>
        <w:t>W związku z ubieganiem się……………………………………………….……………………</w:t>
      </w:r>
    </w:p>
    <w:p w:rsidR="00090F9B" w:rsidRPr="00B2298D" w:rsidRDefault="00090F9B" w:rsidP="00090F9B">
      <w:pPr>
        <w:jc w:val="both"/>
        <w:rPr>
          <w:rFonts w:ascii="Arial" w:hAnsi="Arial" w:cs="Arial"/>
          <w:sz w:val="22"/>
          <w:szCs w:val="22"/>
          <w:lang w:eastAsia="en-US"/>
        </w:rPr>
      </w:pPr>
    </w:p>
    <w:p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w:t>
      </w:r>
    </w:p>
    <w:p w:rsidR="00090F9B" w:rsidRPr="00B2298D" w:rsidRDefault="00090F9B" w:rsidP="00090F9B">
      <w:pPr>
        <w:jc w:val="both"/>
        <w:rPr>
          <w:rFonts w:ascii="Arial" w:hAnsi="Arial" w:cs="Arial"/>
          <w:vertAlign w:val="subscript"/>
          <w:lang w:eastAsia="en-US"/>
        </w:rPr>
      </w:pPr>
      <w:r w:rsidRPr="00B2298D">
        <w:rPr>
          <w:rFonts w:ascii="Arial" w:hAnsi="Arial" w:cs="Arial"/>
          <w:vertAlign w:val="subscript"/>
          <w:lang w:eastAsia="en-US"/>
        </w:rPr>
        <w:t xml:space="preserve">                                                                                     (nazwa Wnioskodawcy)</w:t>
      </w:r>
    </w:p>
    <w:p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o przyznanie dofinansowania ze środków Regionalnego Programu Operacyjnego Województwa Warmińsko-Mazurskiego na lata 2014-2020 na realizację projektu  …………………………………</w:t>
      </w:r>
    </w:p>
    <w:p w:rsidR="00090F9B" w:rsidRPr="00B2298D" w:rsidRDefault="00090F9B" w:rsidP="00090F9B">
      <w:pPr>
        <w:jc w:val="both"/>
        <w:rPr>
          <w:rFonts w:ascii="Arial" w:hAnsi="Arial" w:cs="Arial"/>
          <w:sz w:val="22"/>
          <w:szCs w:val="22"/>
          <w:lang w:eastAsia="en-US"/>
        </w:rPr>
      </w:pPr>
    </w:p>
    <w:p w:rsidR="00090F9B" w:rsidRPr="00B2298D" w:rsidRDefault="00090F9B" w:rsidP="00090F9B">
      <w:pPr>
        <w:tabs>
          <w:tab w:val="right" w:pos="8789"/>
        </w:tabs>
        <w:suppressAutoHyphens/>
        <w:jc w:val="both"/>
        <w:rPr>
          <w:rFonts w:ascii="Arial" w:hAnsi="Arial" w:cs="Arial"/>
          <w:spacing w:val="-2"/>
          <w:sz w:val="22"/>
          <w:szCs w:val="22"/>
        </w:rPr>
      </w:pPr>
      <w:r w:rsidRPr="00B2298D">
        <w:rPr>
          <w:rFonts w:ascii="Arial" w:hAnsi="Arial" w:cs="Arial"/>
          <w:spacing w:val="-2"/>
          <w:sz w:val="22"/>
          <w:szCs w:val="22"/>
        </w:rPr>
        <w:t>..............................................................................................................................................................</w:t>
      </w:r>
    </w:p>
    <w:p w:rsidR="00090F9B" w:rsidRPr="00B2298D" w:rsidRDefault="00090F9B" w:rsidP="00090F9B">
      <w:pPr>
        <w:spacing w:line="360" w:lineRule="auto"/>
        <w:jc w:val="both"/>
        <w:rPr>
          <w:rFonts w:ascii="Arial" w:hAnsi="Arial" w:cs="Arial"/>
          <w:i/>
          <w:sz w:val="18"/>
          <w:szCs w:val="18"/>
        </w:rPr>
      </w:pPr>
      <w:r w:rsidRPr="00B2298D">
        <w:rPr>
          <w:rFonts w:ascii="Arial" w:hAnsi="Arial" w:cs="Arial"/>
          <w:i/>
          <w:sz w:val="22"/>
          <w:szCs w:val="22"/>
        </w:rPr>
        <w:t xml:space="preserve">                                                                   </w:t>
      </w:r>
      <w:r w:rsidRPr="00B2298D">
        <w:rPr>
          <w:rFonts w:ascii="Arial" w:hAnsi="Arial" w:cs="Arial"/>
          <w:i/>
          <w:sz w:val="18"/>
          <w:szCs w:val="18"/>
        </w:rPr>
        <w:t>(tytuł projektu)</w:t>
      </w:r>
    </w:p>
    <w:p w:rsidR="00090F9B" w:rsidRPr="00B2298D" w:rsidRDefault="00090F9B" w:rsidP="00090F9B">
      <w:pPr>
        <w:jc w:val="both"/>
        <w:rPr>
          <w:rFonts w:ascii="Arial" w:hAnsi="Arial" w:cs="Arial"/>
          <w:sz w:val="22"/>
          <w:szCs w:val="22"/>
          <w:lang w:eastAsia="en-US"/>
        </w:rPr>
      </w:pPr>
      <w:r w:rsidRPr="00B2298D">
        <w:rPr>
          <w:rFonts w:ascii="Arial" w:hAnsi="Arial" w:cs="Arial"/>
          <w:sz w:val="22"/>
          <w:szCs w:val="22"/>
          <w:lang w:eastAsia="en-US"/>
        </w:rPr>
        <w:t>złożonego w ramach konkursu</w:t>
      </w:r>
      <w:r w:rsidR="007E777A">
        <w:rPr>
          <w:rFonts w:ascii="Arial" w:hAnsi="Arial" w:cs="Arial"/>
          <w:sz w:val="22"/>
          <w:szCs w:val="22"/>
          <w:lang w:eastAsia="en-US"/>
        </w:rPr>
        <w:t xml:space="preserve">/naboru </w:t>
      </w:r>
      <w:r w:rsidRPr="00B2298D">
        <w:rPr>
          <w:rFonts w:ascii="Arial" w:hAnsi="Arial" w:cs="Arial"/>
          <w:sz w:val="22"/>
          <w:szCs w:val="22"/>
          <w:lang w:eastAsia="en-US"/>
        </w:rPr>
        <w:t xml:space="preserve"> </w:t>
      </w:r>
      <w:r w:rsidR="007E777A">
        <w:rPr>
          <w:rFonts w:ascii="Arial" w:hAnsi="Arial" w:cs="Arial"/>
          <w:sz w:val="22"/>
          <w:szCs w:val="22"/>
          <w:lang w:eastAsia="en-US"/>
        </w:rPr>
        <w:t>nr ………………………………………………………………</w:t>
      </w:r>
    </w:p>
    <w:p w:rsidR="00090F9B" w:rsidRPr="00B2298D" w:rsidRDefault="00090F9B" w:rsidP="00090F9B">
      <w:pPr>
        <w:jc w:val="both"/>
        <w:rPr>
          <w:rFonts w:ascii="Arial" w:hAnsi="Arial" w:cs="Arial"/>
          <w:sz w:val="22"/>
          <w:szCs w:val="22"/>
          <w:lang w:eastAsia="en-US"/>
        </w:rPr>
      </w:pPr>
    </w:p>
    <w:p w:rsidR="00090F9B" w:rsidRDefault="00090F9B" w:rsidP="00802937">
      <w:pPr>
        <w:jc w:val="both"/>
        <w:rPr>
          <w:rFonts w:ascii="Arial" w:hAnsi="Arial" w:cs="Arial"/>
          <w:b/>
          <w:sz w:val="22"/>
          <w:szCs w:val="22"/>
          <w:lang w:eastAsia="en-US"/>
        </w:rPr>
      </w:pPr>
      <w:r w:rsidRPr="00B2298D">
        <w:rPr>
          <w:rFonts w:ascii="Arial" w:hAnsi="Arial" w:cs="Arial"/>
          <w:b/>
          <w:sz w:val="22"/>
          <w:szCs w:val="22"/>
          <w:lang w:eastAsia="en-US"/>
        </w:rPr>
        <w:t xml:space="preserve">oświadczam/y, że </w:t>
      </w:r>
      <w:r w:rsidR="007E777A">
        <w:rPr>
          <w:rFonts w:ascii="Arial" w:hAnsi="Arial" w:cs="Arial"/>
          <w:b/>
          <w:sz w:val="22"/>
          <w:szCs w:val="22"/>
          <w:lang w:eastAsia="en-US"/>
        </w:rPr>
        <w:t>jestem/</w:t>
      </w:r>
      <w:proofErr w:type="spellStart"/>
      <w:r w:rsidR="007E777A">
        <w:rPr>
          <w:rFonts w:ascii="Arial" w:hAnsi="Arial" w:cs="Arial"/>
          <w:b/>
          <w:sz w:val="22"/>
          <w:szCs w:val="22"/>
          <w:lang w:eastAsia="en-US"/>
        </w:rPr>
        <w:t>śmy</w:t>
      </w:r>
      <w:proofErr w:type="spellEnd"/>
      <w:r w:rsidR="007E777A">
        <w:rPr>
          <w:rFonts w:ascii="Arial" w:hAnsi="Arial" w:cs="Arial"/>
          <w:b/>
          <w:sz w:val="22"/>
          <w:szCs w:val="22"/>
          <w:lang w:eastAsia="en-US"/>
        </w:rPr>
        <w:t xml:space="preserve"> świadom/mi</w:t>
      </w:r>
      <w:r w:rsidR="00630798">
        <w:rPr>
          <w:rFonts w:ascii="Arial" w:hAnsi="Arial" w:cs="Arial"/>
          <w:b/>
          <w:sz w:val="22"/>
          <w:szCs w:val="22"/>
          <w:lang w:eastAsia="en-US"/>
        </w:rPr>
        <w:t xml:space="preserve"> </w:t>
      </w:r>
      <w:r w:rsidR="00802937" w:rsidRPr="00802937">
        <w:rPr>
          <w:rFonts w:ascii="Arial" w:hAnsi="Arial" w:cs="Arial"/>
          <w:b/>
          <w:sz w:val="22"/>
          <w:szCs w:val="22"/>
          <w:lang w:eastAsia="en-US"/>
        </w:rPr>
        <w:t xml:space="preserve">skutków niezachowania formy komunikacji </w:t>
      </w:r>
      <w:r w:rsidR="00BF3BCB">
        <w:rPr>
          <w:rFonts w:ascii="Arial" w:hAnsi="Arial" w:cs="Arial"/>
          <w:b/>
          <w:sz w:val="22"/>
          <w:szCs w:val="22"/>
          <w:lang w:eastAsia="en-US"/>
        </w:rPr>
        <w:t>określonej w</w:t>
      </w:r>
      <w:r w:rsidR="00154D1D">
        <w:rPr>
          <w:rFonts w:ascii="Arial" w:hAnsi="Arial" w:cs="Arial"/>
          <w:b/>
          <w:sz w:val="22"/>
          <w:szCs w:val="22"/>
          <w:lang w:eastAsia="en-US"/>
        </w:rPr>
        <w:t xml:space="preserve"> § 8, § 9, </w:t>
      </w:r>
      <w:r w:rsidR="00EC0CF3">
        <w:rPr>
          <w:rFonts w:ascii="Arial" w:hAnsi="Arial" w:cs="Arial"/>
          <w:b/>
          <w:sz w:val="22"/>
          <w:szCs w:val="22"/>
          <w:lang w:eastAsia="en-US"/>
        </w:rPr>
        <w:t>§ 10</w:t>
      </w:r>
      <w:r w:rsidR="00BF3BCB">
        <w:rPr>
          <w:rFonts w:ascii="Arial" w:hAnsi="Arial" w:cs="Arial"/>
          <w:b/>
          <w:sz w:val="22"/>
          <w:szCs w:val="22"/>
          <w:lang w:eastAsia="en-US"/>
        </w:rPr>
        <w:t>, § 11 § 12</w:t>
      </w:r>
      <w:r w:rsidR="00BF3BCB" w:rsidRPr="00BF3BCB">
        <w:rPr>
          <w:rFonts w:ascii="Arial" w:hAnsi="Arial" w:cs="Arial"/>
          <w:b/>
          <w:sz w:val="22"/>
          <w:szCs w:val="22"/>
          <w:lang w:eastAsia="en-US"/>
        </w:rPr>
        <w:t xml:space="preserve"> </w:t>
      </w:r>
      <w:r w:rsidR="00BF3BCB">
        <w:rPr>
          <w:rFonts w:ascii="Arial" w:hAnsi="Arial" w:cs="Arial"/>
          <w:b/>
          <w:sz w:val="22"/>
          <w:szCs w:val="22"/>
          <w:lang w:eastAsia="en-US"/>
        </w:rPr>
        <w:t>oraz § 15</w:t>
      </w:r>
      <w:r w:rsidR="00EC0CF3">
        <w:rPr>
          <w:rFonts w:ascii="Arial" w:hAnsi="Arial" w:cs="Arial"/>
          <w:b/>
          <w:sz w:val="22"/>
          <w:szCs w:val="22"/>
          <w:lang w:eastAsia="en-US"/>
        </w:rPr>
        <w:t xml:space="preserve"> </w:t>
      </w:r>
      <w:r w:rsidR="000553E7">
        <w:rPr>
          <w:rFonts w:ascii="Arial" w:hAnsi="Arial" w:cs="Arial"/>
          <w:b/>
          <w:sz w:val="22"/>
          <w:szCs w:val="22"/>
          <w:lang w:eastAsia="en-US"/>
        </w:rPr>
        <w:t>Regulaminu konkursu/naboru.</w:t>
      </w:r>
    </w:p>
    <w:p w:rsidR="00802937" w:rsidRPr="00B2298D" w:rsidRDefault="00802937" w:rsidP="00090F9B">
      <w:pPr>
        <w:jc w:val="both"/>
        <w:rPr>
          <w:rFonts w:ascii="Arial" w:hAnsi="Arial" w:cs="Arial"/>
          <w:b/>
          <w:sz w:val="22"/>
          <w:szCs w:val="22"/>
          <w:lang w:eastAsia="en-US"/>
        </w:rPr>
      </w:pPr>
    </w:p>
    <w:p w:rsidR="00090F9B" w:rsidRPr="00B2298D" w:rsidRDefault="00090F9B" w:rsidP="00090F9B">
      <w:pPr>
        <w:jc w:val="both"/>
        <w:rPr>
          <w:rFonts w:ascii="Arial" w:hAnsi="Arial" w:cs="Arial"/>
          <w:b/>
          <w:sz w:val="22"/>
          <w:szCs w:val="22"/>
          <w:lang w:eastAsia="en-US"/>
        </w:rPr>
      </w:pPr>
    </w:p>
    <w:p w:rsidR="00090F9B" w:rsidRDefault="00090F9B" w:rsidP="00090F9B">
      <w:pPr>
        <w:jc w:val="both"/>
        <w:rPr>
          <w:rFonts w:ascii="Arial" w:hAnsi="Arial" w:cs="Arial"/>
          <w:b/>
          <w:sz w:val="22"/>
          <w:szCs w:val="22"/>
          <w:lang w:eastAsia="en-US"/>
        </w:rPr>
      </w:pPr>
    </w:p>
    <w:p w:rsidR="00090F9B" w:rsidRDefault="00090F9B" w:rsidP="00090F9B">
      <w:pPr>
        <w:jc w:val="both"/>
        <w:rPr>
          <w:rFonts w:ascii="Arial" w:hAnsi="Arial" w:cs="Arial"/>
          <w:b/>
          <w:sz w:val="22"/>
          <w:szCs w:val="22"/>
          <w:lang w:eastAsia="en-US"/>
        </w:rPr>
      </w:pPr>
    </w:p>
    <w:p w:rsidR="00090F9B" w:rsidRDefault="00090F9B" w:rsidP="00090F9B">
      <w:pPr>
        <w:jc w:val="both"/>
        <w:rPr>
          <w:rFonts w:ascii="Arial" w:hAnsi="Arial" w:cs="Arial"/>
          <w:b/>
          <w:sz w:val="22"/>
          <w:szCs w:val="22"/>
          <w:lang w:eastAsia="en-US"/>
        </w:rPr>
      </w:pPr>
    </w:p>
    <w:p w:rsidR="00090F9B" w:rsidRPr="00B2298D" w:rsidRDefault="00090F9B" w:rsidP="00090F9B">
      <w:pPr>
        <w:jc w:val="both"/>
        <w:rPr>
          <w:rFonts w:ascii="Arial" w:hAnsi="Arial" w:cs="Arial"/>
          <w:b/>
          <w:sz w:val="22"/>
          <w:szCs w:val="22"/>
          <w:lang w:eastAsia="en-US"/>
        </w:rPr>
      </w:pPr>
    </w:p>
    <w:p w:rsidR="00090F9B" w:rsidRDefault="00090F9B" w:rsidP="00CC53A2">
      <w:pPr>
        <w:jc w:val="right"/>
        <w:rPr>
          <w:rFonts w:ascii="Arial" w:hAnsi="Arial" w:cs="Arial"/>
          <w:sz w:val="20"/>
          <w:szCs w:val="20"/>
        </w:rPr>
      </w:pPr>
      <w:r w:rsidRPr="00B2298D">
        <w:rPr>
          <w:rFonts w:ascii="Arial" w:hAnsi="Arial" w:cs="Arial"/>
          <w:sz w:val="22"/>
          <w:szCs w:val="22"/>
          <w:lang w:eastAsia="en-US"/>
        </w:rPr>
        <w:t>……………………………………………………………….</w:t>
      </w:r>
      <w:r w:rsidRPr="00B2298D">
        <w:rPr>
          <w:rFonts w:ascii="Arial" w:hAnsi="Arial" w:cs="Arial"/>
          <w:sz w:val="20"/>
          <w:szCs w:val="20"/>
        </w:rPr>
        <w:t xml:space="preserve"> </w:t>
      </w:r>
    </w:p>
    <w:p w:rsidR="00090F9B" w:rsidRPr="00B2298D" w:rsidRDefault="00090F9B" w:rsidP="00CC53A2">
      <w:pPr>
        <w:jc w:val="right"/>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090F9B" w:rsidRPr="00B2298D" w:rsidRDefault="00090F9B" w:rsidP="00090F9B">
      <w:pPr>
        <w:jc w:val="both"/>
        <w:rPr>
          <w:rFonts w:ascii="Arial" w:hAnsi="Arial" w:cs="Arial"/>
          <w:b/>
          <w:sz w:val="22"/>
          <w:szCs w:val="22"/>
          <w:lang w:eastAsia="en-US"/>
        </w:rPr>
      </w:pPr>
    </w:p>
    <w:p w:rsidR="00090F9B" w:rsidRDefault="00090F9B"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802937" w:rsidRDefault="00802937" w:rsidP="003F4983">
      <w:pPr>
        <w:autoSpaceDE w:val="0"/>
        <w:autoSpaceDN w:val="0"/>
        <w:adjustRightInd w:val="0"/>
        <w:spacing w:line="360" w:lineRule="auto"/>
        <w:rPr>
          <w:rFonts w:ascii="Arial" w:hAnsi="Arial" w:cs="Arial"/>
          <w:b/>
          <w:bCs/>
          <w:sz w:val="22"/>
          <w:szCs w:val="22"/>
        </w:rPr>
      </w:pPr>
    </w:p>
    <w:p w:rsidR="003F4983" w:rsidRPr="002B1C38" w:rsidRDefault="003F4983" w:rsidP="001119B8">
      <w:pPr>
        <w:autoSpaceDE w:val="0"/>
        <w:autoSpaceDN w:val="0"/>
        <w:adjustRightInd w:val="0"/>
        <w:spacing w:line="276" w:lineRule="auto"/>
        <w:jc w:val="both"/>
        <w:rPr>
          <w:rFonts w:ascii="Arial" w:hAnsi="Arial" w:cs="Arial"/>
          <w:b/>
          <w:bCs/>
          <w:sz w:val="23"/>
          <w:szCs w:val="23"/>
        </w:rPr>
      </w:pPr>
      <w:r w:rsidRPr="00843219">
        <w:rPr>
          <w:rFonts w:ascii="Arial" w:hAnsi="Arial" w:cs="Arial"/>
          <w:b/>
          <w:i/>
          <w:sz w:val="28"/>
          <w:szCs w:val="28"/>
        </w:rPr>
        <w:lastRenderedPageBreak/>
        <w:t>Dodatkowe dokumenty wymagane w momencie złożenia Wniosku o dofinansowanie projektu:</w:t>
      </w:r>
    </w:p>
    <w:p w:rsidR="002B1C38" w:rsidRDefault="002B1C38" w:rsidP="003F4983">
      <w:pPr>
        <w:jc w:val="both"/>
        <w:rPr>
          <w:rFonts w:ascii="Arial" w:hAnsi="Arial" w:cs="Arial"/>
          <w:b/>
          <w:bCs/>
          <w:sz w:val="22"/>
          <w:szCs w:val="22"/>
        </w:rPr>
      </w:pPr>
    </w:p>
    <w:p w:rsidR="00FB0524" w:rsidRDefault="00FB0524" w:rsidP="00FB0524">
      <w:pPr>
        <w:ind w:left="284"/>
        <w:jc w:val="both"/>
        <w:rPr>
          <w:rFonts w:ascii="Arial" w:hAnsi="Arial" w:cs="Arial"/>
          <w:b/>
          <w:bCs/>
          <w:sz w:val="23"/>
          <w:szCs w:val="23"/>
        </w:rPr>
      </w:pPr>
      <w:r w:rsidRPr="00E43125">
        <w:rPr>
          <w:rFonts w:ascii="Arial" w:hAnsi="Arial" w:cs="Arial"/>
          <w:b/>
          <w:bCs/>
          <w:sz w:val="23"/>
          <w:szCs w:val="23"/>
        </w:rPr>
        <w:t xml:space="preserve">Załącznik nr </w:t>
      </w:r>
      <w:r w:rsidR="005C45E0">
        <w:rPr>
          <w:rFonts w:ascii="Arial" w:hAnsi="Arial" w:cs="Arial"/>
          <w:b/>
          <w:bCs/>
          <w:sz w:val="23"/>
          <w:szCs w:val="23"/>
        </w:rPr>
        <w:t>1</w:t>
      </w:r>
      <w:r w:rsidRPr="00E43125">
        <w:rPr>
          <w:rFonts w:ascii="Arial" w:hAnsi="Arial" w:cs="Arial"/>
          <w:b/>
          <w:bCs/>
          <w:sz w:val="23"/>
          <w:szCs w:val="23"/>
        </w:rPr>
        <w:t xml:space="preserve"> Opinia o innowacyjności</w:t>
      </w:r>
    </w:p>
    <w:p w:rsidR="00FB0524" w:rsidRDefault="00FB0524" w:rsidP="00FB0524">
      <w:pPr>
        <w:ind w:left="284"/>
        <w:jc w:val="both"/>
        <w:rPr>
          <w:rFonts w:ascii="Arial" w:hAnsi="Arial" w:cs="Arial"/>
          <w:b/>
          <w:bCs/>
          <w:sz w:val="23"/>
          <w:szCs w:val="23"/>
        </w:rPr>
      </w:pPr>
    </w:p>
    <w:p w:rsidR="00FB0524" w:rsidRDefault="00FB0524" w:rsidP="00FB0524">
      <w:pPr>
        <w:ind w:left="284"/>
        <w:jc w:val="both"/>
        <w:rPr>
          <w:rFonts w:ascii="Arial" w:hAnsi="Arial" w:cs="Arial"/>
          <w:bCs/>
          <w:sz w:val="23"/>
          <w:szCs w:val="23"/>
        </w:rPr>
      </w:pPr>
      <w:r w:rsidRPr="006402D4">
        <w:rPr>
          <w:rFonts w:ascii="Arial" w:hAnsi="Arial" w:cs="Arial"/>
          <w:sz w:val="23"/>
          <w:szCs w:val="23"/>
        </w:rPr>
        <w:t>(</w:t>
      </w:r>
      <w:r>
        <w:rPr>
          <w:rFonts w:ascii="Arial" w:hAnsi="Arial" w:cs="Arial"/>
          <w:bCs/>
          <w:sz w:val="23"/>
          <w:szCs w:val="23"/>
        </w:rPr>
        <w:t>załącznik dodatkowy wymagany w momencie złożenia Wniosku o dofinansowanie projektu)</w:t>
      </w:r>
    </w:p>
    <w:p w:rsidR="00FB0524" w:rsidRPr="00DE6BA0" w:rsidRDefault="00FB0524" w:rsidP="00FB0524">
      <w:pPr>
        <w:jc w:val="center"/>
        <w:rPr>
          <w:rFonts w:ascii="Arial" w:hAnsi="Arial" w:cs="Arial"/>
          <w:b/>
          <w:bCs/>
          <w:sz w:val="23"/>
          <w:szCs w:val="23"/>
        </w:rPr>
      </w:pPr>
      <w:r w:rsidRPr="00DE6BA0">
        <w:rPr>
          <w:rFonts w:ascii="Arial" w:hAnsi="Arial" w:cs="Arial"/>
          <w:b/>
          <w:bCs/>
          <w:sz w:val="23"/>
          <w:szCs w:val="23"/>
        </w:rPr>
        <w:t>Wzór opinia o innowacyjności</w:t>
      </w:r>
    </w:p>
    <w:p w:rsidR="00FB0524" w:rsidRPr="00DE6BA0" w:rsidRDefault="00FB0524" w:rsidP="00FB0524">
      <w:pPr>
        <w:ind w:left="-284" w:hanging="142"/>
        <w:jc w:val="both"/>
        <w:rPr>
          <w:rFonts w:ascii="Arial" w:hAnsi="Arial" w:cs="Arial"/>
          <w:b/>
          <w:bCs/>
          <w:sz w:val="23"/>
          <w:szCs w:val="23"/>
        </w:rPr>
      </w:pPr>
    </w:p>
    <w:p w:rsidR="00FB0524" w:rsidRDefault="00FB0524" w:rsidP="00FB0524">
      <w:pPr>
        <w:ind w:left="-284" w:hanging="142"/>
        <w:jc w:val="center"/>
        <w:rPr>
          <w:rFonts w:ascii="Arial" w:hAnsi="Arial" w:cs="Arial"/>
          <w:i/>
          <w:sz w:val="28"/>
          <w:szCs w:val="28"/>
        </w:rPr>
      </w:pPr>
    </w:p>
    <w:tbl>
      <w:tblPr>
        <w:tblpPr w:leftFromText="142" w:rightFromText="142" w:vertAnchor="text" w:horzAnchor="page" w:tblpXSpec="center" w:tblpY="1"/>
        <w:tblOverlap w:val="neve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67"/>
        <w:gridCol w:w="2268"/>
        <w:gridCol w:w="709"/>
        <w:gridCol w:w="5245"/>
        <w:gridCol w:w="817"/>
      </w:tblGrid>
      <w:tr w:rsidR="00FB0524" w:rsidRPr="000960B0" w:rsidTr="001119B8">
        <w:tc>
          <w:tcPr>
            <w:tcW w:w="9606" w:type="dxa"/>
            <w:gridSpan w:val="5"/>
            <w:tcBorders>
              <w:bottom w:val="single" w:sz="4" w:space="0" w:color="auto"/>
            </w:tcBorders>
            <w:shd w:val="clear" w:color="auto" w:fill="D9D9D9"/>
          </w:tcPr>
          <w:p w:rsidR="00FB0524" w:rsidRPr="000960B0" w:rsidRDefault="00FB0524" w:rsidP="005865A3">
            <w:pPr>
              <w:jc w:val="both"/>
              <w:rPr>
                <w:rFonts w:ascii="Verdana" w:hAnsi="Verdana" w:cs="Arial"/>
                <w:b/>
                <w:sz w:val="18"/>
                <w:szCs w:val="18"/>
              </w:rPr>
            </w:pPr>
            <w:r w:rsidRPr="000960B0">
              <w:rPr>
                <w:rFonts w:ascii="Verdana" w:hAnsi="Verdana" w:cs="Arial"/>
                <w:b/>
                <w:sz w:val="18"/>
                <w:szCs w:val="18"/>
              </w:rPr>
              <w:t>Opinia została wystawiona przez:</w:t>
            </w:r>
          </w:p>
        </w:tc>
      </w:tr>
      <w:tr w:rsidR="00FB0524" w:rsidRPr="000960B0" w:rsidTr="001119B8">
        <w:tc>
          <w:tcPr>
            <w:tcW w:w="2835" w:type="dxa"/>
            <w:gridSpan w:val="2"/>
            <w:shd w:val="pct12" w:color="auto" w:fill="FFFFFF"/>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Nazwa Instytucji/Podmiotu</w:t>
            </w:r>
          </w:p>
        </w:tc>
        <w:tc>
          <w:tcPr>
            <w:tcW w:w="6771" w:type="dxa"/>
            <w:gridSpan w:val="3"/>
            <w:shd w:val="clear" w:color="auto" w:fill="FFFFFF"/>
          </w:tcPr>
          <w:p w:rsidR="00FB0524" w:rsidRPr="000960B0" w:rsidRDefault="00FB0524" w:rsidP="005865A3">
            <w:pPr>
              <w:jc w:val="both"/>
              <w:rPr>
                <w:rFonts w:ascii="Verdana" w:hAnsi="Verdana" w:cs="Arial"/>
                <w:sz w:val="18"/>
                <w:szCs w:val="18"/>
              </w:rPr>
            </w:pPr>
          </w:p>
        </w:tc>
      </w:tr>
      <w:tr w:rsidR="00FB0524" w:rsidRPr="000960B0" w:rsidTr="001119B8">
        <w:tc>
          <w:tcPr>
            <w:tcW w:w="2835" w:type="dxa"/>
            <w:gridSpan w:val="2"/>
            <w:shd w:val="pct12" w:color="auto" w:fill="FFFFFF"/>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Adres</w:t>
            </w:r>
          </w:p>
        </w:tc>
        <w:tc>
          <w:tcPr>
            <w:tcW w:w="6771" w:type="dxa"/>
            <w:gridSpan w:val="3"/>
            <w:shd w:val="clear" w:color="auto" w:fill="FFFFFF"/>
          </w:tcPr>
          <w:p w:rsidR="00FB0524" w:rsidRPr="000960B0" w:rsidRDefault="00FB0524" w:rsidP="005865A3">
            <w:pPr>
              <w:jc w:val="both"/>
              <w:rPr>
                <w:rFonts w:ascii="Verdana" w:hAnsi="Verdana" w:cs="Arial"/>
                <w:sz w:val="18"/>
                <w:szCs w:val="18"/>
              </w:rPr>
            </w:pPr>
          </w:p>
        </w:tc>
      </w:tr>
      <w:tr w:rsidR="00FB0524" w:rsidRPr="000960B0" w:rsidTr="001119B8">
        <w:tc>
          <w:tcPr>
            <w:tcW w:w="2835" w:type="dxa"/>
            <w:gridSpan w:val="2"/>
            <w:shd w:val="pct12" w:color="auto" w:fill="FFFFFF"/>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NIP</w:t>
            </w:r>
          </w:p>
        </w:tc>
        <w:tc>
          <w:tcPr>
            <w:tcW w:w="6771" w:type="dxa"/>
            <w:gridSpan w:val="3"/>
            <w:shd w:val="clear" w:color="auto" w:fill="FFFFFF"/>
          </w:tcPr>
          <w:p w:rsidR="00FB0524" w:rsidRPr="000960B0" w:rsidRDefault="00FB0524" w:rsidP="005865A3">
            <w:pPr>
              <w:jc w:val="both"/>
              <w:rPr>
                <w:rFonts w:ascii="Verdana" w:hAnsi="Verdana" w:cs="Arial"/>
                <w:sz w:val="18"/>
                <w:szCs w:val="18"/>
              </w:rPr>
            </w:pPr>
          </w:p>
        </w:tc>
      </w:tr>
      <w:tr w:rsidR="00FB0524" w:rsidRPr="000960B0" w:rsidTr="001119B8">
        <w:tc>
          <w:tcPr>
            <w:tcW w:w="2835" w:type="dxa"/>
            <w:gridSpan w:val="2"/>
            <w:shd w:val="pct12" w:color="auto" w:fill="FFFFFF"/>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Pieczęć</w:t>
            </w:r>
          </w:p>
        </w:tc>
        <w:tc>
          <w:tcPr>
            <w:tcW w:w="6771" w:type="dxa"/>
            <w:gridSpan w:val="3"/>
            <w:shd w:val="clear" w:color="auto" w:fill="FFFFFF"/>
          </w:tcPr>
          <w:p w:rsidR="00FB0524" w:rsidRPr="000960B0" w:rsidRDefault="00FB0524" w:rsidP="005865A3">
            <w:pPr>
              <w:jc w:val="both"/>
              <w:rPr>
                <w:rFonts w:ascii="Verdana" w:hAnsi="Verdana" w:cs="Arial"/>
                <w:sz w:val="18"/>
                <w:szCs w:val="18"/>
              </w:rPr>
            </w:pPr>
          </w:p>
          <w:p w:rsidR="00FB0524" w:rsidRPr="000960B0" w:rsidRDefault="00FB0524" w:rsidP="005865A3">
            <w:pPr>
              <w:jc w:val="both"/>
              <w:rPr>
                <w:rFonts w:ascii="Verdana" w:hAnsi="Verdana" w:cs="Arial"/>
                <w:sz w:val="18"/>
                <w:szCs w:val="18"/>
              </w:rPr>
            </w:pPr>
          </w:p>
          <w:p w:rsidR="00FB0524" w:rsidRPr="000960B0" w:rsidRDefault="00FB0524" w:rsidP="005865A3">
            <w:pPr>
              <w:jc w:val="both"/>
              <w:rPr>
                <w:rFonts w:ascii="Verdana" w:hAnsi="Verdana" w:cs="Arial"/>
                <w:sz w:val="18"/>
                <w:szCs w:val="18"/>
              </w:rPr>
            </w:pPr>
          </w:p>
        </w:tc>
      </w:tr>
      <w:tr w:rsidR="00FB0524" w:rsidRPr="000960B0" w:rsidTr="001119B8">
        <w:tc>
          <w:tcPr>
            <w:tcW w:w="9606" w:type="dxa"/>
            <w:gridSpan w:val="5"/>
            <w:shd w:val="clear" w:color="auto" w:fill="D9D9D9"/>
          </w:tcPr>
          <w:p w:rsidR="00FB0524" w:rsidRPr="000960B0" w:rsidRDefault="00FB0524" w:rsidP="005865A3">
            <w:pPr>
              <w:tabs>
                <w:tab w:val="left" w:pos="317"/>
              </w:tabs>
              <w:autoSpaceDE w:val="0"/>
              <w:autoSpaceDN w:val="0"/>
              <w:adjustRightInd w:val="0"/>
              <w:jc w:val="both"/>
              <w:rPr>
                <w:rFonts w:ascii="Verdana" w:hAnsi="Verdana"/>
                <w:sz w:val="18"/>
                <w:szCs w:val="18"/>
              </w:rPr>
            </w:pPr>
            <w:r w:rsidRPr="000960B0">
              <w:rPr>
                <w:rFonts w:ascii="Verdana" w:hAnsi="Verdana" w:cs="Arial"/>
                <w:sz w:val="18"/>
                <w:szCs w:val="18"/>
              </w:rPr>
              <w:t xml:space="preserve">Instytucja jest </w:t>
            </w:r>
            <w:r w:rsidRPr="000960B0">
              <w:rPr>
                <w:rFonts w:ascii="Verdana" w:hAnsi="Verdana"/>
                <w:sz w:val="18"/>
                <w:szCs w:val="18"/>
              </w:rPr>
              <w:t xml:space="preserve">jednostką naukową* w rozumieniu </w:t>
            </w:r>
            <w:r w:rsidRPr="000960B0">
              <w:rPr>
                <w:rFonts w:ascii="Verdana" w:hAnsi="Verdana" w:cs="Arial"/>
                <w:sz w:val="18"/>
                <w:szCs w:val="18"/>
              </w:rPr>
              <w:t xml:space="preserve">ustawy z dnia 30 kwietnia 2010 r. o zasadach finansowania nauki (tekst jednolity: Dz. U. z 2014 </w:t>
            </w:r>
            <w:proofErr w:type="spellStart"/>
            <w:r w:rsidRPr="000960B0">
              <w:rPr>
                <w:rFonts w:ascii="Verdana" w:hAnsi="Verdana" w:cs="Arial"/>
                <w:sz w:val="18"/>
                <w:szCs w:val="18"/>
              </w:rPr>
              <w:t>r.poz</w:t>
            </w:r>
            <w:proofErr w:type="spellEnd"/>
            <w:r w:rsidRPr="000960B0">
              <w:rPr>
                <w:rFonts w:ascii="Verdana" w:hAnsi="Verdana" w:cs="Arial"/>
                <w:sz w:val="18"/>
                <w:szCs w:val="18"/>
              </w:rPr>
              <w:t xml:space="preserve">. 1620 z </w:t>
            </w:r>
            <w:proofErr w:type="spellStart"/>
            <w:r w:rsidRPr="000960B0">
              <w:rPr>
                <w:rFonts w:ascii="Verdana" w:hAnsi="Verdana" w:cs="Arial"/>
                <w:sz w:val="18"/>
                <w:szCs w:val="18"/>
              </w:rPr>
              <w:t>późn</w:t>
            </w:r>
            <w:proofErr w:type="spellEnd"/>
            <w:r w:rsidRPr="000960B0">
              <w:rPr>
                <w:rFonts w:ascii="Verdana" w:hAnsi="Verdana" w:cs="Arial"/>
                <w:sz w:val="18"/>
                <w:szCs w:val="18"/>
              </w:rPr>
              <w:t xml:space="preserve">. zmianami) </w:t>
            </w:r>
            <w:r w:rsidRPr="000960B0">
              <w:rPr>
                <w:rFonts w:ascii="Verdana" w:hAnsi="Verdana"/>
                <w:sz w:val="18"/>
                <w:szCs w:val="18"/>
              </w:rPr>
              <w:t xml:space="preserve">prowadzącą w sposób ciągły badania naukowe lub prace rozwojowe, taką jak: </w:t>
            </w:r>
          </w:p>
          <w:p w:rsidR="00FB0524" w:rsidRPr="000960B0" w:rsidRDefault="00FB0524" w:rsidP="00FB0524">
            <w:pPr>
              <w:pStyle w:val="Default"/>
              <w:numPr>
                <w:ilvl w:val="0"/>
                <w:numId w:val="121"/>
              </w:numPr>
              <w:tabs>
                <w:tab w:val="left" w:pos="317"/>
              </w:tabs>
              <w:rPr>
                <w:rFonts w:ascii="Verdana" w:hAnsi="Verdana"/>
                <w:sz w:val="18"/>
                <w:szCs w:val="18"/>
              </w:rPr>
            </w:pPr>
            <w:r w:rsidRPr="000960B0">
              <w:rPr>
                <w:rFonts w:ascii="Verdana" w:hAnsi="Verdana"/>
                <w:sz w:val="18"/>
                <w:szCs w:val="18"/>
              </w:rPr>
              <w:t xml:space="preserve">podstawowe jednostki organizacyjne uczelni w rozumieniu statutów tych uczelni, </w:t>
            </w:r>
          </w:p>
          <w:p w:rsidR="00FB0524" w:rsidRPr="000960B0" w:rsidRDefault="00FB0524" w:rsidP="00FB0524">
            <w:pPr>
              <w:pStyle w:val="Default"/>
              <w:numPr>
                <w:ilvl w:val="0"/>
                <w:numId w:val="121"/>
              </w:numPr>
              <w:tabs>
                <w:tab w:val="left" w:pos="317"/>
              </w:tabs>
              <w:rPr>
                <w:rFonts w:ascii="Verdana" w:hAnsi="Verdana"/>
                <w:sz w:val="18"/>
                <w:szCs w:val="18"/>
              </w:rPr>
            </w:pPr>
            <w:r w:rsidRPr="000960B0">
              <w:rPr>
                <w:rFonts w:ascii="Verdana" w:hAnsi="Verdana"/>
                <w:sz w:val="18"/>
                <w:szCs w:val="18"/>
              </w:rPr>
              <w:t xml:space="preserve">jednostki naukowe Polskiej Akademii Nauk w rozumieniu ustawy z dnia 30 kwietnia 2010 r. o Polskiej Akademii Nauk (Dz. U. Nr 96, poz. 619, z </w:t>
            </w:r>
            <w:proofErr w:type="spellStart"/>
            <w:r w:rsidRPr="000960B0">
              <w:rPr>
                <w:rFonts w:ascii="Verdana" w:hAnsi="Verdana"/>
                <w:sz w:val="18"/>
                <w:szCs w:val="18"/>
              </w:rPr>
              <w:t>późn</w:t>
            </w:r>
            <w:proofErr w:type="spellEnd"/>
            <w:r w:rsidRPr="000960B0">
              <w:rPr>
                <w:rFonts w:ascii="Verdana" w:hAnsi="Verdana"/>
                <w:sz w:val="18"/>
                <w:szCs w:val="18"/>
              </w:rPr>
              <w:t xml:space="preserve">. zm.2)), </w:t>
            </w:r>
          </w:p>
          <w:p w:rsidR="00FB0524" w:rsidRPr="000960B0" w:rsidRDefault="00FB0524" w:rsidP="00FB0524">
            <w:pPr>
              <w:pStyle w:val="Default"/>
              <w:numPr>
                <w:ilvl w:val="0"/>
                <w:numId w:val="121"/>
              </w:numPr>
              <w:tabs>
                <w:tab w:val="left" w:pos="317"/>
              </w:tabs>
              <w:rPr>
                <w:rFonts w:ascii="Verdana" w:hAnsi="Verdana"/>
                <w:sz w:val="18"/>
                <w:szCs w:val="18"/>
              </w:rPr>
            </w:pPr>
            <w:r w:rsidRPr="000960B0">
              <w:rPr>
                <w:rFonts w:ascii="Verdana" w:hAnsi="Verdana"/>
                <w:bCs/>
                <w:sz w:val="18"/>
                <w:szCs w:val="18"/>
              </w:rPr>
              <w:t xml:space="preserve">instytuty badawcze w rozumieniu ustawy z dnia 30 kwietnia 2010 r. o instytutach badawczych (Dz. U. Nr 96, poz. 618, z </w:t>
            </w:r>
            <w:proofErr w:type="spellStart"/>
            <w:r w:rsidRPr="000960B0">
              <w:rPr>
                <w:rFonts w:ascii="Verdana" w:hAnsi="Verdana"/>
                <w:bCs/>
                <w:sz w:val="18"/>
                <w:szCs w:val="18"/>
              </w:rPr>
              <w:t>późn</w:t>
            </w:r>
            <w:proofErr w:type="spellEnd"/>
            <w:r w:rsidRPr="000960B0">
              <w:rPr>
                <w:rFonts w:ascii="Verdana" w:hAnsi="Verdana"/>
                <w:bCs/>
                <w:sz w:val="18"/>
                <w:szCs w:val="18"/>
              </w:rPr>
              <w:t xml:space="preserve">. zm.3)),&gt; </w:t>
            </w:r>
          </w:p>
          <w:p w:rsidR="00FB0524" w:rsidRPr="000960B0" w:rsidRDefault="00FB0524" w:rsidP="00FB0524">
            <w:pPr>
              <w:pStyle w:val="Default"/>
              <w:numPr>
                <w:ilvl w:val="0"/>
                <w:numId w:val="121"/>
              </w:numPr>
              <w:tabs>
                <w:tab w:val="left" w:pos="317"/>
              </w:tabs>
              <w:rPr>
                <w:rFonts w:ascii="Verdana" w:hAnsi="Verdana"/>
                <w:sz w:val="18"/>
                <w:szCs w:val="18"/>
              </w:rPr>
            </w:pPr>
            <w:r w:rsidRPr="000960B0">
              <w:rPr>
                <w:rFonts w:ascii="Verdana" w:hAnsi="Verdana"/>
                <w:sz w:val="18"/>
                <w:szCs w:val="18"/>
              </w:rPr>
              <w:t xml:space="preserve">międzynarodowe instytuty naukowe utworzone na podstawie odrębnych przepisów, działające na terytorium Rzeczypospolitej Polskiej, </w:t>
            </w:r>
          </w:p>
          <w:p w:rsidR="00FB0524" w:rsidRPr="000960B0" w:rsidRDefault="00FB0524" w:rsidP="00FB0524">
            <w:pPr>
              <w:pStyle w:val="Default"/>
              <w:numPr>
                <w:ilvl w:val="0"/>
                <w:numId w:val="121"/>
              </w:numPr>
              <w:tabs>
                <w:tab w:val="left" w:pos="317"/>
              </w:tabs>
              <w:rPr>
                <w:rFonts w:ascii="Verdana" w:hAnsi="Verdana"/>
                <w:sz w:val="18"/>
                <w:szCs w:val="18"/>
              </w:rPr>
            </w:pPr>
            <w:r w:rsidRPr="000960B0">
              <w:rPr>
                <w:rFonts w:ascii="Verdana" w:hAnsi="Verdana"/>
                <w:sz w:val="18"/>
                <w:szCs w:val="18"/>
              </w:rPr>
              <w:t xml:space="preserve">Polską Akademię Umiejętności, </w:t>
            </w:r>
          </w:p>
          <w:p w:rsidR="00FB0524" w:rsidRPr="000960B0" w:rsidRDefault="00FB0524" w:rsidP="00FB0524">
            <w:pPr>
              <w:pStyle w:val="Akapitzlist"/>
              <w:numPr>
                <w:ilvl w:val="0"/>
                <w:numId w:val="121"/>
              </w:numPr>
              <w:tabs>
                <w:tab w:val="left" w:pos="317"/>
                <w:tab w:val="left" w:pos="360"/>
              </w:tabs>
              <w:autoSpaceDE w:val="0"/>
              <w:autoSpaceDN w:val="0"/>
              <w:adjustRightInd w:val="0"/>
              <w:jc w:val="both"/>
              <w:rPr>
                <w:rFonts w:ascii="Verdana" w:hAnsi="Verdana" w:cs="Arial"/>
                <w:sz w:val="18"/>
                <w:szCs w:val="18"/>
              </w:rPr>
            </w:pPr>
            <w:r w:rsidRPr="000960B0">
              <w:rPr>
                <w:rFonts w:ascii="Verdana" w:hAnsi="Verdana"/>
                <w:bCs/>
                <w:sz w:val="18"/>
                <w:szCs w:val="18"/>
              </w:rPr>
              <w:t>inne jednostki organizacyjne niewymienione w lit. a–e, posiadające siedzibę na terytorium Rzeczypospolitej Polskiej, będące organizacjami prowadzącymi badania i upowszechniającymi wiedzę w rozumieniu art. 2 pkt 83 rozporządzenia Komisji (UE) nr 651/2014 z dnia 17 czerwca 2014 r. uznającego niektóre rodzaje pomocy za zgodne z rynkiem wewnętrznym w zastosowaniu art. 107 i 108 Traktatu (Dz. Urz. UE L 187 z 26.6.2014, str. 1);</w:t>
            </w:r>
          </w:p>
          <w:p w:rsidR="00FB0524" w:rsidRPr="000960B0" w:rsidRDefault="00FB0524" w:rsidP="005865A3">
            <w:pPr>
              <w:autoSpaceDE w:val="0"/>
              <w:autoSpaceDN w:val="0"/>
              <w:adjustRightInd w:val="0"/>
              <w:spacing w:line="240" w:lineRule="atLeast"/>
              <w:jc w:val="both"/>
              <w:rPr>
                <w:rFonts w:ascii="Verdana" w:hAnsi="Verdana" w:cs="Arial"/>
                <w:i/>
                <w:color w:val="000000"/>
                <w:sz w:val="18"/>
                <w:szCs w:val="18"/>
              </w:rPr>
            </w:pPr>
            <w:r w:rsidRPr="000960B0">
              <w:rPr>
                <w:rFonts w:ascii="Verdana" w:hAnsi="Verdana" w:cs="Arial"/>
                <w:i/>
                <w:color w:val="000000"/>
                <w:sz w:val="18"/>
                <w:szCs w:val="18"/>
              </w:rPr>
              <w:t>*właściwe podkreślić</w:t>
            </w:r>
          </w:p>
        </w:tc>
      </w:tr>
      <w:tr w:rsidR="00FB0524" w:rsidRPr="000960B0" w:rsidTr="001119B8">
        <w:tc>
          <w:tcPr>
            <w:tcW w:w="9606" w:type="dxa"/>
            <w:gridSpan w:val="5"/>
            <w:shd w:val="clear" w:color="auto" w:fill="D9D9D9"/>
          </w:tcPr>
          <w:p w:rsidR="00FB0524" w:rsidRPr="000960B0" w:rsidRDefault="00FB0524" w:rsidP="005865A3">
            <w:pPr>
              <w:jc w:val="both"/>
              <w:rPr>
                <w:rFonts w:ascii="Verdana" w:hAnsi="Verdana" w:cs="Arial"/>
                <w:b/>
                <w:sz w:val="18"/>
                <w:szCs w:val="18"/>
              </w:rPr>
            </w:pPr>
            <w:r w:rsidRPr="000960B0">
              <w:rPr>
                <w:rFonts w:ascii="Verdana" w:hAnsi="Verdana" w:cs="Arial"/>
                <w:b/>
                <w:sz w:val="18"/>
                <w:szCs w:val="18"/>
              </w:rPr>
              <w:t>Opinia została sporządzona na wniosek:</w:t>
            </w:r>
          </w:p>
        </w:tc>
      </w:tr>
      <w:tr w:rsidR="00FB0524" w:rsidRPr="000960B0" w:rsidTr="001119B8">
        <w:tc>
          <w:tcPr>
            <w:tcW w:w="2835" w:type="dxa"/>
            <w:gridSpan w:val="2"/>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Nazwa Wnioskodawcy aplikującego o wsparcie</w:t>
            </w:r>
          </w:p>
        </w:tc>
        <w:tc>
          <w:tcPr>
            <w:tcW w:w="6771" w:type="dxa"/>
            <w:gridSpan w:val="3"/>
          </w:tcPr>
          <w:p w:rsidR="00FB0524" w:rsidRPr="000960B0" w:rsidRDefault="00FB0524" w:rsidP="005865A3">
            <w:pPr>
              <w:jc w:val="both"/>
              <w:rPr>
                <w:rFonts w:ascii="Verdana" w:hAnsi="Verdana" w:cs="Arial"/>
                <w:sz w:val="18"/>
                <w:szCs w:val="18"/>
              </w:rPr>
            </w:pPr>
          </w:p>
        </w:tc>
      </w:tr>
      <w:tr w:rsidR="00FB0524" w:rsidRPr="000960B0" w:rsidTr="001119B8">
        <w:tc>
          <w:tcPr>
            <w:tcW w:w="2835" w:type="dxa"/>
            <w:gridSpan w:val="2"/>
            <w:shd w:val="clear" w:color="auto" w:fill="D9D9D9"/>
          </w:tcPr>
          <w:p w:rsidR="00FB0524" w:rsidRPr="000960B0" w:rsidRDefault="00FB0524" w:rsidP="005865A3">
            <w:pPr>
              <w:rPr>
                <w:rFonts w:ascii="Verdana" w:hAnsi="Verdana" w:cs="Arial"/>
                <w:sz w:val="18"/>
                <w:szCs w:val="18"/>
              </w:rPr>
            </w:pPr>
            <w:r w:rsidRPr="000960B0">
              <w:rPr>
                <w:rFonts w:ascii="Verdana" w:hAnsi="Verdana" w:cs="Arial"/>
                <w:sz w:val="18"/>
                <w:szCs w:val="18"/>
              </w:rPr>
              <w:t>Adres siedziby</w:t>
            </w:r>
          </w:p>
        </w:tc>
        <w:tc>
          <w:tcPr>
            <w:tcW w:w="6771" w:type="dxa"/>
            <w:gridSpan w:val="3"/>
          </w:tcPr>
          <w:p w:rsidR="00FB0524" w:rsidRPr="000960B0" w:rsidRDefault="00FB0524" w:rsidP="005865A3">
            <w:pPr>
              <w:jc w:val="both"/>
              <w:rPr>
                <w:rFonts w:ascii="Verdana" w:hAnsi="Verdana" w:cs="Arial"/>
                <w:sz w:val="18"/>
                <w:szCs w:val="18"/>
              </w:rPr>
            </w:pPr>
          </w:p>
        </w:tc>
      </w:tr>
      <w:tr w:rsidR="00FB0524" w:rsidRPr="000960B0" w:rsidTr="001119B8">
        <w:tc>
          <w:tcPr>
            <w:tcW w:w="2835" w:type="dxa"/>
            <w:gridSpan w:val="2"/>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NIP</w:t>
            </w:r>
          </w:p>
        </w:tc>
        <w:tc>
          <w:tcPr>
            <w:tcW w:w="6771" w:type="dxa"/>
            <w:gridSpan w:val="3"/>
          </w:tcPr>
          <w:p w:rsidR="00FB0524" w:rsidRPr="000960B0" w:rsidRDefault="00FB0524" w:rsidP="005865A3">
            <w:pPr>
              <w:jc w:val="both"/>
              <w:rPr>
                <w:rFonts w:ascii="Verdana" w:hAnsi="Verdana" w:cs="Arial"/>
                <w:sz w:val="18"/>
                <w:szCs w:val="18"/>
              </w:rPr>
            </w:pPr>
          </w:p>
        </w:tc>
      </w:tr>
      <w:tr w:rsidR="00FB0524" w:rsidRPr="000960B0" w:rsidTr="001119B8">
        <w:tc>
          <w:tcPr>
            <w:tcW w:w="2835" w:type="dxa"/>
            <w:gridSpan w:val="2"/>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Dotyczy technologii/inwestycji/ produktu/ usługi:</w:t>
            </w:r>
          </w:p>
        </w:tc>
        <w:tc>
          <w:tcPr>
            <w:tcW w:w="6771" w:type="dxa"/>
            <w:gridSpan w:val="3"/>
          </w:tcPr>
          <w:p w:rsidR="00FB0524" w:rsidRPr="000960B0" w:rsidRDefault="00FB0524" w:rsidP="005865A3">
            <w:pPr>
              <w:jc w:val="both"/>
              <w:rPr>
                <w:rFonts w:ascii="Verdana" w:hAnsi="Verdana" w:cs="Arial"/>
                <w:sz w:val="18"/>
                <w:szCs w:val="18"/>
              </w:rPr>
            </w:pPr>
          </w:p>
        </w:tc>
      </w:tr>
      <w:tr w:rsidR="00FB0524" w:rsidRPr="000960B0" w:rsidTr="001119B8">
        <w:tc>
          <w:tcPr>
            <w:tcW w:w="2835" w:type="dxa"/>
            <w:gridSpan w:val="2"/>
            <w:shd w:val="clear" w:color="auto" w:fill="D9D9D9"/>
          </w:tcPr>
          <w:p w:rsidR="00FB0524" w:rsidRPr="000960B0" w:rsidRDefault="00FB0524" w:rsidP="005865A3">
            <w:pPr>
              <w:rPr>
                <w:rFonts w:ascii="Verdana" w:hAnsi="Verdana" w:cs="Arial"/>
                <w:sz w:val="18"/>
                <w:szCs w:val="18"/>
              </w:rPr>
            </w:pPr>
            <w:r w:rsidRPr="000960B0">
              <w:rPr>
                <w:rFonts w:ascii="Verdana" w:hAnsi="Verdana" w:cs="Arial"/>
                <w:sz w:val="18"/>
                <w:szCs w:val="18"/>
              </w:rPr>
              <w:t>Polegającej/ polegającym na:</w:t>
            </w:r>
          </w:p>
        </w:tc>
        <w:tc>
          <w:tcPr>
            <w:tcW w:w="6771" w:type="dxa"/>
            <w:gridSpan w:val="3"/>
          </w:tcPr>
          <w:p w:rsidR="00FB0524" w:rsidRPr="000960B0" w:rsidRDefault="00FB0524" w:rsidP="005865A3">
            <w:pPr>
              <w:jc w:val="both"/>
              <w:rPr>
                <w:rFonts w:ascii="Verdana" w:hAnsi="Verdana" w:cs="Arial"/>
                <w:sz w:val="18"/>
                <w:szCs w:val="18"/>
              </w:rPr>
            </w:pPr>
          </w:p>
        </w:tc>
      </w:tr>
      <w:tr w:rsidR="00FB0524" w:rsidRPr="000960B0" w:rsidTr="001119B8">
        <w:tc>
          <w:tcPr>
            <w:tcW w:w="9606" w:type="dxa"/>
            <w:gridSpan w:val="5"/>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b/>
                <w:sz w:val="18"/>
                <w:szCs w:val="18"/>
              </w:rPr>
              <w:t xml:space="preserve"> Bezpośrednim celem projektu będzie wdrożenie innowacji: </w:t>
            </w:r>
          </w:p>
        </w:tc>
      </w:tr>
      <w:tr w:rsidR="00FB0524" w:rsidRPr="000960B0" w:rsidTr="001119B8">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 xml:space="preserve">procesowej (technologicznej) </w:t>
            </w:r>
          </w:p>
        </w:tc>
        <w:tc>
          <w:tcPr>
            <w:tcW w:w="817" w:type="dxa"/>
            <w:shd w:val="clear" w:color="auto" w:fill="auto"/>
          </w:tcPr>
          <w:p w:rsidR="00FB0524" w:rsidRPr="000960B0" w:rsidRDefault="00FB0524" w:rsidP="00FB0524">
            <w:pPr>
              <w:pStyle w:val="Akapitzlist"/>
              <w:numPr>
                <w:ilvl w:val="0"/>
                <w:numId w:val="119"/>
              </w:numPr>
              <w:jc w:val="both"/>
              <w:rPr>
                <w:rFonts w:ascii="Verdana" w:hAnsi="Verdana" w:cs="Arial"/>
                <w:sz w:val="18"/>
                <w:szCs w:val="18"/>
              </w:rPr>
            </w:pPr>
          </w:p>
        </w:tc>
      </w:tr>
      <w:tr w:rsidR="00FB0524" w:rsidRPr="000960B0" w:rsidTr="001119B8">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produktowej</w:t>
            </w:r>
          </w:p>
        </w:tc>
        <w:tc>
          <w:tcPr>
            <w:tcW w:w="817" w:type="dxa"/>
            <w:shd w:val="clear" w:color="auto" w:fill="auto"/>
          </w:tcPr>
          <w:p w:rsidR="00FB0524" w:rsidRPr="000960B0" w:rsidRDefault="00FB0524" w:rsidP="00FB0524">
            <w:pPr>
              <w:pStyle w:val="Akapitzlist"/>
              <w:numPr>
                <w:ilvl w:val="0"/>
                <w:numId w:val="119"/>
              </w:numPr>
              <w:rPr>
                <w:rFonts w:ascii="Verdana" w:hAnsi="Verdana" w:cs="Arial"/>
                <w:sz w:val="18"/>
                <w:szCs w:val="18"/>
              </w:rPr>
            </w:pPr>
          </w:p>
        </w:tc>
      </w:tr>
      <w:tr w:rsidR="00FB0524" w:rsidRPr="000960B0" w:rsidTr="001119B8">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organizacyjnej</w:t>
            </w:r>
          </w:p>
        </w:tc>
        <w:tc>
          <w:tcPr>
            <w:tcW w:w="817" w:type="dxa"/>
            <w:shd w:val="clear" w:color="auto" w:fill="auto"/>
          </w:tcPr>
          <w:p w:rsidR="00FB0524" w:rsidRPr="000960B0" w:rsidRDefault="00FB0524" w:rsidP="00FB0524">
            <w:pPr>
              <w:pStyle w:val="Akapitzlist"/>
              <w:numPr>
                <w:ilvl w:val="0"/>
                <w:numId w:val="119"/>
              </w:numPr>
              <w:jc w:val="both"/>
              <w:rPr>
                <w:rFonts w:ascii="Verdana" w:hAnsi="Verdana" w:cs="Arial"/>
                <w:sz w:val="18"/>
                <w:szCs w:val="18"/>
              </w:rPr>
            </w:pPr>
          </w:p>
        </w:tc>
      </w:tr>
      <w:tr w:rsidR="00FB0524" w:rsidRPr="000960B0" w:rsidTr="001119B8">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FB0524" w:rsidRPr="000960B0" w:rsidDel="00CF595B" w:rsidRDefault="00FB0524" w:rsidP="005865A3">
            <w:pPr>
              <w:jc w:val="both"/>
              <w:rPr>
                <w:rFonts w:ascii="Verdana" w:hAnsi="Verdana" w:cs="Arial"/>
                <w:sz w:val="18"/>
                <w:szCs w:val="18"/>
              </w:rPr>
            </w:pPr>
            <w:r w:rsidRPr="000960B0">
              <w:rPr>
                <w:rFonts w:ascii="Verdana" w:hAnsi="Verdana" w:cs="Arial"/>
                <w:sz w:val="18"/>
                <w:szCs w:val="18"/>
              </w:rPr>
              <w:t>marketingowej</w:t>
            </w:r>
          </w:p>
        </w:tc>
        <w:tc>
          <w:tcPr>
            <w:tcW w:w="817" w:type="dxa"/>
            <w:shd w:val="clear" w:color="auto" w:fill="auto"/>
          </w:tcPr>
          <w:p w:rsidR="00FB0524" w:rsidRPr="000960B0" w:rsidRDefault="00FB0524" w:rsidP="00FB0524">
            <w:pPr>
              <w:pStyle w:val="Akapitzlist"/>
              <w:numPr>
                <w:ilvl w:val="0"/>
                <w:numId w:val="119"/>
              </w:numPr>
              <w:jc w:val="both"/>
              <w:rPr>
                <w:rFonts w:ascii="Verdana" w:hAnsi="Verdana" w:cs="Arial"/>
                <w:sz w:val="18"/>
                <w:szCs w:val="18"/>
              </w:rPr>
            </w:pPr>
          </w:p>
        </w:tc>
      </w:tr>
      <w:tr w:rsidR="00FB0524" w:rsidRPr="000960B0" w:rsidTr="001119B8">
        <w:tc>
          <w:tcPr>
            <w:tcW w:w="9606" w:type="dxa"/>
            <w:gridSpan w:val="5"/>
            <w:shd w:val="clear" w:color="auto" w:fill="FFFFFF"/>
          </w:tcPr>
          <w:p w:rsidR="00FB0524" w:rsidRPr="000960B0" w:rsidRDefault="00FB0524" w:rsidP="005865A3">
            <w:pPr>
              <w:jc w:val="both"/>
              <w:rPr>
                <w:rFonts w:ascii="Verdana" w:hAnsi="Verdana" w:cs="Arial"/>
                <w:i/>
                <w:sz w:val="18"/>
                <w:szCs w:val="18"/>
              </w:rPr>
            </w:pPr>
            <w:r w:rsidRPr="000960B0">
              <w:rPr>
                <w:rFonts w:ascii="Verdana" w:hAnsi="Verdana" w:cs="Arial"/>
                <w:i/>
                <w:sz w:val="18"/>
                <w:szCs w:val="18"/>
              </w:rPr>
              <w:t xml:space="preserve">Uzasadnienie powinno zawierać odniesienie do wybranej opcji. Istnieje możliwość wdrożenia zarówno innowacji procesowej (technologicznej), jak i  produktowej. Projekt nie może polegać tylko i wyłącznie na wdrożeniu innowacji </w:t>
            </w:r>
            <w:r w:rsidRPr="000960B0">
              <w:rPr>
                <w:rFonts w:ascii="Arial" w:hAnsi="Arial" w:cs="Arial"/>
                <w:i/>
                <w:sz w:val="20"/>
                <w:szCs w:val="20"/>
              </w:rPr>
              <w:t>marketingowej lub organizacyjnej. Uzupełniającym elementem projektu może być wprowadzenie nowych rozwiązań organizacyjnych lub marketingowych, jednak inne rodzaje innowacji, będące  uzupełniającym elementem projektu wymienione we wniosku o dofinansowanie nie podlegają ocenie.</w:t>
            </w:r>
          </w:p>
        </w:tc>
      </w:tr>
      <w:tr w:rsidR="00FB0524" w:rsidRPr="000960B0" w:rsidTr="001119B8">
        <w:tc>
          <w:tcPr>
            <w:tcW w:w="9606" w:type="dxa"/>
            <w:gridSpan w:val="5"/>
            <w:shd w:val="clear" w:color="auto" w:fill="FFFFFF"/>
          </w:tcPr>
          <w:p w:rsidR="00FB0524" w:rsidRPr="000960B0" w:rsidRDefault="00FB0524" w:rsidP="005865A3">
            <w:pPr>
              <w:jc w:val="both"/>
              <w:rPr>
                <w:rFonts w:ascii="Verdana" w:hAnsi="Verdana" w:cs="Arial"/>
                <w:i/>
                <w:sz w:val="18"/>
                <w:szCs w:val="18"/>
              </w:rPr>
            </w:pPr>
            <w:r w:rsidRPr="000960B0">
              <w:rPr>
                <w:rFonts w:ascii="Verdana" w:hAnsi="Verdana" w:cs="Arial"/>
                <w:i/>
                <w:sz w:val="18"/>
                <w:szCs w:val="18"/>
              </w:rPr>
              <w:t xml:space="preserve">Uzasadnienie </w:t>
            </w:r>
          </w:p>
          <w:p w:rsidR="00FB0524" w:rsidRPr="000960B0" w:rsidRDefault="00FB0524" w:rsidP="005865A3">
            <w:pPr>
              <w:jc w:val="both"/>
              <w:rPr>
                <w:rFonts w:ascii="Verdana" w:hAnsi="Verdana" w:cs="Arial"/>
                <w:sz w:val="18"/>
                <w:szCs w:val="18"/>
              </w:rPr>
            </w:pPr>
          </w:p>
          <w:p w:rsidR="00FB0524" w:rsidRPr="000960B0" w:rsidRDefault="00FB0524" w:rsidP="005865A3">
            <w:pPr>
              <w:jc w:val="both"/>
              <w:rPr>
                <w:rFonts w:ascii="Verdana" w:hAnsi="Verdana" w:cs="Arial"/>
                <w:sz w:val="18"/>
                <w:szCs w:val="18"/>
              </w:rPr>
            </w:pPr>
          </w:p>
        </w:tc>
      </w:tr>
      <w:tr w:rsidR="00FB0524" w:rsidRPr="000960B0" w:rsidTr="001119B8">
        <w:tc>
          <w:tcPr>
            <w:tcW w:w="9606" w:type="dxa"/>
            <w:gridSpan w:val="5"/>
            <w:shd w:val="clear" w:color="auto" w:fill="D9D9D9"/>
          </w:tcPr>
          <w:p w:rsidR="00FB0524" w:rsidRPr="000960B0" w:rsidRDefault="00FB0524" w:rsidP="005865A3">
            <w:pPr>
              <w:rPr>
                <w:rFonts w:ascii="Verdana" w:hAnsi="Verdana" w:cs="Arial"/>
                <w:b/>
                <w:sz w:val="18"/>
                <w:szCs w:val="18"/>
              </w:rPr>
            </w:pPr>
            <w:r w:rsidRPr="000960B0">
              <w:rPr>
                <w:rFonts w:ascii="Verdana" w:hAnsi="Verdana" w:cs="Arial"/>
                <w:b/>
                <w:sz w:val="18"/>
                <w:szCs w:val="18"/>
              </w:rPr>
              <w:t>Projekt prowadzi do wdrożenia innowacji:</w:t>
            </w:r>
          </w:p>
        </w:tc>
      </w:tr>
      <w:tr w:rsidR="00FB0524" w:rsidRPr="000960B0" w:rsidTr="001119B8">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lastRenderedPageBreak/>
              <w:t>a</w:t>
            </w:r>
          </w:p>
        </w:tc>
        <w:tc>
          <w:tcPr>
            <w:tcW w:w="8222" w:type="dxa"/>
            <w:gridSpan w:val="3"/>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niestosowanej w przedsiębiorstwie Wnioskodawcy (innowacja na poziomie przedsiębiorstwa)</w:t>
            </w:r>
          </w:p>
        </w:tc>
        <w:tc>
          <w:tcPr>
            <w:tcW w:w="817" w:type="dxa"/>
            <w:shd w:val="clear" w:color="auto" w:fill="auto"/>
          </w:tcPr>
          <w:p w:rsidR="00FB0524" w:rsidRPr="000960B0" w:rsidRDefault="00FB0524" w:rsidP="00FB0524">
            <w:pPr>
              <w:pStyle w:val="Akapitzlist"/>
              <w:numPr>
                <w:ilvl w:val="0"/>
                <w:numId w:val="119"/>
              </w:numPr>
              <w:jc w:val="both"/>
              <w:rPr>
                <w:rFonts w:ascii="Verdana" w:hAnsi="Verdana" w:cs="Arial"/>
                <w:sz w:val="18"/>
                <w:szCs w:val="18"/>
              </w:rPr>
            </w:pPr>
          </w:p>
        </w:tc>
      </w:tr>
      <w:tr w:rsidR="00FB0524" w:rsidRPr="000960B0" w:rsidTr="001119B8">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 xml:space="preserve">stosowanej w skali regionu, </w:t>
            </w:r>
            <w:r w:rsidRPr="000960B0">
              <w:t xml:space="preserve"> </w:t>
            </w:r>
            <w:r w:rsidRPr="000960B0">
              <w:rPr>
                <w:rFonts w:ascii="Verdana" w:hAnsi="Verdana" w:cs="Arial"/>
                <w:sz w:val="18"/>
                <w:szCs w:val="18"/>
              </w:rPr>
              <w:t>nie dłużej niż 3 lata (innowacja na poziomie regionu)</w:t>
            </w:r>
          </w:p>
        </w:tc>
        <w:tc>
          <w:tcPr>
            <w:tcW w:w="817" w:type="dxa"/>
            <w:shd w:val="clear" w:color="auto" w:fill="auto"/>
          </w:tcPr>
          <w:p w:rsidR="00FB0524" w:rsidRPr="000960B0" w:rsidRDefault="00FB0524" w:rsidP="00FB0524">
            <w:pPr>
              <w:pStyle w:val="Akapitzlist"/>
              <w:numPr>
                <w:ilvl w:val="0"/>
                <w:numId w:val="119"/>
              </w:numPr>
              <w:jc w:val="both"/>
              <w:rPr>
                <w:rFonts w:ascii="Verdana" w:hAnsi="Verdana" w:cs="Arial"/>
                <w:sz w:val="18"/>
                <w:szCs w:val="18"/>
              </w:rPr>
            </w:pPr>
          </w:p>
        </w:tc>
      </w:tr>
      <w:tr w:rsidR="00FB0524" w:rsidRPr="000960B0" w:rsidTr="001119B8">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 xml:space="preserve">stosowanej w skali kraju, </w:t>
            </w:r>
            <w:r w:rsidRPr="000960B0">
              <w:t xml:space="preserve"> </w:t>
            </w:r>
            <w:r w:rsidRPr="000960B0">
              <w:rPr>
                <w:rFonts w:ascii="Verdana" w:hAnsi="Verdana" w:cs="Arial"/>
                <w:sz w:val="18"/>
                <w:szCs w:val="18"/>
              </w:rPr>
              <w:t>nie dłużej niż 3 lata (innowacja na poziomie kraju)</w:t>
            </w:r>
          </w:p>
        </w:tc>
        <w:tc>
          <w:tcPr>
            <w:tcW w:w="817" w:type="dxa"/>
            <w:shd w:val="clear" w:color="auto" w:fill="auto"/>
          </w:tcPr>
          <w:p w:rsidR="00FB0524" w:rsidRPr="000960B0" w:rsidRDefault="00FB0524" w:rsidP="00FB0524">
            <w:pPr>
              <w:pStyle w:val="Akapitzlist"/>
              <w:numPr>
                <w:ilvl w:val="0"/>
                <w:numId w:val="119"/>
              </w:numPr>
              <w:rPr>
                <w:rFonts w:ascii="Verdana" w:hAnsi="Verdana" w:cs="Arial"/>
                <w:sz w:val="18"/>
                <w:szCs w:val="18"/>
              </w:rPr>
            </w:pPr>
          </w:p>
        </w:tc>
      </w:tr>
      <w:tr w:rsidR="00FB0524" w:rsidRPr="000960B0" w:rsidTr="001119B8">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 xml:space="preserve">stosowanej w skali międzynarodowej, </w:t>
            </w:r>
            <w:r w:rsidRPr="000960B0">
              <w:t xml:space="preserve"> </w:t>
            </w:r>
            <w:r w:rsidRPr="000960B0">
              <w:rPr>
                <w:rFonts w:ascii="Verdana" w:hAnsi="Verdana" w:cs="Arial"/>
                <w:sz w:val="18"/>
                <w:szCs w:val="18"/>
              </w:rPr>
              <w:t>nie dłużej niż 3 lata (innowacja na poziomie międzynarodowym) oraz nieznanej i niestosowanej dotychczas (innowacja na poziomie międzynarodowym)</w:t>
            </w:r>
          </w:p>
        </w:tc>
        <w:tc>
          <w:tcPr>
            <w:tcW w:w="817" w:type="dxa"/>
            <w:shd w:val="clear" w:color="auto" w:fill="auto"/>
          </w:tcPr>
          <w:p w:rsidR="00FB0524" w:rsidRPr="000960B0" w:rsidRDefault="00FB0524" w:rsidP="00FB0524">
            <w:pPr>
              <w:pStyle w:val="Akapitzlist"/>
              <w:numPr>
                <w:ilvl w:val="0"/>
                <w:numId w:val="119"/>
              </w:numPr>
              <w:jc w:val="both"/>
              <w:rPr>
                <w:rFonts w:ascii="Verdana" w:hAnsi="Verdana" w:cs="Arial"/>
                <w:sz w:val="18"/>
                <w:szCs w:val="18"/>
              </w:rPr>
            </w:pPr>
          </w:p>
        </w:tc>
      </w:tr>
      <w:tr w:rsidR="00FB0524" w:rsidRPr="000960B0" w:rsidTr="001119B8">
        <w:tc>
          <w:tcPr>
            <w:tcW w:w="9606" w:type="dxa"/>
            <w:gridSpan w:val="5"/>
            <w:shd w:val="clear" w:color="auto" w:fill="D9D9D9"/>
          </w:tcPr>
          <w:p w:rsidR="00FB0524" w:rsidRPr="000960B0" w:rsidRDefault="00FB0524" w:rsidP="005865A3">
            <w:pPr>
              <w:jc w:val="both"/>
              <w:rPr>
                <w:rFonts w:ascii="Verdana" w:hAnsi="Verdana" w:cs="Arial"/>
                <w:i/>
                <w:sz w:val="18"/>
                <w:szCs w:val="18"/>
              </w:rPr>
            </w:pPr>
            <w:r w:rsidRPr="000960B0">
              <w:rPr>
                <w:rFonts w:ascii="Verdana" w:hAnsi="Verdana" w:cs="Arial"/>
                <w:i/>
                <w:sz w:val="18"/>
                <w:szCs w:val="18"/>
              </w:rPr>
              <w:t>Uzasadnienie opinii powinno zawierać w szczególności:</w:t>
            </w:r>
          </w:p>
          <w:p w:rsidR="00FB0524" w:rsidRPr="000960B0" w:rsidRDefault="00FB0524" w:rsidP="00FB0524">
            <w:pPr>
              <w:pStyle w:val="Akapitzlist"/>
              <w:numPr>
                <w:ilvl w:val="0"/>
                <w:numId w:val="120"/>
              </w:numPr>
              <w:jc w:val="both"/>
              <w:rPr>
                <w:rFonts w:ascii="Verdana" w:hAnsi="Verdana" w:cs="Arial"/>
                <w:i/>
                <w:sz w:val="18"/>
                <w:szCs w:val="18"/>
              </w:rPr>
            </w:pPr>
            <w:r w:rsidRPr="000960B0">
              <w:rPr>
                <w:rFonts w:ascii="Verdana" w:hAnsi="Verdana" w:cs="Arial"/>
                <w:i/>
                <w:sz w:val="18"/>
                <w:szCs w:val="18"/>
              </w:rPr>
              <w:t>informację, które z elementów linii technologicznej produkcji lub procesu realizacji usługi są innowacyjne, a które pełnią rolę uzupełniającą;</w:t>
            </w:r>
          </w:p>
          <w:p w:rsidR="00FB0524" w:rsidRPr="000960B0" w:rsidRDefault="00FB0524" w:rsidP="00FB0524">
            <w:pPr>
              <w:pStyle w:val="Akapitzlist"/>
              <w:numPr>
                <w:ilvl w:val="0"/>
                <w:numId w:val="120"/>
              </w:numPr>
              <w:jc w:val="both"/>
              <w:rPr>
                <w:rFonts w:ascii="Verdana" w:hAnsi="Verdana" w:cs="Arial"/>
                <w:i/>
                <w:sz w:val="18"/>
                <w:szCs w:val="18"/>
              </w:rPr>
            </w:pPr>
            <w:r w:rsidRPr="000960B0">
              <w:rPr>
                <w:rFonts w:ascii="Verdana" w:hAnsi="Verdana" w:cs="Arial"/>
                <w:i/>
                <w:sz w:val="18"/>
                <w:szCs w:val="18"/>
              </w:rPr>
              <w:t>analizę informującą, czy wdrażana(y)/zakupywana(y) technologia/produkt jest innowacyjna(y) względem oferty już istniejącej na rynku i na czym ta innowacyjność polega;</w:t>
            </w:r>
          </w:p>
          <w:p w:rsidR="00FB0524" w:rsidRPr="000960B0" w:rsidRDefault="00FB0524" w:rsidP="005865A3">
            <w:pPr>
              <w:jc w:val="both"/>
              <w:rPr>
                <w:rFonts w:ascii="Verdana" w:hAnsi="Verdana" w:cs="Arial"/>
                <w:i/>
                <w:sz w:val="18"/>
                <w:szCs w:val="18"/>
              </w:rPr>
            </w:pPr>
            <w:r w:rsidRPr="000960B0">
              <w:rPr>
                <w:rFonts w:ascii="Verdana" w:hAnsi="Verdana" w:cs="Arial"/>
                <w:i/>
                <w:sz w:val="18"/>
                <w:szCs w:val="18"/>
              </w:rPr>
              <w:t xml:space="preserve">W przypadku wdrożenia innowacji o różnym charakterze (np. innowacji produktowej oraz procesowej (technologicznej) lub produktowej) w uzasadnieniu należy wskazać skalę i okres stosowania każdej </w:t>
            </w:r>
            <w:r w:rsidRPr="000960B0">
              <w:rPr>
                <w:rFonts w:ascii="Verdana" w:hAnsi="Verdana" w:cs="Arial"/>
                <w:i/>
                <w:sz w:val="18"/>
                <w:szCs w:val="18"/>
              </w:rPr>
              <w:br/>
              <w:t>z rodzajów innowacji.</w:t>
            </w:r>
          </w:p>
        </w:tc>
      </w:tr>
      <w:tr w:rsidR="00FB0524" w:rsidRPr="000960B0" w:rsidTr="001119B8">
        <w:tc>
          <w:tcPr>
            <w:tcW w:w="9606" w:type="dxa"/>
            <w:gridSpan w:val="5"/>
            <w:tcBorders>
              <w:bottom w:val="single" w:sz="4" w:space="0" w:color="auto"/>
            </w:tcBorders>
          </w:tcPr>
          <w:p w:rsidR="00FB0524" w:rsidRPr="000960B0" w:rsidRDefault="00FB0524" w:rsidP="005865A3">
            <w:pPr>
              <w:jc w:val="both"/>
              <w:rPr>
                <w:rFonts w:ascii="Verdana" w:hAnsi="Verdana" w:cs="Arial"/>
                <w:i/>
                <w:sz w:val="18"/>
                <w:szCs w:val="18"/>
              </w:rPr>
            </w:pPr>
            <w:r w:rsidRPr="000960B0">
              <w:rPr>
                <w:rFonts w:ascii="Verdana" w:hAnsi="Verdana" w:cs="Arial"/>
                <w:i/>
                <w:sz w:val="18"/>
                <w:szCs w:val="18"/>
              </w:rPr>
              <w:t>Uzasadnienie</w:t>
            </w:r>
          </w:p>
          <w:p w:rsidR="00FB0524" w:rsidRPr="000960B0" w:rsidRDefault="00FB0524" w:rsidP="005865A3">
            <w:pPr>
              <w:jc w:val="both"/>
              <w:rPr>
                <w:rFonts w:ascii="Verdana" w:hAnsi="Verdana" w:cs="Arial"/>
                <w:sz w:val="18"/>
                <w:szCs w:val="18"/>
              </w:rPr>
            </w:pPr>
          </w:p>
          <w:p w:rsidR="00FB0524" w:rsidRPr="000960B0" w:rsidRDefault="00FB0524" w:rsidP="005865A3">
            <w:pPr>
              <w:jc w:val="both"/>
              <w:rPr>
                <w:rFonts w:ascii="Verdana" w:hAnsi="Verdana" w:cs="Arial"/>
                <w:sz w:val="18"/>
                <w:szCs w:val="18"/>
              </w:rPr>
            </w:pPr>
          </w:p>
        </w:tc>
      </w:tr>
      <w:tr w:rsidR="00FB0524" w:rsidRPr="000960B0" w:rsidTr="001119B8">
        <w:tc>
          <w:tcPr>
            <w:tcW w:w="9606" w:type="dxa"/>
            <w:gridSpan w:val="5"/>
            <w:tcBorders>
              <w:bottom w:val="single" w:sz="4" w:space="0" w:color="auto"/>
            </w:tcBorders>
            <w:shd w:val="clear" w:color="auto" w:fill="D9D9D9"/>
          </w:tcPr>
          <w:p w:rsidR="00FB0524" w:rsidRPr="000960B0" w:rsidRDefault="00FB0524" w:rsidP="005865A3">
            <w:pPr>
              <w:jc w:val="both"/>
              <w:rPr>
                <w:rFonts w:ascii="Verdana" w:hAnsi="Verdana" w:cs="Arial"/>
                <w:i/>
                <w:sz w:val="18"/>
                <w:szCs w:val="18"/>
              </w:rPr>
            </w:pPr>
            <w:r w:rsidRPr="000960B0">
              <w:rPr>
                <w:rFonts w:ascii="Verdana" w:hAnsi="Verdana" w:cs="Arial"/>
                <w:b/>
                <w:i/>
                <w:sz w:val="18"/>
                <w:szCs w:val="18"/>
              </w:rPr>
              <w:t xml:space="preserve">Wykaz źródeł </w:t>
            </w:r>
            <w:r w:rsidRPr="000960B0">
              <w:rPr>
                <w:rFonts w:ascii="Verdana" w:hAnsi="Verdana" w:cs="Arial"/>
                <w:i/>
                <w:sz w:val="18"/>
                <w:szCs w:val="18"/>
              </w:rPr>
              <w:t xml:space="preserve">, na podstawie których określono stopień innowacyjności procesu/produktu, z podaniem tytułów raportów, roczników statystycznych i dat ich wydania, adresów stron internetowych, roczników publikacji itp. wraz ze wskazaniem miejsca ich dostępności w celu zweryfikowania z informacjami przedstawionymi w opinii, z zastrzeżeniem, że podstawą opinii nie mogą być jedynie np. ogólne teksty reklamowo-opisowe dotyczące wdrażanego produktu czy dane parametrów technicznych pochodzących z instrukcji obsługi itp. </w:t>
            </w:r>
          </w:p>
        </w:tc>
      </w:tr>
      <w:tr w:rsidR="00FB0524" w:rsidRPr="000960B0" w:rsidTr="001119B8">
        <w:tc>
          <w:tcPr>
            <w:tcW w:w="9606" w:type="dxa"/>
            <w:gridSpan w:val="5"/>
            <w:tcBorders>
              <w:bottom w:val="single" w:sz="4" w:space="0" w:color="auto"/>
            </w:tcBorders>
          </w:tcPr>
          <w:p w:rsidR="00FB0524" w:rsidRPr="000960B0" w:rsidRDefault="00FB0524" w:rsidP="005865A3">
            <w:pPr>
              <w:jc w:val="both"/>
              <w:rPr>
                <w:rFonts w:ascii="Verdana" w:hAnsi="Verdana" w:cs="Arial"/>
                <w:sz w:val="18"/>
                <w:szCs w:val="18"/>
              </w:rPr>
            </w:pPr>
            <w:r w:rsidRPr="000960B0">
              <w:rPr>
                <w:rFonts w:ascii="Verdana" w:hAnsi="Verdana" w:cs="Arial"/>
                <w:i/>
                <w:sz w:val="18"/>
                <w:szCs w:val="18"/>
              </w:rPr>
              <w:t>Uzasadnienie</w:t>
            </w:r>
          </w:p>
          <w:p w:rsidR="00FB0524" w:rsidRPr="000960B0" w:rsidRDefault="00FB0524" w:rsidP="005865A3">
            <w:pPr>
              <w:jc w:val="both"/>
              <w:rPr>
                <w:rFonts w:ascii="Verdana" w:hAnsi="Verdana" w:cs="Arial"/>
                <w:sz w:val="18"/>
                <w:szCs w:val="18"/>
              </w:rPr>
            </w:pPr>
          </w:p>
        </w:tc>
      </w:tr>
      <w:tr w:rsidR="00FB0524" w:rsidRPr="000960B0" w:rsidTr="001119B8">
        <w:tc>
          <w:tcPr>
            <w:tcW w:w="9606" w:type="dxa"/>
            <w:gridSpan w:val="5"/>
            <w:tcBorders>
              <w:bottom w:val="single" w:sz="4" w:space="0" w:color="auto"/>
            </w:tcBorders>
            <w:shd w:val="clear" w:color="auto" w:fill="D9D9D9"/>
          </w:tcPr>
          <w:p w:rsidR="00FB0524" w:rsidRPr="000960B0" w:rsidRDefault="00FB0524" w:rsidP="005865A3">
            <w:pPr>
              <w:pStyle w:val="Default"/>
              <w:rPr>
                <w:rFonts w:ascii="Verdana" w:hAnsi="Verdana"/>
                <w:b/>
                <w:sz w:val="18"/>
                <w:szCs w:val="18"/>
              </w:rPr>
            </w:pPr>
            <w:r w:rsidRPr="000960B0">
              <w:rPr>
                <w:rFonts w:ascii="Verdana" w:hAnsi="Verdana"/>
                <w:b/>
                <w:sz w:val="18"/>
                <w:szCs w:val="18"/>
              </w:rPr>
              <w:t xml:space="preserve">Projekt wykorzystuje kluczowe technologie wspomagające (KET): </w:t>
            </w:r>
          </w:p>
          <w:p w:rsidR="00FB0524" w:rsidRPr="000960B0" w:rsidRDefault="00FB0524" w:rsidP="005865A3">
            <w:pPr>
              <w:jc w:val="both"/>
              <w:rPr>
                <w:rFonts w:ascii="Verdana" w:hAnsi="Verdana" w:cs="Arial"/>
                <w:b/>
                <w:i/>
                <w:sz w:val="18"/>
                <w:szCs w:val="18"/>
              </w:rPr>
            </w:pPr>
          </w:p>
        </w:tc>
      </w:tr>
      <w:tr w:rsidR="00FB0524" w:rsidRPr="000960B0" w:rsidTr="001119B8">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a</w:t>
            </w:r>
          </w:p>
        </w:tc>
        <w:tc>
          <w:tcPr>
            <w:tcW w:w="8222" w:type="dxa"/>
            <w:gridSpan w:val="3"/>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sz w:val="18"/>
                <w:szCs w:val="18"/>
              </w:rPr>
              <w:t xml:space="preserve">mikro i nanoelektronika </w:t>
            </w:r>
          </w:p>
        </w:tc>
        <w:tc>
          <w:tcPr>
            <w:tcW w:w="817" w:type="dxa"/>
            <w:shd w:val="clear" w:color="auto" w:fill="auto"/>
          </w:tcPr>
          <w:p w:rsidR="00FB0524" w:rsidRPr="000960B0" w:rsidRDefault="00FB0524" w:rsidP="00FB0524">
            <w:pPr>
              <w:pStyle w:val="Akapitzlist"/>
              <w:numPr>
                <w:ilvl w:val="0"/>
                <w:numId w:val="119"/>
              </w:numPr>
              <w:jc w:val="both"/>
              <w:rPr>
                <w:rFonts w:ascii="Verdana" w:hAnsi="Verdana" w:cs="Arial"/>
                <w:sz w:val="18"/>
                <w:szCs w:val="18"/>
              </w:rPr>
            </w:pPr>
          </w:p>
        </w:tc>
      </w:tr>
      <w:tr w:rsidR="00FB0524" w:rsidRPr="000960B0" w:rsidTr="001119B8">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b</w:t>
            </w:r>
          </w:p>
        </w:tc>
        <w:tc>
          <w:tcPr>
            <w:tcW w:w="8222" w:type="dxa"/>
            <w:gridSpan w:val="3"/>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sz w:val="18"/>
                <w:szCs w:val="18"/>
              </w:rPr>
              <w:t>materiały zaawansowane</w:t>
            </w:r>
          </w:p>
        </w:tc>
        <w:tc>
          <w:tcPr>
            <w:tcW w:w="817" w:type="dxa"/>
            <w:shd w:val="clear" w:color="auto" w:fill="auto"/>
          </w:tcPr>
          <w:p w:rsidR="00FB0524" w:rsidRPr="000960B0" w:rsidRDefault="00FB0524" w:rsidP="00FB0524">
            <w:pPr>
              <w:pStyle w:val="Akapitzlist"/>
              <w:numPr>
                <w:ilvl w:val="0"/>
                <w:numId w:val="119"/>
              </w:numPr>
              <w:rPr>
                <w:rFonts w:ascii="Verdana" w:hAnsi="Verdana" w:cs="Arial"/>
                <w:sz w:val="18"/>
                <w:szCs w:val="18"/>
              </w:rPr>
            </w:pPr>
          </w:p>
        </w:tc>
      </w:tr>
      <w:tr w:rsidR="00FB0524" w:rsidRPr="000960B0" w:rsidTr="001119B8">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c</w:t>
            </w:r>
          </w:p>
        </w:tc>
        <w:tc>
          <w:tcPr>
            <w:tcW w:w="8222" w:type="dxa"/>
            <w:gridSpan w:val="3"/>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sz w:val="18"/>
                <w:szCs w:val="18"/>
              </w:rPr>
              <w:t>biotechnologia przemysłowa</w:t>
            </w:r>
          </w:p>
        </w:tc>
        <w:tc>
          <w:tcPr>
            <w:tcW w:w="817" w:type="dxa"/>
            <w:shd w:val="clear" w:color="auto" w:fill="auto"/>
          </w:tcPr>
          <w:p w:rsidR="00FB0524" w:rsidRPr="000960B0" w:rsidRDefault="00FB0524" w:rsidP="00FB0524">
            <w:pPr>
              <w:pStyle w:val="Akapitzlist"/>
              <w:numPr>
                <w:ilvl w:val="0"/>
                <w:numId w:val="119"/>
              </w:numPr>
              <w:jc w:val="both"/>
              <w:rPr>
                <w:rFonts w:ascii="Verdana" w:hAnsi="Verdana" w:cs="Arial"/>
                <w:sz w:val="18"/>
                <w:szCs w:val="18"/>
              </w:rPr>
            </w:pPr>
          </w:p>
        </w:tc>
      </w:tr>
      <w:tr w:rsidR="00FB0524" w:rsidRPr="000960B0" w:rsidTr="001119B8">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d</w:t>
            </w:r>
          </w:p>
        </w:tc>
        <w:tc>
          <w:tcPr>
            <w:tcW w:w="8222" w:type="dxa"/>
            <w:gridSpan w:val="3"/>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sz w:val="18"/>
                <w:szCs w:val="18"/>
              </w:rPr>
              <w:t>fotonika</w:t>
            </w:r>
          </w:p>
        </w:tc>
        <w:tc>
          <w:tcPr>
            <w:tcW w:w="817" w:type="dxa"/>
            <w:shd w:val="clear" w:color="auto" w:fill="auto"/>
          </w:tcPr>
          <w:p w:rsidR="00FB0524" w:rsidRPr="000960B0" w:rsidRDefault="00FB0524" w:rsidP="00FB0524">
            <w:pPr>
              <w:pStyle w:val="Akapitzlist"/>
              <w:numPr>
                <w:ilvl w:val="0"/>
                <w:numId w:val="119"/>
              </w:numPr>
              <w:jc w:val="both"/>
              <w:rPr>
                <w:rFonts w:ascii="Verdana" w:hAnsi="Verdana" w:cs="Arial"/>
                <w:sz w:val="18"/>
                <w:szCs w:val="18"/>
              </w:rPr>
            </w:pPr>
          </w:p>
        </w:tc>
      </w:tr>
      <w:tr w:rsidR="00FB0524" w:rsidRPr="000960B0" w:rsidTr="001119B8">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e</w:t>
            </w:r>
          </w:p>
        </w:tc>
        <w:tc>
          <w:tcPr>
            <w:tcW w:w="8222" w:type="dxa"/>
            <w:gridSpan w:val="3"/>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sz w:val="18"/>
                <w:szCs w:val="18"/>
              </w:rPr>
              <w:t>nanotechnologia</w:t>
            </w:r>
          </w:p>
        </w:tc>
        <w:tc>
          <w:tcPr>
            <w:tcW w:w="817" w:type="dxa"/>
            <w:shd w:val="clear" w:color="auto" w:fill="auto"/>
          </w:tcPr>
          <w:p w:rsidR="00FB0524" w:rsidRPr="000960B0" w:rsidRDefault="00FB0524" w:rsidP="00FB0524">
            <w:pPr>
              <w:pStyle w:val="Akapitzlist"/>
              <w:numPr>
                <w:ilvl w:val="0"/>
                <w:numId w:val="119"/>
              </w:numPr>
              <w:jc w:val="both"/>
              <w:rPr>
                <w:rFonts w:ascii="Verdana" w:hAnsi="Verdana" w:cs="Arial"/>
                <w:sz w:val="18"/>
                <w:szCs w:val="18"/>
              </w:rPr>
            </w:pPr>
          </w:p>
        </w:tc>
      </w:tr>
      <w:tr w:rsidR="00FB0524" w:rsidRPr="000960B0" w:rsidTr="001119B8">
        <w:tc>
          <w:tcPr>
            <w:tcW w:w="567" w:type="dxa"/>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f</w:t>
            </w:r>
          </w:p>
        </w:tc>
        <w:tc>
          <w:tcPr>
            <w:tcW w:w="8222" w:type="dxa"/>
            <w:gridSpan w:val="3"/>
            <w:shd w:val="clear" w:color="auto" w:fill="D9D9D9"/>
          </w:tcPr>
          <w:p w:rsidR="00FB0524" w:rsidRPr="000960B0" w:rsidRDefault="00FB0524" w:rsidP="005865A3">
            <w:pPr>
              <w:jc w:val="both"/>
              <w:rPr>
                <w:rFonts w:ascii="Verdana" w:hAnsi="Verdana"/>
                <w:sz w:val="18"/>
                <w:szCs w:val="18"/>
              </w:rPr>
            </w:pPr>
            <w:r w:rsidRPr="000960B0">
              <w:rPr>
                <w:rFonts w:ascii="Verdana" w:hAnsi="Verdana"/>
                <w:sz w:val="18"/>
                <w:szCs w:val="18"/>
              </w:rPr>
              <w:t>zaawansowane systemy wytwarzania</w:t>
            </w:r>
          </w:p>
        </w:tc>
        <w:tc>
          <w:tcPr>
            <w:tcW w:w="817" w:type="dxa"/>
            <w:shd w:val="clear" w:color="auto" w:fill="auto"/>
          </w:tcPr>
          <w:p w:rsidR="00FB0524" w:rsidRPr="000960B0" w:rsidRDefault="00FB0524" w:rsidP="00FB0524">
            <w:pPr>
              <w:pStyle w:val="Akapitzlist"/>
              <w:numPr>
                <w:ilvl w:val="0"/>
                <w:numId w:val="119"/>
              </w:numPr>
              <w:jc w:val="both"/>
              <w:rPr>
                <w:rFonts w:ascii="Verdana" w:hAnsi="Verdana" w:cs="Arial"/>
                <w:sz w:val="18"/>
                <w:szCs w:val="18"/>
              </w:rPr>
            </w:pPr>
          </w:p>
        </w:tc>
      </w:tr>
      <w:tr w:rsidR="00FB0524" w:rsidRPr="000960B0" w:rsidTr="001119B8">
        <w:tc>
          <w:tcPr>
            <w:tcW w:w="9606" w:type="dxa"/>
            <w:gridSpan w:val="5"/>
            <w:shd w:val="clear" w:color="auto" w:fill="auto"/>
          </w:tcPr>
          <w:p w:rsidR="00FB0524" w:rsidRPr="000960B0" w:rsidRDefault="00FB0524" w:rsidP="005865A3">
            <w:pPr>
              <w:jc w:val="both"/>
              <w:rPr>
                <w:rFonts w:ascii="Verdana" w:hAnsi="Verdana" w:cs="Arial"/>
                <w:i/>
                <w:sz w:val="18"/>
                <w:szCs w:val="18"/>
              </w:rPr>
            </w:pPr>
            <w:r w:rsidRPr="000960B0">
              <w:rPr>
                <w:rFonts w:ascii="Verdana" w:hAnsi="Verdana" w:cs="Arial"/>
                <w:i/>
                <w:sz w:val="18"/>
                <w:szCs w:val="18"/>
              </w:rPr>
              <w:t>Uzasadnienie</w:t>
            </w:r>
          </w:p>
          <w:p w:rsidR="00FB0524" w:rsidRPr="000960B0" w:rsidRDefault="00FB0524" w:rsidP="005865A3">
            <w:pPr>
              <w:jc w:val="both"/>
              <w:rPr>
                <w:rFonts w:ascii="Verdana" w:hAnsi="Verdana" w:cs="Arial"/>
                <w:i/>
                <w:sz w:val="18"/>
                <w:szCs w:val="18"/>
              </w:rPr>
            </w:pPr>
          </w:p>
          <w:p w:rsidR="00FB0524" w:rsidRPr="000960B0" w:rsidRDefault="00FB0524" w:rsidP="005865A3">
            <w:pPr>
              <w:jc w:val="both"/>
              <w:rPr>
                <w:rFonts w:ascii="Verdana" w:hAnsi="Verdana" w:cs="Arial"/>
                <w:sz w:val="18"/>
                <w:szCs w:val="18"/>
              </w:rPr>
            </w:pPr>
          </w:p>
          <w:p w:rsidR="00FB0524" w:rsidRPr="000960B0" w:rsidRDefault="00FB0524" w:rsidP="005865A3">
            <w:pPr>
              <w:jc w:val="both"/>
              <w:rPr>
                <w:rFonts w:ascii="Verdana" w:hAnsi="Verdana" w:cs="Arial"/>
                <w:sz w:val="18"/>
                <w:szCs w:val="18"/>
              </w:rPr>
            </w:pPr>
          </w:p>
        </w:tc>
      </w:tr>
      <w:tr w:rsidR="00FB0524" w:rsidRPr="000960B0" w:rsidTr="001119B8">
        <w:tc>
          <w:tcPr>
            <w:tcW w:w="9606" w:type="dxa"/>
            <w:gridSpan w:val="5"/>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cs="Arial"/>
                <w:sz w:val="18"/>
                <w:szCs w:val="18"/>
              </w:rPr>
              <w:t>Deklaracja bezstronności i poufności:</w:t>
            </w:r>
          </w:p>
        </w:tc>
      </w:tr>
      <w:tr w:rsidR="00FB0524" w:rsidRPr="000960B0" w:rsidTr="001119B8">
        <w:tc>
          <w:tcPr>
            <w:tcW w:w="9606" w:type="dxa"/>
            <w:gridSpan w:val="5"/>
          </w:tcPr>
          <w:p w:rsidR="00FB0524" w:rsidRPr="000960B0" w:rsidRDefault="00FB0524" w:rsidP="00FB0524">
            <w:pPr>
              <w:pStyle w:val="Tekstpodstawowywcity2"/>
              <w:numPr>
                <w:ilvl w:val="2"/>
                <w:numId w:val="118"/>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pozostaję z niniejszym Wnioskodawcą, jego zastępcami prawnymi lub członkami władz osób prawnych w takim stosunku prawnym lub faktycznym, że może to budzić uzasadnione wątpliwości, co do mojej bezstronności, w szczególności polegającym na:</w:t>
            </w:r>
          </w:p>
          <w:p w:rsidR="00FB0524" w:rsidRPr="000960B0" w:rsidRDefault="00FB0524" w:rsidP="005865A3">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rsidR="00FB0524" w:rsidRPr="000960B0" w:rsidRDefault="00FB0524" w:rsidP="005865A3">
            <w:pPr>
              <w:pStyle w:val="Litera"/>
              <w:tabs>
                <w:tab w:val="clear" w:pos="1072"/>
              </w:tabs>
              <w:spacing w:before="0" w:after="0"/>
              <w:ind w:left="879"/>
              <w:rPr>
                <w:sz w:val="18"/>
                <w:szCs w:val="18"/>
              </w:rPr>
            </w:pPr>
            <w:r w:rsidRPr="000960B0">
              <w:rPr>
                <w:sz w:val="18"/>
                <w:szCs w:val="18"/>
              </w:rPr>
              <w:t>- posiadaniu co najmniej 10% udziałów lub akcji;</w:t>
            </w:r>
          </w:p>
          <w:p w:rsidR="00FB0524" w:rsidRPr="000960B0" w:rsidRDefault="00FB0524" w:rsidP="005865A3">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rsidR="00FB0524" w:rsidRPr="000960B0" w:rsidRDefault="00FB0524" w:rsidP="005865A3">
            <w:pPr>
              <w:pStyle w:val="Litera"/>
              <w:tabs>
                <w:tab w:val="clear" w:pos="1072"/>
              </w:tabs>
              <w:spacing w:before="0" w:after="0"/>
              <w:ind w:left="879"/>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FB0524" w:rsidRPr="000960B0" w:rsidRDefault="00FB0524" w:rsidP="00FB0524">
            <w:pPr>
              <w:pStyle w:val="Tekstpodstawowywcity2"/>
              <w:numPr>
                <w:ilvl w:val="2"/>
                <w:numId w:val="118"/>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pozostaję/nie pozostawałam/em z podmiotem, który udzielił licencji na wykorzystanie patentu dotyczącego opiniowanej technologii w takim stosunku prawnym lub faktycznym, że może to budzić uzasadnione wątpliwości, co do mojej bezstronności, w szczególności polegającym na:</w:t>
            </w:r>
          </w:p>
          <w:p w:rsidR="00FB0524" w:rsidRPr="000960B0" w:rsidRDefault="00FB0524" w:rsidP="005865A3">
            <w:pPr>
              <w:pStyle w:val="Litera"/>
              <w:tabs>
                <w:tab w:val="clear" w:pos="1072"/>
              </w:tabs>
              <w:spacing w:before="0" w:after="0"/>
              <w:ind w:left="879"/>
              <w:rPr>
                <w:sz w:val="18"/>
                <w:szCs w:val="18"/>
              </w:rPr>
            </w:pPr>
            <w:r w:rsidRPr="000960B0">
              <w:rPr>
                <w:sz w:val="18"/>
                <w:szCs w:val="18"/>
              </w:rPr>
              <w:t>- uczestniczeniu w spółce jako wspólnik spółki cywilnej lub spółki osobowej;</w:t>
            </w:r>
          </w:p>
          <w:p w:rsidR="00FB0524" w:rsidRPr="000960B0" w:rsidRDefault="00FB0524" w:rsidP="005865A3">
            <w:pPr>
              <w:pStyle w:val="Litera"/>
              <w:tabs>
                <w:tab w:val="clear" w:pos="1072"/>
              </w:tabs>
              <w:spacing w:before="0" w:after="0"/>
              <w:ind w:left="879"/>
              <w:rPr>
                <w:sz w:val="18"/>
                <w:szCs w:val="18"/>
              </w:rPr>
            </w:pPr>
            <w:r w:rsidRPr="000960B0">
              <w:rPr>
                <w:sz w:val="18"/>
                <w:szCs w:val="18"/>
              </w:rPr>
              <w:t>- posiadaniu co najmniej 10% udziałów lub akcji;</w:t>
            </w:r>
          </w:p>
          <w:p w:rsidR="00FB0524" w:rsidRPr="000960B0" w:rsidRDefault="00FB0524" w:rsidP="005865A3">
            <w:pPr>
              <w:pStyle w:val="Litera"/>
              <w:tabs>
                <w:tab w:val="clear" w:pos="1072"/>
              </w:tabs>
              <w:spacing w:before="0" w:after="0"/>
              <w:ind w:left="879"/>
              <w:rPr>
                <w:sz w:val="18"/>
                <w:szCs w:val="18"/>
              </w:rPr>
            </w:pPr>
            <w:r w:rsidRPr="000960B0">
              <w:rPr>
                <w:sz w:val="18"/>
                <w:szCs w:val="18"/>
              </w:rPr>
              <w:t>- pełnieniu funkcji członka organu nadzorczego lub zarządzającego, prokurenta, pełnomocnika;</w:t>
            </w:r>
          </w:p>
          <w:p w:rsidR="00FB0524" w:rsidRPr="000960B0" w:rsidRDefault="00FB0524" w:rsidP="005865A3">
            <w:pPr>
              <w:pStyle w:val="Litera"/>
              <w:tabs>
                <w:tab w:val="clear" w:pos="1072"/>
              </w:tabs>
              <w:spacing w:before="0" w:after="0"/>
              <w:ind w:left="879"/>
              <w:rPr>
                <w:sz w:val="18"/>
                <w:szCs w:val="18"/>
              </w:rPr>
            </w:pPr>
            <w:r w:rsidRPr="000960B0">
              <w:rPr>
                <w:sz w:val="18"/>
                <w:szCs w:val="18"/>
              </w:rPr>
              <w:t>- pozostawaniu w związku małżeńskim, w stosunku pokrewieństwa lub powinowactwa w linii prostej, pokrewieństwa drugiego stopnia lub powinowactwa drugiego stopnia w linii bocznej lub w stosunku przysposobienia, opieki lub kurateli.</w:t>
            </w:r>
          </w:p>
          <w:p w:rsidR="00FB0524" w:rsidRPr="000960B0" w:rsidRDefault="00FB0524" w:rsidP="00FB0524">
            <w:pPr>
              <w:pStyle w:val="Tekstpodstawowywcity2"/>
              <w:numPr>
                <w:ilvl w:val="2"/>
                <w:numId w:val="118"/>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uczestniczyłem/</w:t>
            </w:r>
            <w:proofErr w:type="spellStart"/>
            <w:r w:rsidRPr="000960B0">
              <w:rPr>
                <w:rFonts w:ascii="Verdana" w:hAnsi="Verdana"/>
                <w:sz w:val="18"/>
                <w:szCs w:val="18"/>
              </w:rPr>
              <w:t>am</w:t>
            </w:r>
            <w:proofErr w:type="spellEnd"/>
            <w:r w:rsidRPr="000960B0">
              <w:rPr>
                <w:rFonts w:ascii="Verdana" w:hAnsi="Verdana"/>
                <w:sz w:val="18"/>
                <w:szCs w:val="18"/>
              </w:rPr>
              <w:t xml:space="preserve"> w przygotowaniu projektu (m.in. na każdym etapie tworzenia technologii, </w:t>
            </w:r>
            <w:r w:rsidRPr="000960B0">
              <w:rPr>
                <w:rFonts w:ascii="Verdana" w:hAnsi="Verdana"/>
                <w:sz w:val="18"/>
                <w:szCs w:val="18"/>
              </w:rPr>
              <w:br/>
              <w:t>w trakcie tworzenia wniosku o dofinansowanie).</w:t>
            </w:r>
          </w:p>
          <w:p w:rsidR="00FB0524" w:rsidRPr="000960B0" w:rsidRDefault="00FB0524" w:rsidP="00FB0524">
            <w:pPr>
              <w:pStyle w:val="Tekstpodstawowywcity2"/>
              <w:numPr>
                <w:ilvl w:val="2"/>
                <w:numId w:val="118"/>
              </w:numPr>
              <w:tabs>
                <w:tab w:val="clear" w:pos="2340"/>
              </w:tabs>
              <w:spacing w:after="0" w:line="240" w:lineRule="auto"/>
              <w:ind w:left="540"/>
              <w:jc w:val="both"/>
              <w:rPr>
                <w:rFonts w:ascii="Verdana" w:hAnsi="Verdana"/>
                <w:sz w:val="18"/>
                <w:szCs w:val="18"/>
              </w:rPr>
            </w:pPr>
            <w:r w:rsidRPr="000960B0">
              <w:rPr>
                <w:rFonts w:ascii="Verdana" w:hAnsi="Verdana"/>
                <w:sz w:val="18"/>
                <w:szCs w:val="18"/>
              </w:rPr>
              <w:t>Nie będę ubiegać się o udzielenie zamówienia w ramach projektu.</w:t>
            </w:r>
          </w:p>
          <w:p w:rsidR="00FB0524" w:rsidRPr="000960B0" w:rsidRDefault="00FB0524" w:rsidP="00FB0524">
            <w:pPr>
              <w:pStyle w:val="Tekstpodstawowywcity2"/>
              <w:numPr>
                <w:ilvl w:val="2"/>
                <w:numId w:val="118"/>
              </w:numPr>
              <w:tabs>
                <w:tab w:val="clear" w:pos="2340"/>
              </w:tabs>
              <w:spacing w:after="0" w:line="240" w:lineRule="auto"/>
              <w:ind w:left="540"/>
              <w:jc w:val="both"/>
              <w:rPr>
                <w:rFonts w:ascii="Verdana" w:hAnsi="Verdana"/>
                <w:sz w:val="18"/>
                <w:szCs w:val="18"/>
              </w:rPr>
            </w:pPr>
            <w:r w:rsidRPr="000960B0">
              <w:rPr>
                <w:rFonts w:ascii="Verdana" w:hAnsi="Verdana"/>
                <w:sz w:val="18"/>
                <w:szCs w:val="18"/>
              </w:rPr>
              <w:lastRenderedPageBreak/>
              <w:t xml:space="preserve">Nie zostałam/em prawomocnie skazana/y za przestępstwo popełnione w związku z postępowaniem </w:t>
            </w:r>
            <w:r w:rsidRPr="000960B0">
              <w:rPr>
                <w:rFonts w:ascii="Verdana" w:hAnsi="Verdana"/>
                <w:sz w:val="18"/>
                <w:szCs w:val="18"/>
              </w:rPr>
              <w:br/>
              <w:t>o udzielenie zamówienia, przestępstwo przekupstwa, przestępstwo przeciwko obrotowi gospodarczemu lub inne przestępstwo popełnione w celu osiągnięcia korzyści majątkowych.</w:t>
            </w:r>
          </w:p>
          <w:p w:rsidR="00FB0524" w:rsidRPr="000960B0" w:rsidRDefault="00FB0524" w:rsidP="00FB0524">
            <w:pPr>
              <w:pStyle w:val="Tekstpodstawowywcity2"/>
              <w:numPr>
                <w:ilvl w:val="2"/>
                <w:numId w:val="118"/>
              </w:numPr>
              <w:tabs>
                <w:tab w:val="clear" w:pos="2340"/>
              </w:tabs>
              <w:spacing w:after="0" w:line="240" w:lineRule="auto"/>
              <w:ind w:left="540"/>
              <w:jc w:val="both"/>
              <w:rPr>
                <w:rFonts w:ascii="Verdana" w:hAnsi="Verdana"/>
                <w:sz w:val="18"/>
                <w:szCs w:val="18"/>
              </w:rPr>
            </w:pPr>
            <w:r w:rsidRPr="000960B0">
              <w:rPr>
                <w:rFonts w:ascii="Verdana" w:hAnsi="Verdana"/>
                <w:sz w:val="18"/>
                <w:szCs w:val="18"/>
              </w:rPr>
              <w:t>Zobowiązuję się do zachowania w tajemnicy i zaufaniu wszystkich informacji i dokumentów ujawnionych mi lub wytworzonych przeze mnie lub przygotowanych przeze mnie w trakcie lub jako rezultat przygotowania opinii i zgadzam się, że informacje te powinny być użyte tylko dla celów przygotowania przedmiotowej opinii i nie powinny być ujawnione stronom trzecim. Zobowiązuję się również nie zatrzymywać kopii jakichkolwiek pisemnych informacji.</w:t>
            </w:r>
          </w:p>
        </w:tc>
      </w:tr>
      <w:tr w:rsidR="00FB0524" w:rsidRPr="000960B0" w:rsidTr="001119B8">
        <w:tc>
          <w:tcPr>
            <w:tcW w:w="9606" w:type="dxa"/>
            <w:gridSpan w:val="5"/>
            <w:shd w:val="clear" w:color="auto" w:fill="D9D9D9"/>
          </w:tcPr>
          <w:p w:rsidR="00FB0524" w:rsidRPr="000960B0" w:rsidRDefault="00FB0524" w:rsidP="005865A3">
            <w:pPr>
              <w:jc w:val="both"/>
              <w:rPr>
                <w:rFonts w:ascii="Verdana" w:hAnsi="Verdana" w:cs="Arial"/>
                <w:sz w:val="18"/>
                <w:szCs w:val="18"/>
              </w:rPr>
            </w:pPr>
            <w:r w:rsidRPr="000960B0">
              <w:rPr>
                <w:rFonts w:ascii="Verdana" w:hAnsi="Verdana"/>
                <w:sz w:val="18"/>
                <w:szCs w:val="18"/>
              </w:rPr>
              <w:lastRenderedPageBreak/>
              <w:t>Potwierdzam rzetelność opinii i zgodność ze stanem faktycznym treści deklaracji bezstronności i poufności.</w:t>
            </w:r>
          </w:p>
        </w:tc>
      </w:tr>
      <w:tr w:rsidR="00FB0524" w:rsidRPr="000960B0" w:rsidTr="001119B8">
        <w:tc>
          <w:tcPr>
            <w:tcW w:w="3544" w:type="dxa"/>
            <w:gridSpan w:val="3"/>
            <w:shd w:val="clear" w:color="auto" w:fill="D9D9D9"/>
          </w:tcPr>
          <w:p w:rsidR="00FB0524" w:rsidRPr="000960B0" w:rsidRDefault="00FB0524" w:rsidP="005865A3">
            <w:pPr>
              <w:rPr>
                <w:rFonts w:ascii="Verdana" w:hAnsi="Verdana" w:cs="Arial"/>
                <w:sz w:val="18"/>
                <w:szCs w:val="18"/>
              </w:rPr>
            </w:pPr>
            <w:r w:rsidRPr="000960B0">
              <w:rPr>
                <w:rFonts w:ascii="Verdana" w:hAnsi="Verdana" w:cs="Arial"/>
                <w:sz w:val="18"/>
                <w:szCs w:val="18"/>
              </w:rPr>
              <w:t>Opinię sporządził/a:</w:t>
            </w:r>
          </w:p>
          <w:p w:rsidR="00FB0524" w:rsidRPr="000960B0" w:rsidRDefault="00FB0524" w:rsidP="005865A3">
            <w:pPr>
              <w:rPr>
                <w:rFonts w:ascii="Verdana" w:hAnsi="Verdana" w:cs="Arial"/>
                <w:i/>
                <w:sz w:val="18"/>
                <w:szCs w:val="18"/>
              </w:rPr>
            </w:pPr>
            <w:r w:rsidRPr="000960B0">
              <w:rPr>
                <w:rFonts w:ascii="Verdana" w:hAnsi="Verdana" w:cs="Arial"/>
                <w:i/>
                <w:sz w:val="18"/>
                <w:szCs w:val="18"/>
              </w:rPr>
              <w:t>(imię i nazwisko, tytuł naukowy, funkcja w podmiocie wystawiającym opinię)</w:t>
            </w:r>
          </w:p>
        </w:tc>
        <w:tc>
          <w:tcPr>
            <w:tcW w:w="6062" w:type="dxa"/>
            <w:gridSpan w:val="2"/>
          </w:tcPr>
          <w:p w:rsidR="00FB0524" w:rsidRPr="000960B0" w:rsidRDefault="00FB0524" w:rsidP="005865A3">
            <w:pPr>
              <w:jc w:val="both"/>
              <w:rPr>
                <w:rFonts w:ascii="Verdana" w:hAnsi="Verdana" w:cs="Arial"/>
                <w:sz w:val="18"/>
                <w:szCs w:val="18"/>
              </w:rPr>
            </w:pPr>
          </w:p>
        </w:tc>
      </w:tr>
      <w:tr w:rsidR="00FB0524" w:rsidRPr="000960B0" w:rsidTr="001119B8">
        <w:tc>
          <w:tcPr>
            <w:tcW w:w="3544" w:type="dxa"/>
            <w:gridSpan w:val="3"/>
            <w:shd w:val="clear" w:color="auto" w:fill="D9D9D9"/>
          </w:tcPr>
          <w:p w:rsidR="00FB0524" w:rsidRPr="000960B0" w:rsidRDefault="00FB0524" w:rsidP="005865A3">
            <w:pPr>
              <w:rPr>
                <w:rFonts w:ascii="Verdana" w:hAnsi="Verdana" w:cs="Arial"/>
                <w:sz w:val="18"/>
                <w:szCs w:val="18"/>
              </w:rPr>
            </w:pPr>
            <w:r w:rsidRPr="000960B0">
              <w:rPr>
                <w:rFonts w:ascii="Verdana" w:hAnsi="Verdana" w:cs="Arial"/>
                <w:sz w:val="18"/>
                <w:szCs w:val="18"/>
              </w:rPr>
              <w:t>Data</w:t>
            </w:r>
          </w:p>
        </w:tc>
        <w:tc>
          <w:tcPr>
            <w:tcW w:w="6062" w:type="dxa"/>
            <w:gridSpan w:val="2"/>
          </w:tcPr>
          <w:p w:rsidR="00FB0524" w:rsidRPr="000960B0" w:rsidRDefault="00FB0524" w:rsidP="005865A3">
            <w:pPr>
              <w:jc w:val="both"/>
              <w:rPr>
                <w:rFonts w:ascii="Verdana" w:hAnsi="Verdana" w:cs="Arial"/>
                <w:sz w:val="18"/>
                <w:szCs w:val="18"/>
              </w:rPr>
            </w:pPr>
          </w:p>
        </w:tc>
      </w:tr>
      <w:tr w:rsidR="00FB0524" w:rsidRPr="000960B0" w:rsidTr="001119B8">
        <w:tc>
          <w:tcPr>
            <w:tcW w:w="3544" w:type="dxa"/>
            <w:gridSpan w:val="3"/>
            <w:shd w:val="clear" w:color="auto" w:fill="D9D9D9"/>
          </w:tcPr>
          <w:p w:rsidR="00FB0524" w:rsidRPr="000960B0" w:rsidRDefault="00FB0524" w:rsidP="005865A3">
            <w:pPr>
              <w:rPr>
                <w:rFonts w:ascii="Verdana" w:hAnsi="Verdana" w:cs="Arial"/>
                <w:sz w:val="18"/>
                <w:szCs w:val="18"/>
              </w:rPr>
            </w:pPr>
            <w:r w:rsidRPr="000960B0">
              <w:rPr>
                <w:rFonts w:ascii="Verdana" w:hAnsi="Verdana" w:cs="Arial"/>
                <w:sz w:val="18"/>
                <w:szCs w:val="18"/>
              </w:rPr>
              <w:t>Podpis</w:t>
            </w:r>
          </w:p>
        </w:tc>
        <w:tc>
          <w:tcPr>
            <w:tcW w:w="6062" w:type="dxa"/>
            <w:gridSpan w:val="2"/>
          </w:tcPr>
          <w:p w:rsidR="00FB0524" w:rsidRPr="000960B0" w:rsidRDefault="00FB0524" w:rsidP="005865A3">
            <w:pPr>
              <w:jc w:val="both"/>
              <w:rPr>
                <w:rFonts w:ascii="Verdana" w:hAnsi="Verdana" w:cs="Arial"/>
                <w:sz w:val="18"/>
                <w:szCs w:val="18"/>
              </w:rPr>
            </w:pPr>
          </w:p>
        </w:tc>
      </w:tr>
      <w:tr w:rsidR="00FB0524" w:rsidRPr="000960B0" w:rsidTr="001119B8">
        <w:tc>
          <w:tcPr>
            <w:tcW w:w="3544" w:type="dxa"/>
            <w:gridSpan w:val="3"/>
            <w:shd w:val="clear" w:color="auto" w:fill="D9D9D9"/>
          </w:tcPr>
          <w:p w:rsidR="00FB0524" w:rsidRPr="000960B0" w:rsidRDefault="00FB0524" w:rsidP="005865A3">
            <w:pPr>
              <w:rPr>
                <w:rFonts w:ascii="Verdana" w:hAnsi="Verdana" w:cs="Arial"/>
                <w:sz w:val="18"/>
                <w:szCs w:val="18"/>
              </w:rPr>
            </w:pPr>
            <w:r w:rsidRPr="000960B0">
              <w:rPr>
                <w:rFonts w:ascii="Verdana" w:hAnsi="Verdana" w:cs="Arial"/>
                <w:sz w:val="18"/>
                <w:szCs w:val="18"/>
              </w:rPr>
              <w:t>Opinię Zatwierdził/a:</w:t>
            </w:r>
          </w:p>
          <w:p w:rsidR="00FB0524" w:rsidRPr="000960B0" w:rsidRDefault="00FB0524" w:rsidP="005865A3">
            <w:pPr>
              <w:rPr>
                <w:rFonts w:ascii="Verdana" w:hAnsi="Verdana" w:cs="Arial"/>
                <w:sz w:val="18"/>
                <w:szCs w:val="18"/>
              </w:rPr>
            </w:pPr>
            <w:r w:rsidRPr="000960B0">
              <w:rPr>
                <w:rFonts w:ascii="Verdana" w:hAnsi="Verdana" w:cs="Arial"/>
                <w:i/>
                <w:sz w:val="18"/>
                <w:szCs w:val="18"/>
              </w:rPr>
              <w:t>(imię i nazwisko, tytuł naukowy, funkcja w podmiocie wystawiającym opinię))</w:t>
            </w:r>
            <w:r w:rsidRPr="000960B0">
              <w:rPr>
                <w:rFonts w:ascii="Verdana" w:hAnsi="Verdana" w:cs="Arial"/>
                <w:sz w:val="18"/>
                <w:szCs w:val="18"/>
              </w:rPr>
              <w:t xml:space="preserve"> </w:t>
            </w:r>
          </w:p>
          <w:p w:rsidR="00FB0524" w:rsidRPr="000960B0" w:rsidRDefault="00FB0524" w:rsidP="005865A3">
            <w:pPr>
              <w:rPr>
                <w:rFonts w:ascii="Verdana" w:hAnsi="Verdana" w:cs="Arial"/>
                <w:sz w:val="18"/>
                <w:szCs w:val="18"/>
              </w:rPr>
            </w:pPr>
            <w:r w:rsidRPr="000960B0">
              <w:rPr>
                <w:rFonts w:ascii="Verdana" w:hAnsi="Verdana" w:cs="Arial"/>
                <w:sz w:val="18"/>
                <w:szCs w:val="18"/>
              </w:rPr>
              <w:t>(Osobą zatwierdzającą opinię nie może być ta sama osoba, która ją sporządziła).</w:t>
            </w:r>
          </w:p>
        </w:tc>
        <w:tc>
          <w:tcPr>
            <w:tcW w:w="6062" w:type="dxa"/>
            <w:gridSpan w:val="2"/>
          </w:tcPr>
          <w:p w:rsidR="00FB0524" w:rsidRPr="000960B0" w:rsidRDefault="00FB0524" w:rsidP="005865A3">
            <w:pPr>
              <w:jc w:val="both"/>
              <w:rPr>
                <w:rFonts w:ascii="Verdana" w:hAnsi="Verdana" w:cs="Arial"/>
                <w:sz w:val="18"/>
                <w:szCs w:val="18"/>
              </w:rPr>
            </w:pPr>
          </w:p>
        </w:tc>
      </w:tr>
      <w:tr w:rsidR="00FB0524" w:rsidRPr="000960B0" w:rsidTr="001119B8">
        <w:tc>
          <w:tcPr>
            <w:tcW w:w="3544" w:type="dxa"/>
            <w:gridSpan w:val="3"/>
            <w:shd w:val="clear" w:color="auto" w:fill="D9D9D9"/>
          </w:tcPr>
          <w:p w:rsidR="00FB0524" w:rsidRPr="000960B0" w:rsidRDefault="00FB0524" w:rsidP="005865A3">
            <w:pPr>
              <w:rPr>
                <w:rFonts w:ascii="Verdana" w:hAnsi="Verdana" w:cs="Arial"/>
                <w:sz w:val="18"/>
                <w:szCs w:val="18"/>
              </w:rPr>
            </w:pPr>
            <w:r w:rsidRPr="000960B0">
              <w:rPr>
                <w:rFonts w:ascii="Verdana" w:hAnsi="Verdana" w:cs="Arial"/>
                <w:sz w:val="18"/>
                <w:szCs w:val="18"/>
              </w:rPr>
              <w:t>Data</w:t>
            </w:r>
          </w:p>
        </w:tc>
        <w:tc>
          <w:tcPr>
            <w:tcW w:w="6062" w:type="dxa"/>
            <w:gridSpan w:val="2"/>
          </w:tcPr>
          <w:p w:rsidR="00FB0524" w:rsidRPr="000960B0" w:rsidRDefault="00FB0524" w:rsidP="005865A3">
            <w:pPr>
              <w:jc w:val="both"/>
              <w:rPr>
                <w:rFonts w:ascii="Verdana" w:hAnsi="Verdana" w:cs="Arial"/>
                <w:sz w:val="18"/>
                <w:szCs w:val="18"/>
              </w:rPr>
            </w:pPr>
          </w:p>
        </w:tc>
      </w:tr>
      <w:tr w:rsidR="00FB0524" w:rsidRPr="000960B0" w:rsidTr="001119B8">
        <w:tc>
          <w:tcPr>
            <w:tcW w:w="3544" w:type="dxa"/>
            <w:gridSpan w:val="3"/>
            <w:shd w:val="clear" w:color="auto" w:fill="D9D9D9"/>
          </w:tcPr>
          <w:p w:rsidR="00FB0524" w:rsidRPr="000960B0" w:rsidRDefault="00FB0524" w:rsidP="005865A3">
            <w:pPr>
              <w:rPr>
                <w:rFonts w:ascii="Verdana" w:hAnsi="Verdana" w:cs="Arial"/>
                <w:sz w:val="18"/>
                <w:szCs w:val="18"/>
              </w:rPr>
            </w:pPr>
            <w:r w:rsidRPr="000960B0">
              <w:rPr>
                <w:rFonts w:ascii="Verdana" w:hAnsi="Verdana" w:cs="Arial"/>
                <w:sz w:val="18"/>
                <w:szCs w:val="18"/>
              </w:rPr>
              <w:t>Podpis</w:t>
            </w:r>
          </w:p>
        </w:tc>
        <w:tc>
          <w:tcPr>
            <w:tcW w:w="6062" w:type="dxa"/>
            <w:gridSpan w:val="2"/>
          </w:tcPr>
          <w:p w:rsidR="00FB0524" w:rsidRPr="000960B0" w:rsidRDefault="00FB0524" w:rsidP="005865A3">
            <w:pPr>
              <w:jc w:val="both"/>
              <w:rPr>
                <w:rFonts w:ascii="Verdana" w:hAnsi="Verdana" w:cs="Arial"/>
                <w:sz w:val="18"/>
                <w:szCs w:val="18"/>
              </w:rPr>
            </w:pPr>
          </w:p>
        </w:tc>
      </w:tr>
    </w:tbl>
    <w:p w:rsidR="00FB0524" w:rsidRDefault="00FB0524" w:rsidP="00FB0524">
      <w:pPr>
        <w:ind w:left="-284" w:hanging="142"/>
        <w:jc w:val="center"/>
        <w:rPr>
          <w:rFonts w:ascii="Arial" w:hAnsi="Arial" w:cs="Arial"/>
          <w:i/>
          <w:sz w:val="28"/>
          <w:szCs w:val="28"/>
        </w:rPr>
      </w:pPr>
    </w:p>
    <w:p w:rsidR="00FB0524" w:rsidRDefault="00FB0524" w:rsidP="00FB0524">
      <w:pPr>
        <w:rPr>
          <w:rFonts w:ascii="Arial" w:hAnsi="Arial" w:cs="Arial"/>
          <w:i/>
          <w:sz w:val="20"/>
          <w:szCs w:val="20"/>
        </w:rPr>
      </w:pPr>
    </w:p>
    <w:p w:rsidR="00417AEB" w:rsidRDefault="00417AEB" w:rsidP="003F4983">
      <w:pPr>
        <w:jc w:val="center"/>
        <w:rPr>
          <w:rFonts w:ascii="Arial" w:hAnsi="Arial" w:cs="Arial"/>
          <w:b/>
          <w:bCs/>
          <w:sz w:val="22"/>
          <w:szCs w:val="22"/>
        </w:rPr>
        <w:sectPr w:rsidR="00417AEB" w:rsidSect="009645A5">
          <w:pgSz w:w="11906" w:h="16838"/>
          <w:pgMar w:top="1418" w:right="1106" w:bottom="1418" w:left="1418" w:header="708" w:footer="708" w:gutter="0"/>
          <w:cols w:space="708"/>
          <w:docGrid w:linePitch="360"/>
        </w:sectPr>
      </w:pPr>
    </w:p>
    <w:p w:rsidR="005C45E0" w:rsidRPr="00DE39EB" w:rsidRDefault="005C45E0" w:rsidP="005C45E0">
      <w:pPr>
        <w:spacing w:line="360" w:lineRule="auto"/>
        <w:jc w:val="both"/>
        <w:rPr>
          <w:rFonts w:ascii="Arial" w:hAnsi="Arial" w:cs="Arial"/>
          <w:b/>
          <w:sz w:val="22"/>
          <w:szCs w:val="22"/>
        </w:rPr>
      </w:pPr>
      <w:r w:rsidRPr="00E3227E">
        <w:rPr>
          <w:rFonts w:ascii="Arial" w:hAnsi="Arial" w:cs="Arial"/>
          <w:b/>
          <w:sz w:val="22"/>
          <w:szCs w:val="22"/>
        </w:rPr>
        <w:lastRenderedPageBreak/>
        <w:t xml:space="preserve">Załącznik nr </w:t>
      </w:r>
      <w:r>
        <w:rPr>
          <w:rFonts w:ascii="Arial" w:hAnsi="Arial" w:cs="Arial"/>
          <w:b/>
          <w:sz w:val="22"/>
          <w:szCs w:val="22"/>
        </w:rPr>
        <w:t>2.1</w:t>
      </w:r>
      <w:r w:rsidRPr="00E3227E">
        <w:rPr>
          <w:rFonts w:ascii="Arial" w:hAnsi="Arial" w:cs="Arial"/>
          <w:b/>
          <w:sz w:val="22"/>
          <w:szCs w:val="22"/>
        </w:rPr>
        <w:t xml:space="preserve"> Oświadczenie Gminy o zgodności projektu z programem rewitalizacji </w:t>
      </w:r>
      <w:r w:rsidRPr="00F53B80">
        <w:rPr>
          <w:rFonts w:ascii="Arial" w:hAnsi="Arial" w:cs="Arial"/>
          <w:bCs/>
          <w:sz w:val="22"/>
          <w:szCs w:val="22"/>
        </w:rPr>
        <w:t>(załącznik dodatkowy wymagany w momencie złożenia Wniosku o</w:t>
      </w:r>
      <w:r w:rsidRPr="00906B0A">
        <w:rPr>
          <w:rFonts w:ascii="Arial" w:hAnsi="Arial" w:cs="Arial"/>
          <w:bCs/>
          <w:sz w:val="22"/>
          <w:szCs w:val="22"/>
        </w:rPr>
        <w:t> </w:t>
      </w:r>
      <w:r w:rsidRPr="00F53B80">
        <w:rPr>
          <w:rFonts w:ascii="Arial" w:hAnsi="Arial" w:cs="Arial"/>
          <w:bCs/>
          <w:sz w:val="22"/>
          <w:szCs w:val="22"/>
        </w:rPr>
        <w:t>dofinansowanie projektu)</w:t>
      </w:r>
    </w:p>
    <w:p w:rsidR="005C45E0" w:rsidRPr="006E2103" w:rsidRDefault="005C45E0" w:rsidP="005C45E0">
      <w:pPr>
        <w:spacing w:line="360" w:lineRule="auto"/>
        <w:jc w:val="both"/>
        <w:rPr>
          <w:rFonts w:ascii="Arial" w:hAnsi="Arial" w:cs="Arial"/>
          <w:b/>
          <w:sz w:val="22"/>
          <w:szCs w:val="22"/>
        </w:rPr>
      </w:pPr>
    </w:p>
    <w:p w:rsidR="005C45E0" w:rsidRPr="006E2103" w:rsidRDefault="005C45E0" w:rsidP="005C45E0">
      <w:pPr>
        <w:spacing w:line="360" w:lineRule="auto"/>
        <w:jc w:val="center"/>
        <w:rPr>
          <w:rFonts w:ascii="Arial" w:hAnsi="Arial" w:cs="Arial"/>
          <w:b/>
          <w:sz w:val="22"/>
          <w:szCs w:val="22"/>
        </w:rPr>
      </w:pPr>
      <w:r w:rsidRPr="00E3227E">
        <w:rPr>
          <w:rFonts w:ascii="Arial" w:hAnsi="Arial" w:cs="Arial"/>
          <w:b/>
          <w:sz w:val="22"/>
          <w:szCs w:val="22"/>
        </w:rPr>
        <w:t>Oświadczenie Gminy o zgodności projektu z programem rewitalizacji</w:t>
      </w:r>
    </w:p>
    <w:p w:rsidR="005C45E0" w:rsidRPr="006E2103" w:rsidRDefault="005C45E0" w:rsidP="005C45E0">
      <w:pPr>
        <w:spacing w:line="360" w:lineRule="auto"/>
        <w:jc w:val="both"/>
        <w:rPr>
          <w:rFonts w:ascii="Arial" w:hAnsi="Arial" w:cs="Arial"/>
          <w:b/>
        </w:rPr>
      </w:pPr>
    </w:p>
    <w:p w:rsidR="005C45E0" w:rsidRPr="00E3227E" w:rsidRDefault="005C45E0" w:rsidP="005C45E0">
      <w:pPr>
        <w:spacing w:line="360" w:lineRule="auto"/>
        <w:jc w:val="both"/>
        <w:rPr>
          <w:rFonts w:ascii="Arial" w:hAnsi="Arial" w:cs="Arial"/>
          <w:sz w:val="22"/>
          <w:szCs w:val="22"/>
        </w:rPr>
      </w:pPr>
      <w:r w:rsidRPr="00E3227E">
        <w:rPr>
          <w:rFonts w:ascii="Arial" w:hAnsi="Arial" w:cs="Arial"/>
          <w:sz w:val="22"/>
          <w:szCs w:val="22"/>
        </w:rPr>
        <w:t>…………………………….</w:t>
      </w:r>
      <w:r w:rsidRPr="00E3227E">
        <w:rPr>
          <w:rFonts w:ascii="Arial" w:hAnsi="Arial" w:cs="Arial"/>
        </w:rPr>
        <w:t xml:space="preserve">                                                          </w:t>
      </w:r>
      <w:r w:rsidRPr="00E3227E">
        <w:rPr>
          <w:rFonts w:ascii="Arial" w:hAnsi="Arial" w:cs="Arial"/>
          <w:sz w:val="22"/>
          <w:szCs w:val="22"/>
        </w:rPr>
        <w:t>…………………………….</w:t>
      </w:r>
      <w:r w:rsidRPr="00E3227E">
        <w:rPr>
          <w:rFonts w:ascii="Arial" w:hAnsi="Arial" w:cs="Arial"/>
        </w:rPr>
        <w:t xml:space="preserve">                             </w:t>
      </w:r>
    </w:p>
    <w:p w:rsidR="005C45E0" w:rsidRPr="006E2103" w:rsidRDefault="005C45E0" w:rsidP="005C45E0">
      <w:pPr>
        <w:spacing w:line="360" w:lineRule="auto"/>
        <w:jc w:val="both"/>
        <w:rPr>
          <w:rFonts w:ascii="Arial" w:hAnsi="Arial" w:cs="Arial"/>
          <w:sz w:val="22"/>
          <w:szCs w:val="22"/>
        </w:rPr>
      </w:pPr>
      <w:r w:rsidRPr="00E3227E">
        <w:rPr>
          <w:rFonts w:ascii="Arial" w:hAnsi="Arial" w:cs="Arial"/>
          <w:sz w:val="22"/>
          <w:szCs w:val="22"/>
        </w:rPr>
        <w:t>…………………………….</w:t>
      </w:r>
      <w:r w:rsidRPr="00E3227E">
        <w:rPr>
          <w:rFonts w:ascii="Arial" w:hAnsi="Arial" w:cs="Arial"/>
        </w:rPr>
        <w:t xml:space="preserve">                                                                    </w:t>
      </w:r>
      <w:r w:rsidRPr="00E3227E">
        <w:rPr>
          <w:rFonts w:ascii="Arial" w:hAnsi="Arial" w:cs="Arial"/>
          <w:i/>
          <w:sz w:val="20"/>
          <w:szCs w:val="20"/>
        </w:rPr>
        <w:t>(miejsce i data)</w:t>
      </w:r>
    </w:p>
    <w:p w:rsidR="005C45E0" w:rsidRPr="006E2103" w:rsidRDefault="005C45E0" w:rsidP="005C45E0">
      <w:pPr>
        <w:spacing w:line="360" w:lineRule="auto"/>
        <w:jc w:val="both"/>
        <w:rPr>
          <w:rFonts w:ascii="Arial" w:hAnsi="Arial" w:cs="Arial"/>
          <w:sz w:val="22"/>
          <w:szCs w:val="22"/>
        </w:rPr>
      </w:pPr>
      <w:r w:rsidRPr="00E3227E">
        <w:rPr>
          <w:rFonts w:ascii="Arial" w:hAnsi="Arial" w:cs="Arial"/>
          <w:sz w:val="22"/>
          <w:szCs w:val="22"/>
        </w:rPr>
        <w:t>…………………………….</w:t>
      </w:r>
    </w:p>
    <w:p w:rsidR="005C45E0" w:rsidRPr="006E2103" w:rsidRDefault="005C45E0" w:rsidP="005C45E0">
      <w:pPr>
        <w:spacing w:line="360" w:lineRule="auto"/>
        <w:jc w:val="both"/>
        <w:rPr>
          <w:rFonts w:ascii="Arial" w:hAnsi="Arial" w:cs="Arial"/>
          <w:i/>
          <w:sz w:val="20"/>
          <w:szCs w:val="20"/>
        </w:rPr>
      </w:pPr>
      <w:r w:rsidRPr="00E3227E">
        <w:rPr>
          <w:rFonts w:ascii="Arial" w:hAnsi="Arial" w:cs="Arial"/>
          <w:i/>
          <w:sz w:val="20"/>
          <w:szCs w:val="20"/>
        </w:rPr>
        <w:t>(nazwa i adres podmiotu)</w:t>
      </w:r>
    </w:p>
    <w:p w:rsidR="005C45E0" w:rsidRPr="006E2103" w:rsidRDefault="005C45E0" w:rsidP="005C45E0">
      <w:pPr>
        <w:spacing w:line="360" w:lineRule="auto"/>
        <w:jc w:val="both"/>
        <w:rPr>
          <w:rFonts w:ascii="Arial" w:hAnsi="Arial" w:cs="Arial"/>
          <w:sz w:val="22"/>
          <w:szCs w:val="22"/>
        </w:rPr>
      </w:pPr>
    </w:p>
    <w:p w:rsidR="005C45E0" w:rsidRPr="006E2103" w:rsidRDefault="005C45E0" w:rsidP="005C45E0">
      <w:pPr>
        <w:spacing w:line="360" w:lineRule="auto"/>
        <w:jc w:val="both"/>
        <w:rPr>
          <w:rFonts w:ascii="Arial" w:hAnsi="Arial" w:cs="Arial"/>
          <w:sz w:val="22"/>
          <w:szCs w:val="22"/>
        </w:rPr>
      </w:pPr>
    </w:p>
    <w:p w:rsidR="005C45E0" w:rsidRPr="006E2103" w:rsidRDefault="005C45E0" w:rsidP="005C45E0">
      <w:pPr>
        <w:spacing w:line="360" w:lineRule="auto"/>
        <w:jc w:val="both"/>
        <w:rPr>
          <w:rFonts w:ascii="Arial" w:hAnsi="Arial" w:cs="Arial"/>
          <w:sz w:val="22"/>
          <w:szCs w:val="22"/>
        </w:rPr>
      </w:pPr>
      <w:r w:rsidRPr="00E3227E">
        <w:rPr>
          <w:rFonts w:ascii="Arial" w:hAnsi="Arial" w:cs="Arial"/>
          <w:sz w:val="22"/>
          <w:szCs w:val="22"/>
        </w:rPr>
        <w:t>W związku z ubieganiem się…………………….…………………………………………………</w:t>
      </w:r>
      <w:r>
        <w:rPr>
          <w:rFonts w:ascii="Arial" w:hAnsi="Arial" w:cs="Arial"/>
          <w:sz w:val="22"/>
          <w:szCs w:val="22"/>
        </w:rPr>
        <w:t>…</w:t>
      </w:r>
      <w:r w:rsidRPr="00E3227E">
        <w:rPr>
          <w:rFonts w:ascii="Arial" w:hAnsi="Arial" w:cs="Arial"/>
          <w:sz w:val="22"/>
          <w:szCs w:val="22"/>
        </w:rPr>
        <w:t>…..</w:t>
      </w:r>
    </w:p>
    <w:p w:rsidR="005C45E0" w:rsidRPr="006E2103" w:rsidRDefault="005C45E0" w:rsidP="005C45E0">
      <w:pPr>
        <w:spacing w:line="360" w:lineRule="auto"/>
        <w:jc w:val="both"/>
        <w:rPr>
          <w:rFonts w:ascii="Arial" w:hAnsi="Arial" w:cs="Arial"/>
          <w:i/>
          <w:sz w:val="20"/>
          <w:szCs w:val="20"/>
        </w:rPr>
      </w:pPr>
      <w:r w:rsidRPr="00E3227E">
        <w:rPr>
          <w:rFonts w:ascii="Arial" w:hAnsi="Arial" w:cs="Arial"/>
          <w:i/>
          <w:sz w:val="20"/>
          <w:szCs w:val="20"/>
        </w:rPr>
        <w:t xml:space="preserve">                                                                (nazwa podmiotu oraz jego status prawny)</w:t>
      </w:r>
    </w:p>
    <w:p w:rsidR="005C45E0" w:rsidRPr="006E2103" w:rsidRDefault="005C45E0" w:rsidP="005C45E0">
      <w:pPr>
        <w:spacing w:line="360" w:lineRule="auto"/>
        <w:jc w:val="both"/>
        <w:rPr>
          <w:rFonts w:ascii="Arial" w:hAnsi="Arial" w:cs="Arial"/>
          <w:i/>
          <w:sz w:val="20"/>
          <w:szCs w:val="20"/>
        </w:rPr>
      </w:pPr>
    </w:p>
    <w:p w:rsidR="005C45E0" w:rsidRPr="006E2103" w:rsidRDefault="005C45E0" w:rsidP="005C45E0">
      <w:pPr>
        <w:spacing w:line="360" w:lineRule="auto"/>
        <w:jc w:val="both"/>
        <w:rPr>
          <w:rFonts w:ascii="Arial" w:hAnsi="Arial" w:cs="Arial"/>
          <w:sz w:val="22"/>
          <w:szCs w:val="22"/>
        </w:rPr>
      </w:pPr>
      <w:r w:rsidRPr="00E3227E">
        <w:rPr>
          <w:rFonts w:ascii="Arial" w:hAnsi="Arial" w:cs="Arial"/>
          <w:sz w:val="22"/>
          <w:szCs w:val="22"/>
        </w:rPr>
        <w:t>o przyznanie dofinansowania ze środków Regionalnego Programu Operacyjnego Województwa Warmińsko-Mazurskiego na lata 2014-2020 na realizację projektu ………………………………………………………………………………………………</w:t>
      </w:r>
      <w:r>
        <w:rPr>
          <w:rFonts w:ascii="Arial" w:hAnsi="Arial" w:cs="Arial"/>
          <w:sz w:val="22"/>
          <w:szCs w:val="22"/>
        </w:rPr>
        <w:t>…</w:t>
      </w:r>
      <w:r w:rsidRPr="00E3227E">
        <w:rPr>
          <w:rFonts w:ascii="Arial" w:hAnsi="Arial" w:cs="Arial"/>
          <w:sz w:val="22"/>
          <w:szCs w:val="22"/>
        </w:rPr>
        <w:t>……………</w:t>
      </w:r>
    </w:p>
    <w:p w:rsidR="005C45E0" w:rsidRPr="006E2103" w:rsidRDefault="005C45E0" w:rsidP="005C45E0">
      <w:pPr>
        <w:spacing w:line="360" w:lineRule="auto"/>
        <w:jc w:val="center"/>
        <w:rPr>
          <w:rFonts w:ascii="Arial" w:hAnsi="Arial" w:cs="Arial"/>
          <w:i/>
          <w:sz w:val="20"/>
          <w:szCs w:val="20"/>
        </w:rPr>
      </w:pPr>
      <w:r w:rsidRPr="00E3227E">
        <w:rPr>
          <w:rFonts w:ascii="Arial" w:hAnsi="Arial" w:cs="Arial"/>
          <w:i/>
          <w:sz w:val="20"/>
          <w:szCs w:val="20"/>
        </w:rPr>
        <w:t>(tytuł projektu)</w:t>
      </w:r>
    </w:p>
    <w:p w:rsidR="005C45E0" w:rsidRPr="006E2103" w:rsidRDefault="005C45E0" w:rsidP="005C45E0">
      <w:pPr>
        <w:spacing w:line="360" w:lineRule="auto"/>
        <w:jc w:val="both"/>
        <w:rPr>
          <w:rFonts w:ascii="Arial" w:hAnsi="Arial" w:cs="Arial"/>
          <w:sz w:val="22"/>
          <w:szCs w:val="22"/>
        </w:rPr>
      </w:pPr>
      <w:r w:rsidRPr="00E3227E">
        <w:rPr>
          <w:rFonts w:ascii="Arial" w:hAnsi="Arial" w:cs="Arial"/>
          <w:sz w:val="22"/>
          <w:szCs w:val="22"/>
        </w:rPr>
        <w:t>polegającego na……………………………………………………………………………</w:t>
      </w:r>
      <w:r>
        <w:rPr>
          <w:rFonts w:ascii="Arial" w:hAnsi="Arial" w:cs="Arial"/>
          <w:sz w:val="22"/>
          <w:szCs w:val="22"/>
        </w:rPr>
        <w:t>..</w:t>
      </w:r>
      <w:r w:rsidRPr="00E3227E">
        <w:rPr>
          <w:rFonts w:ascii="Arial" w:hAnsi="Arial" w:cs="Arial"/>
          <w:sz w:val="22"/>
          <w:szCs w:val="22"/>
        </w:rPr>
        <w:t>…………...</w:t>
      </w:r>
    </w:p>
    <w:p w:rsidR="005C45E0" w:rsidRPr="006E2103" w:rsidRDefault="005C45E0" w:rsidP="005C45E0">
      <w:pPr>
        <w:spacing w:line="360" w:lineRule="auto"/>
        <w:jc w:val="both"/>
        <w:rPr>
          <w:rFonts w:ascii="Arial" w:hAnsi="Arial" w:cs="Arial"/>
          <w:sz w:val="22"/>
          <w:szCs w:val="22"/>
        </w:rPr>
      </w:pPr>
      <w:r w:rsidRPr="00E3227E">
        <w:rPr>
          <w:rFonts w:ascii="Arial" w:hAnsi="Arial" w:cs="Arial"/>
          <w:sz w:val="22"/>
          <w:szCs w:val="22"/>
        </w:rPr>
        <w:t>………………………………………………………………………………………………………………………………………………………………………………………………………………………………………………………………………………………………………………………………………………………………………………………………………………………………………………</w:t>
      </w:r>
      <w:r>
        <w:rPr>
          <w:rFonts w:ascii="Arial" w:hAnsi="Arial" w:cs="Arial"/>
          <w:sz w:val="22"/>
          <w:szCs w:val="22"/>
        </w:rPr>
        <w:t>………..</w:t>
      </w:r>
      <w:r w:rsidRPr="00E3227E">
        <w:rPr>
          <w:rFonts w:ascii="Arial" w:hAnsi="Arial" w:cs="Arial"/>
          <w:sz w:val="22"/>
          <w:szCs w:val="22"/>
        </w:rPr>
        <w:t>……</w:t>
      </w:r>
    </w:p>
    <w:p w:rsidR="005C45E0" w:rsidRPr="006E2103" w:rsidRDefault="005C45E0" w:rsidP="005C45E0">
      <w:pPr>
        <w:spacing w:line="360" w:lineRule="auto"/>
        <w:jc w:val="center"/>
        <w:rPr>
          <w:rFonts w:ascii="Arial" w:hAnsi="Arial" w:cs="Arial"/>
          <w:i/>
          <w:sz w:val="20"/>
          <w:szCs w:val="20"/>
        </w:rPr>
      </w:pPr>
      <w:r w:rsidRPr="00E3227E">
        <w:rPr>
          <w:rFonts w:ascii="Arial" w:hAnsi="Arial" w:cs="Arial"/>
          <w:i/>
          <w:sz w:val="20"/>
          <w:szCs w:val="20"/>
        </w:rPr>
        <w:t>(krótki opis projektu)</w:t>
      </w:r>
    </w:p>
    <w:p w:rsidR="005C45E0" w:rsidRPr="006E2103" w:rsidRDefault="005C45E0" w:rsidP="005C45E0">
      <w:pPr>
        <w:spacing w:line="360" w:lineRule="auto"/>
        <w:jc w:val="center"/>
        <w:rPr>
          <w:rFonts w:ascii="Arial" w:hAnsi="Arial" w:cs="Arial"/>
          <w:i/>
          <w:sz w:val="20"/>
          <w:szCs w:val="20"/>
        </w:rPr>
      </w:pPr>
    </w:p>
    <w:p w:rsidR="005C45E0" w:rsidRPr="00A11B03" w:rsidRDefault="005C45E0" w:rsidP="005C45E0">
      <w:pPr>
        <w:spacing w:line="360" w:lineRule="auto"/>
        <w:jc w:val="both"/>
        <w:rPr>
          <w:rFonts w:ascii="Arial" w:hAnsi="Arial" w:cs="Arial"/>
          <w:sz w:val="22"/>
          <w:szCs w:val="22"/>
        </w:rPr>
      </w:pPr>
      <w:r w:rsidRPr="00E3227E">
        <w:rPr>
          <w:rFonts w:ascii="Arial" w:hAnsi="Arial" w:cs="Arial"/>
          <w:sz w:val="22"/>
          <w:szCs w:val="22"/>
        </w:rPr>
        <w:t>Oświadczam, iż ww. projekt stanowi element spójnej koncepcji zmierzającej do kompleksowej rewitalizacji obszaru wyznaczonego w programie rewitalizacji, przyjętym Uchwałą nr………………….…z………………..r.</w:t>
      </w:r>
    </w:p>
    <w:p w:rsidR="005C45E0" w:rsidRPr="006E2103" w:rsidRDefault="005C45E0" w:rsidP="005C45E0">
      <w:pPr>
        <w:spacing w:line="360" w:lineRule="auto"/>
        <w:jc w:val="both"/>
        <w:rPr>
          <w:rFonts w:ascii="Arial" w:hAnsi="Arial" w:cs="Arial"/>
          <w:sz w:val="22"/>
          <w:szCs w:val="22"/>
        </w:rPr>
      </w:pPr>
    </w:p>
    <w:p w:rsidR="005C45E0" w:rsidRPr="006E2103" w:rsidRDefault="005C45E0" w:rsidP="005C45E0">
      <w:pPr>
        <w:spacing w:line="360" w:lineRule="auto"/>
        <w:jc w:val="both"/>
        <w:rPr>
          <w:rFonts w:ascii="Arial" w:hAnsi="Arial" w:cs="Arial"/>
          <w:sz w:val="22"/>
          <w:szCs w:val="22"/>
        </w:rPr>
      </w:pPr>
    </w:p>
    <w:p w:rsidR="005C45E0" w:rsidRPr="006E2103" w:rsidRDefault="005C45E0" w:rsidP="005C45E0">
      <w:pPr>
        <w:spacing w:line="360" w:lineRule="auto"/>
        <w:jc w:val="both"/>
        <w:rPr>
          <w:rFonts w:ascii="Arial" w:hAnsi="Arial" w:cs="Arial"/>
          <w:sz w:val="22"/>
          <w:szCs w:val="22"/>
        </w:rPr>
      </w:pPr>
    </w:p>
    <w:p w:rsidR="005C45E0" w:rsidRPr="006E2103" w:rsidRDefault="005C45E0" w:rsidP="005C45E0">
      <w:pPr>
        <w:spacing w:line="360" w:lineRule="auto"/>
        <w:jc w:val="both"/>
        <w:rPr>
          <w:rFonts w:ascii="Arial" w:hAnsi="Arial" w:cs="Arial"/>
          <w:sz w:val="22"/>
          <w:szCs w:val="22"/>
        </w:rPr>
      </w:pPr>
    </w:p>
    <w:p w:rsidR="005C45E0" w:rsidRPr="006E2103" w:rsidRDefault="005C45E0" w:rsidP="005C45E0">
      <w:pPr>
        <w:spacing w:line="360" w:lineRule="auto"/>
        <w:jc w:val="right"/>
        <w:rPr>
          <w:rFonts w:ascii="Arial" w:hAnsi="Arial" w:cs="Arial"/>
          <w:sz w:val="22"/>
          <w:szCs w:val="22"/>
        </w:rPr>
      </w:pPr>
      <w:r w:rsidRPr="00E3227E">
        <w:rPr>
          <w:rFonts w:ascii="Arial" w:hAnsi="Arial" w:cs="Arial"/>
          <w:sz w:val="22"/>
          <w:szCs w:val="22"/>
        </w:rPr>
        <w:t>…………………..………………………………</w:t>
      </w:r>
    </w:p>
    <w:p w:rsidR="005C45E0" w:rsidRDefault="005C45E0" w:rsidP="005C45E0">
      <w:pPr>
        <w:jc w:val="both"/>
        <w:rPr>
          <w:rFonts w:ascii="Arial" w:hAnsi="Arial" w:cs="Arial"/>
          <w:b/>
          <w:bCs/>
          <w:sz w:val="22"/>
          <w:szCs w:val="22"/>
        </w:rPr>
      </w:pPr>
      <w:r w:rsidRPr="00E3227E">
        <w:rPr>
          <w:rFonts w:ascii="Arial" w:hAnsi="Arial" w:cs="Arial"/>
          <w:i/>
          <w:sz w:val="20"/>
          <w:szCs w:val="20"/>
        </w:rPr>
        <w:t>(podpis i pieczątka osoby reprezentującej podmiot)</w:t>
      </w:r>
    </w:p>
    <w:p w:rsidR="002B1C38" w:rsidRDefault="002B1C38" w:rsidP="003F4983">
      <w:pPr>
        <w:jc w:val="both"/>
        <w:rPr>
          <w:rFonts w:ascii="Arial" w:hAnsi="Arial" w:cs="Arial"/>
          <w:b/>
          <w:bCs/>
          <w:sz w:val="22"/>
          <w:szCs w:val="22"/>
        </w:rPr>
      </w:pPr>
    </w:p>
    <w:p w:rsidR="003F4983" w:rsidRPr="007C07AE" w:rsidRDefault="003F4983" w:rsidP="003F4983">
      <w:pPr>
        <w:ind w:left="4248"/>
        <w:jc w:val="center"/>
        <w:rPr>
          <w:rFonts w:ascii="Arial" w:hAnsi="Arial" w:cs="Arial"/>
          <w:sz w:val="22"/>
          <w:szCs w:val="22"/>
          <w:highlight w:val="yellow"/>
        </w:rPr>
      </w:pPr>
    </w:p>
    <w:p w:rsidR="003F4983" w:rsidRPr="007C07AE" w:rsidRDefault="003F4983" w:rsidP="003F4983">
      <w:pPr>
        <w:jc w:val="right"/>
        <w:rPr>
          <w:rFonts w:ascii="Arial" w:hAnsi="Arial" w:cs="Arial"/>
          <w:sz w:val="22"/>
          <w:szCs w:val="22"/>
          <w:highlight w:val="yellow"/>
        </w:rPr>
      </w:pPr>
      <w:r w:rsidRPr="007C07AE">
        <w:rPr>
          <w:rFonts w:ascii="Arial" w:hAnsi="Arial" w:cs="Arial"/>
          <w:sz w:val="22"/>
          <w:szCs w:val="22"/>
          <w:highlight w:val="yellow"/>
        </w:rPr>
        <w:t xml:space="preserve"> </w:t>
      </w:r>
    </w:p>
    <w:p w:rsidR="008833B7" w:rsidRPr="002B1C38" w:rsidRDefault="003F4983" w:rsidP="002B1C38">
      <w:pPr>
        <w:rPr>
          <w:rFonts w:ascii="Arial" w:hAnsi="Arial" w:cs="Arial"/>
          <w:sz w:val="22"/>
          <w:szCs w:val="22"/>
          <w:highlight w:val="yellow"/>
        </w:rPr>
      </w:pPr>
      <w:r w:rsidRPr="007C07AE">
        <w:rPr>
          <w:rFonts w:ascii="Arial" w:hAnsi="Arial" w:cs="Arial"/>
          <w:sz w:val="22"/>
          <w:szCs w:val="22"/>
          <w:highlight w:val="yellow"/>
        </w:rPr>
        <w:t xml:space="preserve"> </w:t>
      </w:r>
    </w:p>
    <w:p w:rsidR="00325ECE" w:rsidRDefault="00325ECE">
      <w:pPr>
        <w:jc w:val="center"/>
        <w:rPr>
          <w:rFonts w:ascii="Arial" w:hAnsi="Arial" w:cs="Arial"/>
          <w:i/>
          <w:sz w:val="28"/>
          <w:szCs w:val="28"/>
        </w:rPr>
      </w:pPr>
    </w:p>
    <w:p w:rsidR="00EF0973" w:rsidRPr="001119B8" w:rsidRDefault="00EF0973" w:rsidP="001119B8">
      <w:pPr>
        <w:jc w:val="both"/>
        <w:rPr>
          <w:rFonts w:ascii="Arial" w:hAnsi="Arial" w:cs="Arial"/>
          <w:b/>
          <w:i/>
          <w:sz w:val="28"/>
          <w:szCs w:val="28"/>
        </w:rPr>
      </w:pPr>
      <w:r w:rsidRPr="001119B8">
        <w:rPr>
          <w:rFonts w:ascii="Arial" w:hAnsi="Arial" w:cs="Arial"/>
          <w:b/>
          <w:i/>
          <w:sz w:val="28"/>
          <w:szCs w:val="28"/>
        </w:rPr>
        <w:lastRenderedPageBreak/>
        <w:t>Załączniki wymagane przed podpisaniem Umowy o dofinansowanie projektu:</w:t>
      </w:r>
    </w:p>
    <w:p w:rsidR="00417AEB" w:rsidRPr="001119B8" w:rsidRDefault="00417AEB">
      <w:pPr>
        <w:jc w:val="center"/>
        <w:rPr>
          <w:rFonts w:ascii="Arial" w:hAnsi="Arial" w:cs="Arial"/>
          <w:b/>
          <w:sz w:val="28"/>
          <w:szCs w:val="28"/>
        </w:rPr>
      </w:pPr>
    </w:p>
    <w:p w:rsidR="00EF0973" w:rsidRPr="00B2298D" w:rsidRDefault="00EF0973" w:rsidP="003546CF">
      <w:pPr>
        <w:jc w:val="both"/>
        <w:rPr>
          <w:rFonts w:ascii="Arial" w:hAnsi="Arial" w:cs="Arial"/>
          <w:sz w:val="22"/>
          <w:szCs w:val="22"/>
        </w:rPr>
      </w:pPr>
      <w:r w:rsidRPr="00B2298D">
        <w:rPr>
          <w:rFonts w:ascii="Arial" w:hAnsi="Arial" w:cs="Arial"/>
          <w:b/>
          <w:sz w:val="22"/>
          <w:szCs w:val="22"/>
        </w:rPr>
        <w:t>Załącznik nr 8</w:t>
      </w:r>
      <w:r w:rsidRPr="00B2298D">
        <w:rPr>
          <w:rFonts w:ascii="Arial" w:hAnsi="Arial" w:cs="Arial"/>
          <w:sz w:val="22"/>
          <w:szCs w:val="22"/>
        </w:rPr>
        <w:t xml:space="preserve"> (wymagany przed podpisaniem Umowy o dofinansowanie projektu oraz w dniu podpisania umowy)</w:t>
      </w:r>
    </w:p>
    <w:p w:rsidR="00EF0973" w:rsidRPr="00B2298D" w:rsidRDefault="00EF0973" w:rsidP="003546CF">
      <w:pPr>
        <w:jc w:val="both"/>
        <w:rPr>
          <w:rFonts w:ascii="Arial" w:hAnsi="Arial" w:cs="Arial"/>
          <w:sz w:val="22"/>
          <w:szCs w:val="22"/>
        </w:rPr>
      </w:pPr>
    </w:p>
    <w:p w:rsidR="00EF0973" w:rsidRPr="00B2298D" w:rsidRDefault="00EF0973" w:rsidP="003546CF">
      <w:pPr>
        <w:jc w:val="both"/>
        <w:rPr>
          <w:rFonts w:ascii="Arial" w:hAnsi="Arial" w:cs="Arial"/>
          <w:sz w:val="22"/>
          <w:szCs w:val="22"/>
        </w:rPr>
      </w:pPr>
    </w:p>
    <w:p w:rsidR="00EF0973" w:rsidRPr="00B2298D" w:rsidRDefault="00EF0973">
      <w:pPr>
        <w:pStyle w:val="Nagwek6"/>
        <w:spacing w:before="0" w:after="0"/>
        <w:jc w:val="center"/>
        <w:rPr>
          <w:rFonts w:ascii="Arial" w:hAnsi="Arial" w:cs="Arial"/>
          <w:sz w:val="23"/>
          <w:szCs w:val="23"/>
        </w:rPr>
      </w:pPr>
      <w:r w:rsidRPr="00B2298D">
        <w:rPr>
          <w:rFonts w:ascii="Arial" w:hAnsi="Arial" w:cs="Arial"/>
          <w:sz w:val="23"/>
          <w:szCs w:val="23"/>
        </w:rPr>
        <w:t>Oświadczenie Wnioskodawcy o nieotrzymaniu od momentu złożenia Wniosku o dofinansowanie projektu pomocy publicznej innej niż de minimis na dany projekt oraz o nieotrzymaniu od momentu złożenia Wniosku pomocy de minimis</w:t>
      </w:r>
    </w:p>
    <w:p w:rsidR="00EF0973" w:rsidRPr="00B2298D" w:rsidRDefault="00EF0973"/>
    <w:p w:rsidR="00EF0973" w:rsidRPr="00B2298D" w:rsidRDefault="00EF0973"/>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sz w:val="22"/>
          <w:szCs w:val="22"/>
        </w:rPr>
        <w:t>…………………………….</w:t>
      </w:r>
      <w:r w:rsidRPr="00B2298D">
        <w:rPr>
          <w:rFonts w:ascii="Arial" w:hAnsi="Arial" w:cs="Arial"/>
        </w:rPr>
        <w:t xml:space="preserve">                             </w:t>
      </w:r>
    </w:p>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r w:rsidRPr="00B2298D">
        <w:rPr>
          <w:rFonts w:ascii="Arial" w:hAnsi="Arial" w:cs="Arial"/>
        </w:rPr>
        <w:t xml:space="preserve">                                                                    </w:t>
      </w:r>
      <w:r w:rsidRPr="00B2298D">
        <w:rPr>
          <w:rFonts w:ascii="Arial" w:hAnsi="Arial" w:cs="Arial"/>
          <w:i/>
          <w:sz w:val="20"/>
          <w:szCs w:val="20"/>
        </w:rPr>
        <w:t>(miejsce i data)</w:t>
      </w:r>
    </w:p>
    <w:p w:rsidR="00EF0973" w:rsidRPr="00B2298D" w:rsidRDefault="00EF0973" w:rsidP="003546CF">
      <w:pPr>
        <w:spacing w:line="360" w:lineRule="auto"/>
        <w:jc w:val="both"/>
        <w:rPr>
          <w:rFonts w:ascii="Arial" w:hAnsi="Arial" w:cs="Arial"/>
          <w:sz w:val="22"/>
          <w:szCs w:val="22"/>
        </w:rPr>
      </w:pPr>
      <w:r w:rsidRPr="00B2298D">
        <w:rPr>
          <w:rFonts w:ascii="Arial" w:hAnsi="Arial" w:cs="Arial"/>
          <w:sz w:val="22"/>
          <w:szCs w:val="22"/>
        </w:rPr>
        <w:t>…………………………….</w:t>
      </w:r>
    </w:p>
    <w:p w:rsidR="00EF0973" w:rsidRPr="00B2298D" w:rsidRDefault="00EF0973" w:rsidP="003546CF">
      <w:pPr>
        <w:spacing w:line="360" w:lineRule="auto"/>
        <w:jc w:val="both"/>
        <w:rPr>
          <w:rFonts w:ascii="Arial" w:hAnsi="Arial" w:cs="Arial"/>
          <w:i/>
          <w:sz w:val="20"/>
          <w:szCs w:val="20"/>
        </w:rPr>
      </w:pPr>
      <w:r w:rsidRPr="00B2298D">
        <w:rPr>
          <w:rFonts w:ascii="Arial" w:hAnsi="Arial" w:cs="Arial"/>
          <w:i/>
          <w:sz w:val="20"/>
          <w:szCs w:val="20"/>
        </w:rPr>
        <w:t>(nazwa i adres podmiotu)</w:t>
      </w:r>
    </w:p>
    <w:p w:rsidR="00EF0973" w:rsidRPr="00B2298D" w:rsidRDefault="00EF0973" w:rsidP="00BD2DC4">
      <w:pPr>
        <w:autoSpaceDE w:val="0"/>
        <w:autoSpaceDN w:val="0"/>
        <w:adjustRightInd w:val="0"/>
        <w:spacing w:line="360" w:lineRule="auto"/>
        <w:jc w:val="both"/>
        <w:rPr>
          <w:iCs/>
        </w:rPr>
      </w:pPr>
      <w:r w:rsidRPr="00B2298D">
        <w:rPr>
          <w:rFonts w:ascii="Arial" w:hAnsi="Arial" w:cs="Arial"/>
          <w:sz w:val="22"/>
          <w:szCs w:val="22"/>
        </w:rPr>
        <w:t xml:space="preserve"> </w:t>
      </w:r>
    </w:p>
    <w:p w:rsidR="00EF0973" w:rsidRPr="00B2298D" w:rsidRDefault="00EF0973" w:rsidP="00BD2DC4">
      <w:pPr>
        <w:autoSpaceDE w:val="0"/>
        <w:autoSpaceDN w:val="0"/>
        <w:adjustRightInd w:val="0"/>
        <w:spacing w:line="360" w:lineRule="auto"/>
        <w:jc w:val="both"/>
      </w:pP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W zwi</w:t>
      </w:r>
      <w:r w:rsidRPr="00B2298D">
        <w:rPr>
          <w:rFonts w:ascii="Arial" w:eastAsia="TimesNewRoman" w:hAnsi="Arial" w:cs="Arial"/>
          <w:sz w:val="23"/>
          <w:szCs w:val="23"/>
        </w:rPr>
        <w:t>ą</w:t>
      </w:r>
      <w:r w:rsidRPr="00B2298D">
        <w:rPr>
          <w:rFonts w:ascii="Arial" w:hAnsi="Arial" w:cs="Arial"/>
          <w:sz w:val="23"/>
          <w:szCs w:val="23"/>
        </w:rPr>
        <w:t>zku z ubieganiem si</w:t>
      </w:r>
      <w:r w:rsidRPr="00B2298D">
        <w:rPr>
          <w:rFonts w:ascii="Arial" w:eastAsia="TimesNewRoman" w:hAnsi="Arial" w:cs="Arial"/>
          <w:sz w:val="23"/>
          <w:szCs w:val="23"/>
        </w:rPr>
        <w:t xml:space="preserve">ę </w:t>
      </w:r>
      <w:r w:rsidRPr="00B2298D">
        <w:rPr>
          <w:rFonts w:ascii="Arial" w:hAnsi="Arial" w:cs="Arial"/>
          <w:sz w:val="23"/>
          <w:szCs w:val="23"/>
        </w:rPr>
        <w:t>..............................................................................................</w:t>
      </w:r>
    </w:p>
    <w:p w:rsidR="00EF0973" w:rsidRPr="00B2298D" w:rsidRDefault="00EF0973" w:rsidP="00BD2DC4">
      <w:pPr>
        <w:autoSpaceDE w:val="0"/>
        <w:autoSpaceDN w:val="0"/>
        <w:adjustRightInd w:val="0"/>
        <w:spacing w:line="360" w:lineRule="auto"/>
        <w:ind w:left="1416" w:firstLine="708"/>
        <w:jc w:val="both"/>
        <w:rPr>
          <w:sz w:val="20"/>
          <w:szCs w:val="20"/>
        </w:rPr>
      </w:pPr>
      <w:r w:rsidRPr="00B2298D">
        <w:rPr>
          <w:rFonts w:ascii="Arial" w:hAnsi="Arial" w:cs="Arial"/>
          <w:i/>
          <w:iCs/>
          <w:sz w:val="20"/>
          <w:szCs w:val="20"/>
        </w:rPr>
        <w:t>(nazwa Wnioskodawcy oraz jego status prawny</w:t>
      </w:r>
      <w:r w:rsidRPr="00B2298D">
        <w:rPr>
          <w:sz w:val="20"/>
          <w:szCs w:val="20"/>
        </w:rPr>
        <w:t>)</w:t>
      </w: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 xml:space="preserve">o przyznanie dofinansowania ze </w:t>
      </w:r>
      <w:r w:rsidRPr="00B2298D">
        <w:rPr>
          <w:rFonts w:ascii="Arial" w:eastAsia="TimesNewRoman" w:hAnsi="Arial" w:cs="Arial"/>
          <w:sz w:val="23"/>
          <w:szCs w:val="23"/>
        </w:rPr>
        <w:t>ś</w:t>
      </w:r>
      <w:r w:rsidRPr="00B2298D">
        <w:rPr>
          <w:rFonts w:ascii="Arial" w:hAnsi="Arial" w:cs="Arial"/>
          <w:sz w:val="23"/>
          <w:szCs w:val="23"/>
        </w:rPr>
        <w:t>rodków Regionalnego Programu Operacyjnego Województwa Warmińsko-Mazurskiego na lata 2014-2020 na realizacj</w:t>
      </w:r>
      <w:r w:rsidRPr="00B2298D">
        <w:rPr>
          <w:rFonts w:ascii="Arial" w:eastAsia="TimesNewRoman" w:hAnsi="Arial" w:cs="Arial"/>
          <w:sz w:val="23"/>
          <w:szCs w:val="23"/>
        </w:rPr>
        <w:t xml:space="preserve">ę </w:t>
      </w:r>
      <w:r w:rsidRPr="00B2298D">
        <w:rPr>
          <w:rFonts w:ascii="Arial" w:hAnsi="Arial" w:cs="Arial"/>
          <w:sz w:val="23"/>
          <w:szCs w:val="23"/>
        </w:rPr>
        <w:t>projektu nr……………………………………...............................................................................................................................................................................................................................................</w:t>
      </w:r>
    </w:p>
    <w:p w:rsidR="00EF0973" w:rsidRPr="00B2298D" w:rsidRDefault="00EF0973" w:rsidP="00BD2DC4">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(tytuł projektu)</w:t>
      </w:r>
    </w:p>
    <w:p w:rsidR="00EF0973" w:rsidRPr="00B2298D" w:rsidRDefault="00EF0973" w:rsidP="00BD2DC4">
      <w:pPr>
        <w:autoSpaceDE w:val="0"/>
        <w:autoSpaceDN w:val="0"/>
        <w:adjustRightInd w:val="0"/>
        <w:spacing w:line="360" w:lineRule="auto"/>
        <w:jc w:val="both"/>
      </w:pPr>
    </w:p>
    <w:p w:rsidR="00EF0973" w:rsidRPr="00B2298D" w:rsidRDefault="00EF0973" w:rsidP="00BD2DC4">
      <w:pPr>
        <w:autoSpaceDE w:val="0"/>
        <w:autoSpaceDN w:val="0"/>
        <w:adjustRightInd w:val="0"/>
        <w:spacing w:line="360" w:lineRule="auto"/>
        <w:jc w:val="both"/>
        <w:rPr>
          <w:rFonts w:ascii="Arial" w:hAnsi="Arial" w:cs="Arial"/>
          <w:sz w:val="23"/>
          <w:szCs w:val="23"/>
        </w:rPr>
      </w:pPr>
      <w:r w:rsidRPr="00B2298D">
        <w:rPr>
          <w:rFonts w:ascii="Arial" w:hAnsi="Arial" w:cs="Arial"/>
          <w:sz w:val="23"/>
          <w:szCs w:val="23"/>
        </w:rPr>
        <w:t>o</w:t>
      </w:r>
      <w:r w:rsidRPr="00B2298D">
        <w:rPr>
          <w:rFonts w:ascii="Arial" w:eastAsia="TimesNewRoman" w:hAnsi="Arial" w:cs="Arial"/>
          <w:sz w:val="23"/>
          <w:szCs w:val="23"/>
        </w:rPr>
        <w:t>ś</w:t>
      </w:r>
      <w:r w:rsidRPr="00B2298D">
        <w:rPr>
          <w:rFonts w:ascii="Arial" w:hAnsi="Arial" w:cs="Arial"/>
          <w:sz w:val="23"/>
          <w:szCs w:val="23"/>
        </w:rPr>
        <w:t>wiadczam, że nie uzyskałem od momentu złożenia Wniosku nr…………………, w ramach konkursu</w:t>
      </w:r>
      <w:r w:rsidR="004348C8">
        <w:rPr>
          <w:rFonts w:ascii="Arial" w:hAnsi="Arial" w:cs="Arial"/>
          <w:sz w:val="23"/>
          <w:szCs w:val="23"/>
        </w:rPr>
        <w:t>/naboru</w:t>
      </w:r>
      <w:r w:rsidRPr="00B2298D">
        <w:rPr>
          <w:rFonts w:ascii="Arial" w:hAnsi="Arial" w:cs="Arial"/>
          <w:sz w:val="23"/>
          <w:szCs w:val="23"/>
        </w:rPr>
        <w:t xml:space="preserve"> nr………………….. do dnia……………., pomocy publicznej innej niż </w:t>
      </w:r>
      <w:r w:rsidR="004348C8">
        <w:rPr>
          <w:rFonts w:ascii="Arial" w:hAnsi="Arial" w:cs="Arial"/>
          <w:sz w:val="23"/>
          <w:szCs w:val="23"/>
        </w:rPr>
        <w:br/>
      </w:r>
      <w:r w:rsidRPr="00B2298D">
        <w:rPr>
          <w:rFonts w:ascii="Arial" w:hAnsi="Arial" w:cs="Arial"/>
          <w:sz w:val="23"/>
          <w:szCs w:val="23"/>
        </w:rPr>
        <w:t>de minimis na finansowanie ww. projektu, pomocy de minimis</w:t>
      </w:r>
      <w:r w:rsidR="0077707E">
        <w:rPr>
          <w:rFonts w:ascii="Arial" w:hAnsi="Arial" w:cs="Arial"/>
          <w:sz w:val="23"/>
          <w:szCs w:val="23"/>
        </w:rPr>
        <w:t xml:space="preserve">, </w:t>
      </w:r>
      <w:r w:rsidR="0077707E" w:rsidRPr="00CB5300">
        <w:rPr>
          <w:rFonts w:ascii="Arial" w:hAnsi="Arial" w:cs="Arial"/>
          <w:bCs/>
          <w:iCs/>
          <w:sz w:val="22"/>
          <w:szCs w:val="22"/>
        </w:rPr>
        <w:t>pomoc</w:t>
      </w:r>
      <w:r w:rsidR="0077707E">
        <w:rPr>
          <w:rFonts w:ascii="Arial" w:hAnsi="Arial" w:cs="Arial"/>
          <w:bCs/>
          <w:iCs/>
          <w:sz w:val="22"/>
          <w:szCs w:val="22"/>
        </w:rPr>
        <w:t>y</w:t>
      </w:r>
      <w:r w:rsidR="0077707E" w:rsidRPr="00CB5300">
        <w:rPr>
          <w:rFonts w:ascii="Arial" w:hAnsi="Arial" w:cs="Arial"/>
          <w:bCs/>
          <w:iCs/>
          <w:sz w:val="22"/>
          <w:szCs w:val="22"/>
        </w:rPr>
        <w:t xml:space="preserve"> de minimis przez przedsiębiorcę wykonującego usługę świadczoną w ogólnym interesie gospodarczym</w:t>
      </w:r>
      <w:r w:rsidR="0077707E" w:rsidRPr="00B2298D">
        <w:rPr>
          <w:rFonts w:ascii="Arial" w:hAnsi="Arial" w:cs="Arial"/>
          <w:sz w:val="23"/>
          <w:szCs w:val="23"/>
        </w:rPr>
        <w:t>.</w:t>
      </w: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1023E2">
      <w:pPr>
        <w:autoSpaceDE w:val="0"/>
        <w:autoSpaceDN w:val="0"/>
        <w:adjustRightInd w:val="0"/>
        <w:spacing w:line="360" w:lineRule="auto"/>
        <w:jc w:val="both"/>
        <w:rPr>
          <w:rFonts w:ascii="Arial" w:hAnsi="Arial" w:cs="Arial"/>
          <w:iCs/>
          <w:sz w:val="23"/>
          <w:szCs w:val="23"/>
        </w:rPr>
      </w:pP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BD2DC4">
      <w:pPr>
        <w:autoSpaceDE w:val="0"/>
        <w:autoSpaceDN w:val="0"/>
        <w:adjustRightInd w:val="0"/>
        <w:spacing w:line="360" w:lineRule="auto"/>
        <w:jc w:val="both"/>
        <w:rPr>
          <w:rFonts w:ascii="Arial" w:hAnsi="Arial" w:cs="Arial"/>
          <w:iCs/>
          <w:sz w:val="23"/>
          <w:szCs w:val="23"/>
        </w:rPr>
      </w:pPr>
    </w:p>
    <w:p w:rsidR="00EF0973" w:rsidRPr="00B2298D" w:rsidRDefault="00EF0973" w:rsidP="00F53704">
      <w:pPr>
        <w:autoSpaceDE w:val="0"/>
        <w:autoSpaceDN w:val="0"/>
        <w:adjustRightInd w:val="0"/>
        <w:spacing w:line="360" w:lineRule="auto"/>
        <w:jc w:val="right"/>
        <w:rPr>
          <w:rFonts w:ascii="Arial" w:hAnsi="Arial" w:cs="Arial"/>
          <w:sz w:val="23"/>
          <w:szCs w:val="23"/>
        </w:rPr>
      </w:pPr>
      <w:r w:rsidRPr="00B2298D">
        <w:rPr>
          <w:rFonts w:ascii="Arial" w:hAnsi="Arial" w:cs="Arial"/>
          <w:sz w:val="23"/>
          <w:szCs w:val="23"/>
        </w:rPr>
        <w:t>.......................................................................</w:t>
      </w:r>
    </w:p>
    <w:p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BD2DC4">
      <w:pPr>
        <w:jc w:val="both"/>
        <w:rPr>
          <w:rFonts w:ascii="Arial" w:hAnsi="Arial" w:cs="Arial"/>
          <w:sz w:val="22"/>
          <w:szCs w:val="22"/>
        </w:rPr>
      </w:pPr>
    </w:p>
    <w:p w:rsidR="00EF0973" w:rsidRPr="00B2298D" w:rsidRDefault="00EF0973" w:rsidP="001119B8">
      <w:pPr>
        <w:tabs>
          <w:tab w:val="left" w:pos="2700"/>
        </w:tabs>
        <w:jc w:val="center"/>
        <w:rPr>
          <w:rFonts w:ascii="Arial" w:hAnsi="Arial" w:cs="Arial"/>
          <w:b/>
          <w:sz w:val="22"/>
          <w:szCs w:val="22"/>
        </w:rPr>
      </w:pPr>
      <w:r w:rsidRPr="00B2298D">
        <w:rPr>
          <w:rFonts w:ascii="Arial" w:hAnsi="Arial" w:cs="Arial"/>
          <w:b/>
          <w:sz w:val="22"/>
          <w:szCs w:val="22"/>
        </w:rPr>
        <w:t>Załącznik nr 9 Formularz identyfikacji finansowej Wnioskodawcy</w:t>
      </w:r>
    </w:p>
    <w:p w:rsidR="00EF0973" w:rsidRPr="00B2298D" w:rsidRDefault="00EF0973" w:rsidP="001119B8">
      <w:pPr>
        <w:tabs>
          <w:tab w:val="left" w:pos="2700"/>
        </w:tabs>
        <w:jc w:val="center"/>
        <w:rPr>
          <w:rFonts w:ascii="Arial" w:hAnsi="Arial" w:cs="Arial"/>
          <w:sz w:val="22"/>
          <w:szCs w:val="22"/>
        </w:rPr>
      </w:pPr>
      <w:r w:rsidRPr="00B2298D">
        <w:rPr>
          <w:rFonts w:ascii="Arial" w:hAnsi="Arial" w:cs="Arial"/>
          <w:sz w:val="22"/>
          <w:szCs w:val="22"/>
        </w:rPr>
        <w:t>(wymagany przed podpisaniem Umowy o dofinansowanie projektu)</w:t>
      </w:r>
    </w:p>
    <w:p w:rsidR="00EF0973" w:rsidRPr="00B2298D" w:rsidRDefault="00EF0973" w:rsidP="00057645">
      <w:pPr>
        <w:tabs>
          <w:tab w:val="left" w:pos="2700"/>
        </w:tabs>
        <w:jc w:val="both"/>
        <w:rPr>
          <w:rFonts w:ascii="Arial" w:hAnsi="Arial" w:cs="Arial"/>
          <w:b/>
          <w:sz w:val="22"/>
          <w:szCs w:val="22"/>
        </w:rPr>
      </w:pPr>
    </w:p>
    <w:p w:rsidR="00EF0973" w:rsidRPr="00B2298D" w:rsidRDefault="00EF0973" w:rsidP="00057645"/>
    <w:p w:rsidR="00EF0973" w:rsidRPr="00B2298D" w:rsidRDefault="00EF0973">
      <w:pPr>
        <w:spacing w:line="360" w:lineRule="auto"/>
        <w:jc w:val="center"/>
        <w:rPr>
          <w:rFonts w:ascii="Arial" w:hAnsi="Arial" w:cs="Arial"/>
        </w:rPr>
      </w:pPr>
      <w:r w:rsidRPr="00B2298D">
        <w:rPr>
          <w:rFonts w:ascii="Arial" w:hAnsi="Arial" w:cs="Arial"/>
          <w:b/>
          <w:sz w:val="22"/>
          <w:szCs w:val="22"/>
        </w:rPr>
        <w:t>Formularz identyfikacji finansowej Wnioskodawcy</w:t>
      </w:r>
      <w:r w:rsidRPr="00B2298D">
        <w:rPr>
          <w:rFonts w:ascii="Arial" w:hAnsi="Arial" w:cs="Arial"/>
          <w:sz w:val="22"/>
        </w:rPr>
        <w:t xml:space="preserve"> </w:t>
      </w:r>
    </w:p>
    <w:p w:rsidR="00EF0973" w:rsidRPr="00B2298D" w:rsidRDefault="00EF0973">
      <w:pPr>
        <w:spacing w:line="360" w:lineRule="auto"/>
        <w:jc w:val="both"/>
        <w:rPr>
          <w:rFonts w:ascii="Arial" w:hAnsi="Arial" w:cs="Arial"/>
        </w:rPr>
      </w:pPr>
    </w:p>
    <w:p w:rsidR="00EF0973" w:rsidRPr="00B2298D" w:rsidRDefault="00EF0973">
      <w:pPr>
        <w:jc w:val="both"/>
        <w:rPr>
          <w:rFonts w:ascii="Arial" w:hAnsi="Arial" w:cs="Arial"/>
        </w:rPr>
      </w:pPr>
      <w:r w:rsidRPr="00B2298D">
        <w:rPr>
          <w:rFonts w:ascii="Arial" w:hAnsi="Arial" w:cs="Arial"/>
        </w:rPr>
        <w:t>Numer Wniosku: …………………………………………….</w:t>
      </w:r>
    </w:p>
    <w:p w:rsidR="00EF0973" w:rsidRPr="00B2298D" w:rsidRDefault="00EF0973">
      <w:pPr>
        <w:spacing w:line="360" w:lineRule="auto"/>
        <w:jc w:val="both"/>
        <w:rPr>
          <w:rFonts w:ascii="Arial" w:hAnsi="Arial" w:cs="Arial"/>
        </w:rPr>
      </w:pPr>
    </w:p>
    <w:p w:rsidR="00EF0973" w:rsidRPr="00B2298D" w:rsidRDefault="00EF0973">
      <w:pPr>
        <w:jc w:val="both"/>
        <w:rPr>
          <w:rFonts w:ascii="Arial" w:hAnsi="Arial" w:cs="Arial"/>
        </w:rPr>
      </w:pPr>
      <w:r w:rsidRPr="00B2298D">
        <w:rPr>
          <w:rFonts w:ascii="Arial" w:hAnsi="Arial" w:cs="Arial"/>
        </w:rPr>
        <w:t>DANE POSIADACZA RACHUNKU</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04"/>
        <w:gridCol w:w="4313"/>
        <w:gridCol w:w="78"/>
        <w:gridCol w:w="1079"/>
        <w:gridCol w:w="1924"/>
      </w:tblGrid>
      <w:tr w:rsidR="00EF0973" w:rsidRPr="00B2298D">
        <w:trPr>
          <w:trHeight w:val="391"/>
          <w:jc w:val="center"/>
        </w:trPr>
        <w:tc>
          <w:tcPr>
            <w:tcW w:w="1697" w:type="dxa"/>
          </w:tcPr>
          <w:p w:rsidR="00EF0973" w:rsidRPr="00B2298D" w:rsidRDefault="00EF0973">
            <w:pPr>
              <w:jc w:val="both"/>
              <w:rPr>
                <w:rFonts w:ascii="Arial" w:hAnsi="Arial" w:cs="Arial"/>
              </w:rPr>
            </w:pPr>
            <w:r w:rsidRPr="00B2298D">
              <w:rPr>
                <w:rFonts w:ascii="Arial" w:hAnsi="Arial" w:cs="Arial"/>
              </w:rPr>
              <w:t>BENEFICJENT</w:t>
            </w:r>
          </w:p>
          <w:p w:rsidR="00EF0973" w:rsidRPr="00B2298D" w:rsidRDefault="00EF0973">
            <w:pPr>
              <w:jc w:val="both"/>
              <w:rPr>
                <w:rFonts w:ascii="Arial" w:hAnsi="Arial" w:cs="Arial"/>
              </w:rPr>
            </w:pPr>
          </w:p>
          <w:p w:rsidR="00EF0973" w:rsidRPr="00B2298D" w:rsidRDefault="00EF0973">
            <w:pPr>
              <w:jc w:val="both"/>
              <w:rPr>
                <w:rFonts w:ascii="Arial" w:hAnsi="Arial" w:cs="Arial"/>
              </w:rPr>
            </w:pPr>
          </w:p>
        </w:tc>
        <w:tc>
          <w:tcPr>
            <w:tcW w:w="7591" w:type="dxa"/>
            <w:gridSpan w:val="4"/>
          </w:tcPr>
          <w:p w:rsidR="00EF0973" w:rsidRPr="00B2298D" w:rsidRDefault="00EF0973">
            <w:pPr>
              <w:jc w:val="both"/>
              <w:rPr>
                <w:rFonts w:ascii="Arial" w:hAnsi="Arial" w:cs="Arial"/>
              </w:rPr>
            </w:pPr>
          </w:p>
        </w:tc>
      </w:tr>
      <w:tr w:rsidR="00EF0973" w:rsidRPr="00B2298D">
        <w:trPr>
          <w:trHeight w:val="346"/>
          <w:jc w:val="center"/>
        </w:trPr>
        <w:tc>
          <w:tcPr>
            <w:tcW w:w="1697" w:type="dxa"/>
          </w:tcPr>
          <w:p w:rsidR="00EF0973" w:rsidRPr="00B2298D" w:rsidRDefault="00EF0973">
            <w:pPr>
              <w:jc w:val="both"/>
              <w:rPr>
                <w:rFonts w:ascii="Arial" w:hAnsi="Arial" w:cs="Arial"/>
              </w:rPr>
            </w:pPr>
            <w:r w:rsidRPr="00B2298D">
              <w:rPr>
                <w:rFonts w:ascii="Arial" w:hAnsi="Arial" w:cs="Arial"/>
              </w:rPr>
              <w:t>ULICA</w:t>
            </w:r>
          </w:p>
        </w:tc>
        <w:tc>
          <w:tcPr>
            <w:tcW w:w="4450" w:type="dxa"/>
          </w:tcPr>
          <w:p w:rsidR="00EF0973" w:rsidRPr="00B2298D" w:rsidRDefault="00EF0973">
            <w:pPr>
              <w:jc w:val="both"/>
              <w:rPr>
                <w:rFonts w:ascii="Arial" w:hAnsi="Arial" w:cs="Arial"/>
              </w:rPr>
            </w:pPr>
          </w:p>
        </w:tc>
        <w:tc>
          <w:tcPr>
            <w:tcW w:w="1160" w:type="dxa"/>
            <w:gridSpan w:val="2"/>
          </w:tcPr>
          <w:p w:rsidR="00EF0973" w:rsidRPr="00B2298D" w:rsidRDefault="00EF0973">
            <w:pPr>
              <w:jc w:val="both"/>
              <w:rPr>
                <w:rFonts w:ascii="Arial" w:hAnsi="Arial" w:cs="Arial"/>
              </w:rPr>
            </w:pPr>
            <w:r w:rsidRPr="00B2298D">
              <w:rPr>
                <w:rFonts w:ascii="Arial" w:hAnsi="Arial" w:cs="Arial"/>
              </w:rPr>
              <w:t>NUMER</w:t>
            </w:r>
          </w:p>
        </w:tc>
        <w:tc>
          <w:tcPr>
            <w:tcW w:w="1981" w:type="dxa"/>
          </w:tcPr>
          <w:p w:rsidR="00EF0973" w:rsidRPr="00B2298D" w:rsidRDefault="00EF0973">
            <w:pPr>
              <w:jc w:val="both"/>
              <w:rPr>
                <w:rFonts w:ascii="Arial" w:hAnsi="Arial" w:cs="Arial"/>
              </w:rPr>
            </w:pPr>
          </w:p>
        </w:tc>
      </w:tr>
      <w:tr w:rsidR="00EF0973" w:rsidRPr="00B2298D">
        <w:trPr>
          <w:trHeight w:val="356"/>
          <w:jc w:val="center"/>
        </w:trPr>
        <w:tc>
          <w:tcPr>
            <w:tcW w:w="1697" w:type="dxa"/>
          </w:tcPr>
          <w:p w:rsidR="00EF0973" w:rsidRPr="00B2298D" w:rsidRDefault="00EF0973">
            <w:pPr>
              <w:jc w:val="both"/>
              <w:rPr>
                <w:rFonts w:ascii="Arial" w:hAnsi="Arial" w:cs="Arial"/>
              </w:rPr>
            </w:pPr>
            <w:r w:rsidRPr="00B2298D">
              <w:rPr>
                <w:rFonts w:ascii="Arial" w:hAnsi="Arial" w:cs="Arial"/>
              </w:rPr>
              <w:t>MIEJSCOWOŚĆ</w:t>
            </w:r>
          </w:p>
        </w:tc>
        <w:tc>
          <w:tcPr>
            <w:tcW w:w="4450" w:type="dxa"/>
          </w:tcPr>
          <w:p w:rsidR="00EF0973" w:rsidRPr="00B2298D" w:rsidRDefault="00EF0973">
            <w:pPr>
              <w:jc w:val="both"/>
              <w:rPr>
                <w:rFonts w:ascii="Arial" w:hAnsi="Arial" w:cs="Arial"/>
              </w:rPr>
            </w:pPr>
          </w:p>
        </w:tc>
        <w:tc>
          <w:tcPr>
            <w:tcW w:w="1160" w:type="dxa"/>
            <w:gridSpan w:val="2"/>
          </w:tcPr>
          <w:p w:rsidR="00EF0973" w:rsidRPr="00B2298D" w:rsidRDefault="00EF0973">
            <w:pPr>
              <w:jc w:val="both"/>
              <w:rPr>
                <w:rFonts w:ascii="Arial" w:hAnsi="Arial" w:cs="Arial"/>
              </w:rPr>
            </w:pPr>
            <w:r w:rsidRPr="00B2298D">
              <w:rPr>
                <w:rFonts w:ascii="Arial" w:hAnsi="Arial" w:cs="Arial"/>
              </w:rPr>
              <w:t>KOD</w:t>
            </w:r>
          </w:p>
        </w:tc>
        <w:tc>
          <w:tcPr>
            <w:tcW w:w="1981" w:type="dxa"/>
          </w:tcPr>
          <w:p w:rsidR="00EF0973" w:rsidRPr="00B2298D" w:rsidRDefault="00EF0973">
            <w:pPr>
              <w:jc w:val="both"/>
              <w:rPr>
                <w:rFonts w:ascii="Arial" w:hAnsi="Arial" w:cs="Arial"/>
              </w:rPr>
            </w:pPr>
          </w:p>
        </w:tc>
      </w:tr>
      <w:tr w:rsidR="00EF0973" w:rsidRPr="00B2298D">
        <w:trPr>
          <w:trHeight w:val="351"/>
          <w:jc w:val="center"/>
        </w:trPr>
        <w:tc>
          <w:tcPr>
            <w:tcW w:w="1697" w:type="dxa"/>
          </w:tcPr>
          <w:p w:rsidR="00EF0973" w:rsidRPr="00B2298D" w:rsidRDefault="00EF0973">
            <w:pPr>
              <w:jc w:val="both"/>
              <w:rPr>
                <w:rFonts w:ascii="Arial" w:hAnsi="Arial" w:cs="Arial"/>
              </w:rPr>
            </w:pPr>
            <w:r w:rsidRPr="00B2298D">
              <w:rPr>
                <w:rFonts w:ascii="Arial" w:hAnsi="Arial" w:cs="Arial"/>
              </w:rPr>
              <w:t>WOJEWÓDZTWO</w:t>
            </w:r>
          </w:p>
        </w:tc>
        <w:tc>
          <w:tcPr>
            <w:tcW w:w="7591" w:type="dxa"/>
            <w:gridSpan w:val="4"/>
          </w:tcPr>
          <w:p w:rsidR="00EF0973" w:rsidRPr="00B2298D" w:rsidRDefault="00EF0973">
            <w:pPr>
              <w:jc w:val="both"/>
              <w:rPr>
                <w:rFonts w:ascii="Arial" w:hAnsi="Arial" w:cs="Arial"/>
              </w:rPr>
            </w:pPr>
          </w:p>
        </w:tc>
      </w:tr>
      <w:tr w:rsidR="00EF0973" w:rsidRPr="00B2298D">
        <w:trPr>
          <w:jc w:val="center"/>
        </w:trPr>
        <w:tc>
          <w:tcPr>
            <w:tcW w:w="1697" w:type="dxa"/>
          </w:tcPr>
          <w:p w:rsidR="00EF0973" w:rsidRPr="00B2298D" w:rsidRDefault="00EF0973">
            <w:pPr>
              <w:jc w:val="both"/>
              <w:rPr>
                <w:rFonts w:ascii="Arial" w:hAnsi="Arial" w:cs="Arial"/>
                <w:lang w:val="en-US"/>
              </w:rPr>
            </w:pPr>
            <w:r w:rsidRPr="00B2298D">
              <w:rPr>
                <w:rFonts w:ascii="Arial" w:hAnsi="Arial" w:cs="Arial"/>
              </w:rPr>
              <w:t>OSOBA DO KONTAKTU</w:t>
            </w:r>
          </w:p>
        </w:tc>
        <w:tc>
          <w:tcPr>
            <w:tcW w:w="7591" w:type="dxa"/>
            <w:gridSpan w:val="4"/>
          </w:tcPr>
          <w:p w:rsidR="00EF0973" w:rsidRPr="00B2298D" w:rsidRDefault="00EF0973">
            <w:pPr>
              <w:jc w:val="both"/>
              <w:rPr>
                <w:rFonts w:ascii="Arial" w:hAnsi="Arial" w:cs="Arial"/>
                <w:lang w:val="en-US"/>
              </w:rPr>
            </w:pPr>
          </w:p>
        </w:tc>
      </w:tr>
      <w:tr w:rsidR="00EF0973" w:rsidRPr="00B2298D">
        <w:trPr>
          <w:trHeight w:val="314"/>
          <w:jc w:val="center"/>
        </w:trPr>
        <w:tc>
          <w:tcPr>
            <w:tcW w:w="1697" w:type="dxa"/>
          </w:tcPr>
          <w:p w:rsidR="00EF0973" w:rsidRPr="00B2298D" w:rsidRDefault="00EF0973">
            <w:pPr>
              <w:jc w:val="both"/>
              <w:rPr>
                <w:rFonts w:ascii="Arial" w:hAnsi="Arial" w:cs="Arial"/>
                <w:lang w:val="en-US"/>
              </w:rPr>
            </w:pPr>
            <w:r w:rsidRPr="00B2298D">
              <w:rPr>
                <w:rFonts w:ascii="Arial" w:hAnsi="Arial" w:cs="Arial"/>
              </w:rPr>
              <w:t>TELEFON</w:t>
            </w:r>
          </w:p>
        </w:tc>
        <w:tc>
          <w:tcPr>
            <w:tcW w:w="4530" w:type="dxa"/>
            <w:gridSpan w:val="2"/>
          </w:tcPr>
          <w:p w:rsidR="00EF0973" w:rsidRPr="00B2298D" w:rsidRDefault="00EF0973">
            <w:pPr>
              <w:jc w:val="both"/>
              <w:rPr>
                <w:rFonts w:ascii="Arial" w:hAnsi="Arial" w:cs="Arial"/>
                <w:lang w:val="en-US"/>
              </w:rPr>
            </w:pPr>
          </w:p>
        </w:tc>
        <w:tc>
          <w:tcPr>
            <w:tcW w:w="1080" w:type="dxa"/>
          </w:tcPr>
          <w:p w:rsidR="00EF0973" w:rsidRPr="00B2298D" w:rsidRDefault="00EF0973">
            <w:pPr>
              <w:jc w:val="both"/>
              <w:rPr>
                <w:rFonts w:ascii="Arial" w:hAnsi="Arial" w:cs="Arial"/>
                <w:lang w:val="en-US"/>
              </w:rPr>
            </w:pPr>
            <w:r w:rsidRPr="00B2298D">
              <w:rPr>
                <w:rFonts w:ascii="Arial" w:hAnsi="Arial" w:cs="Arial"/>
              </w:rPr>
              <w:t>FAX</w:t>
            </w:r>
          </w:p>
        </w:tc>
        <w:tc>
          <w:tcPr>
            <w:tcW w:w="1981" w:type="dxa"/>
          </w:tcPr>
          <w:p w:rsidR="00EF0973" w:rsidRPr="00B2298D" w:rsidRDefault="00EF0973">
            <w:pPr>
              <w:jc w:val="both"/>
              <w:rPr>
                <w:rFonts w:ascii="Arial" w:hAnsi="Arial" w:cs="Arial"/>
                <w:lang w:val="en-US"/>
              </w:rPr>
            </w:pPr>
          </w:p>
        </w:tc>
      </w:tr>
      <w:tr w:rsidR="00EF0973" w:rsidRPr="00B2298D">
        <w:trPr>
          <w:trHeight w:val="366"/>
          <w:jc w:val="center"/>
        </w:trPr>
        <w:tc>
          <w:tcPr>
            <w:tcW w:w="1697" w:type="dxa"/>
          </w:tcPr>
          <w:p w:rsidR="00EF0973" w:rsidRPr="00B2298D" w:rsidRDefault="00EF0973">
            <w:pPr>
              <w:jc w:val="both"/>
              <w:rPr>
                <w:rFonts w:ascii="Arial" w:hAnsi="Arial" w:cs="Arial"/>
                <w:lang w:val="en-US"/>
              </w:rPr>
            </w:pPr>
            <w:r w:rsidRPr="00B2298D">
              <w:rPr>
                <w:rFonts w:ascii="Arial" w:hAnsi="Arial" w:cs="Arial"/>
              </w:rPr>
              <w:t>E-MAIL</w:t>
            </w:r>
          </w:p>
        </w:tc>
        <w:tc>
          <w:tcPr>
            <w:tcW w:w="7591" w:type="dxa"/>
            <w:gridSpan w:val="4"/>
          </w:tcPr>
          <w:p w:rsidR="00EF0973" w:rsidRPr="00B2298D" w:rsidRDefault="00EF0973">
            <w:pPr>
              <w:jc w:val="both"/>
              <w:rPr>
                <w:rFonts w:ascii="Arial" w:hAnsi="Arial" w:cs="Arial"/>
                <w:lang w:val="en-US"/>
              </w:rPr>
            </w:pPr>
          </w:p>
        </w:tc>
      </w:tr>
    </w:tbl>
    <w:p w:rsidR="00EF0973" w:rsidRPr="00B2298D" w:rsidRDefault="00EF0973">
      <w:pPr>
        <w:spacing w:line="360" w:lineRule="auto"/>
        <w:jc w:val="both"/>
        <w:rPr>
          <w:rFonts w:ascii="Arial" w:hAnsi="Arial" w:cs="Arial"/>
          <w:lang w:val="en-US"/>
        </w:rPr>
      </w:pPr>
    </w:p>
    <w:p w:rsidR="00EF0973" w:rsidRPr="00B2298D" w:rsidRDefault="00EF0973">
      <w:pPr>
        <w:jc w:val="both"/>
        <w:rPr>
          <w:rFonts w:ascii="Arial" w:hAnsi="Arial" w:cs="Arial"/>
        </w:rPr>
      </w:pPr>
      <w:r w:rsidRPr="00B2298D">
        <w:rPr>
          <w:rFonts w:ascii="Arial" w:hAnsi="Arial" w:cs="Arial"/>
        </w:rPr>
        <w:t>BANK</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34"/>
        <w:gridCol w:w="3659"/>
        <w:gridCol w:w="1096"/>
        <w:gridCol w:w="1909"/>
      </w:tblGrid>
      <w:tr w:rsidR="00EF0973" w:rsidRPr="00B2298D">
        <w:trPr>
          <w:trHeight w:val="408"/>
          <w:jc w:val="center"/>
        </w:trPr>
        <w:tc>
          <w:tcPr>
            <w:tcW w:w="2947" w:type="dxa"/>
          </w:tcPr>
          <w:p w:rsidR="00EF0973" w:rsidRPr="00B2298D" w:rsidRDefault="00EF0973">
            <w:pPr>
              <w:jc w:val="both"/>
              <w:rPr>
                <w:rFonts w:ascii="Arial" w:hAnsi="Arial" w:cs="Arial"/>
                <w:lang w:val="en-US"/>
              </w:rPr>
            </w:pPr>
            <w:r w:rsidRPr="00B2298D">
              <w:rPr>
                <w:rFonts w:ascii="Arial" w:hAnsi="Arial" w:cs="Arial"/>
              </w:rPr>
              <w:t>NAZWA BANKU</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47"/>
          <w:jc w:val="center"/>
        </w:trPr>
        <w:tc>
          <w:tcPr>
            <w:tcW w:w="2947" w:type="dxa"/>
          </w:tcPr>
          <w:p w:rsidR="00EF0973" w:rsidRPr="00B2298D" w:rsidRDefault="00EF0973">
            <w:pPr>
              <w:jc w:val="both"/>
              <w:rPr>
                <w:rFonts w:ascii="Arial" w:hAnsi="Arial" w:cs="Arial"/>
                <w:lang w:val="en-US"/>
              </w:rPr>
            </w:pPr>
            <w:r w:rsidRPr="00B2298D">
              <w:rPr>
                <w:rFonts w:ascii="Arial" w:hAnsi="Arial" w:cs="Arial"/>
              </w:rPr>
              <w:t>ULICA</w:t>
            </w:r>
          </w:p>
        </w:tc>
        <w:tc>
          <w:tcPr>
            <w:tcW w:w="3724" w:type="dxa"/>
          </w:tcPr>
          <w:p w:rsidR="00EF0973" w:rsidRPr="00B2298D" w:rsidRDefault="00EF0973">
            <w:pPr>
              <w:jc w:val="both"/>
              <w:rPr>
                <w:rFonts w:ascii="Arial" w:hAnsi="Arial" w:cs="Arial"/>
                <w:lang w:val="en-US"/>
              </w:rPr>
            </w:pPr>
          </w:p>
        </w:tc>
        <w:tc>
          <w:tcPr>
            <w:tcW w:w="1096" w:type="dxa"/>
          </w:tcPr>
          <w:p w:rsidR="00EF0973" w:rsidRPr="00B2298D" w:rsidRDefault="00EF0973">
            <w:pPr>
              <w:jc w:val="both"/>
              <w:rPr>
                <w:rFonts w:ascii="Arial" w:hAnsi="Arial" w:cs="Arial"/>
                <w:lang w:val="en-US"/>
              </w:rPr>
            </w:pPr>
            <w:r w:rsidRPr="00B2298D">
              <w:rPr>
                <w:rFonts w:ascii="Arial" w:hAnsi="Arial" w:cs="Arial"/>
              </w:rPr>
              <w:t>NUMER</w:t>
            </w:r>
          </w:p>
        </w:tc>
        <w:tc>
          <w:tcPr>
            <w:tcW w:w="1941" w:type="dxa"/>
          </w:tcPr>
          <w:p w:rsidR="00EF0973" w:rsidRPr="00B2298D" w:rsidRDefault="00EF0973">
            <w:pPr>
              <w:jc w:val="both"/>
              <w:rPr>
                <w:rFonts w:ascii="Arial" w:hAnsi="Arial" w:cs="Arial"/>
                <w:lang w:val="en-US"/>
              </w:rPr>
            </w:pPr>
          </w:p>
        </w:tc>
      </w:tr>
      <w:tr w:rsidR="00EF0973" w:rsidRPr="00B2298D">
        <w:trPr>
          <w:trHeight w:val="344"/>
          <w:jc w:val="center"/>
        </w:trPr>
        <w:tc>
          <w:tcPr>
            <w:tcW w:w="2947" w:type="dxa"/>
          </w:tcPr>
          <w:p w:rsidR="00EF0973" w:rsidRPr="00B2298D" w:rsidRDefault="00EF0973">
            <w:pPr>
              <w:jc w:val="both"/>
              <w:rPr>
                <w:rFonts w:ascii="Arial" w:hAnsi="Arial" w:cs="Arial"/>
                <w:lang w:val="en-US"/>
              </w:rPr>
            </w:pPr>
            <w:r w:rsidRPr="00B2298D">
              <w:rPr>
                <w:rFonts w:ascii="Arial" w:hAnsi="Arial" w:cs="Arial"/>
              </w:rPr>
              <w:t>MIEJSCOWOŚĆ</w:t>
            </w:r>
          </w:p>
        </w:tc>
        <w:tc>
          <w:tcPr>
            <w:tcW w:w="3724" w:type="dxa"/>
          </w:tcPr>
          <w:p w:rsidR="00EF0973" w:rsidRPr="00B2298D" w:rsidRDefault="00EF0973">
            <w:pPr>
              <w:jc w:val="both"/>
              <w:rPr>
                <w:rFonts w:ascii="Arial" w:hAnsi="Arial" w:cs="Arial"/>
                <w:lang w:val="en-US"/>
              </w:rPr>
            </w:pPr>
          </w:p>
        </w:tc>
        <w:tc>
          <w:tcPr>
            <w:tcW w:w="1096" w:type="dxa"/>
          </w:tcPr>
          <w:p w:rsidR="00EF0973" w:rsidRPr="00B2298D" w:rsidRDefault="00EF0973">
            <w:pPr>
              <w:jc w:val="both"/>
              <w:rPr>
                <w:rFonts w:ascii="Arial" w:hAnsi="Arial" w:cs="Arial"/>
                <w:lang w:val="en-US"/>
              </w:rPr>
            </w:pPr>
            <w:r w:rsidRPr="00B2298D">
              <w:rPr>
                <w:rFonts w:ascii="Arial" w:hAnsi="Arial" w:cs="Arial"/>
              </w:rPr>
              <w:t>KOD</w:t>
            </w:r>
          </w:p>
        </w:tc>
        <w:tc>
          <w:tcPr>
            <w:tcW w:w="1941" w:type="dxa"/>
          </w:tcPr>
          <w:p w:rsidR="00EF0973" w:rsidRPr="00B2298D" w:rsidRDefault="00EF0973">
            <w:pPr>
              <w:jc w:val="both"/>
              <w:rPr>
                <w:rFonts w:ascii="Arial" w:hAnsi="Arial" w:cs="Arial"/>
                <w:lang w:val="en-US"/>
              </w:rPr>
            </w:pPr>
          </w:p>
        </w:tc>
      </w:tr>
      <w:tr w:rsidR="00EF0973" w:rsidRPr="00B2298D">
        <w:trPr>
          <w:trHeight w:val="354"/>
          <w:jc w:val="center"/>
        </w:trPr>
        <w:tc>
          <w:tcPr>
            <w:tcW w:w="2947" w:type="dxa"/>
          </w:tcPr>
          <w:p w:rsidR="00EF0973" w:rsidRPr="00B2298D" w:rsidRDefault="00EF0973">
            <w:pPr>
              <w:jc w:val="both"/>
              <w:rPr>
                <w:rFonts w:ascii="Arial" w:hAnsi="Arial" w:cs="Arial"/>
                <w:lang w:val="en-US"/>
              </w:rPr>
            </w:pPr>
            <w:r w:rsidRPr="00B2298D">
              <w:rPr>
                <w:rFonts w:ascii="Arial" w:hAnsi="Arial" w:cs="Arial"/>
              </w:rPr>
              <w:t>WOJEWÓDZTWO</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49"/>
          <w:jc w:val="center"/>
        </w:trPr>
        <w:tc>
          <w:tcPr>
            <w:tcW w:w="2947" w:type="dxa"/>
          </w:tcPr>
          <w:p w:rsidR="00EF0973" w:rsidRPr="00B2298D" w:rsidRDefault="00EF0973">
            <w:pPr>
              <w:jc w:val="both"/>
              <w:rPr>
                <w:rFonts w:ascii="Arial" w:hAnsi="Arial" w:cs="Arial"/>
                <w:lang w:val="en-US"/>
              </w:rPr>
            </w:pPr>
            <w:r w:rsidRPr="00B2298D">
              <w:rPr>
                <w:rFonts w:ascii="Arial" w:hAnsi="Arial" w:cs="Arial"/>
              </w:rPr>
              <w:t>KRAJ</w:t>
            </w:r>
          </w:p>
        </w:tc>
        <w:tc>
          <w:tcPr>
            <w:tcW w:w="6761" w:type="dxa"/>
            <w:gridSpan w:val="3"/>
          </w:tcPr>
          <w:p w:rsidR="00EF0973" w:rsidRPr="00B2298D" w:rsidRDefault="00EF0973">
            <w:pPr>
              <w:jc w:val="both"/>
              <w:rPr>
                <w:rFonts w:ascii="Arial" w:hAnsi="Arial" w:cs="Arial"/>
                <w:lang w:val="en-US"/>
              </w:rPr>
            </w:pPr>
          </w:p>
        </w:tc>
      </w:tr>
      <w:tr w:rsidR="00EF0973" w:rsidRPr="00B2298D">
        <w:trPr>
          <w:jc w:val="center"/>
        </w:trPr>
        <w:tc>
          <w:tcPr>
            <w:tcW w:w="2947" w:type="dxa"/>
          </w:tcPr>
          <w:p w:rsidR="00EF0973" w:rsidRPr="00B2298D" w:rsidRDefault="00EF0973">
            <w:pPr>
              <w:jc w:val="both"/>
              <w:rPr>
                <w:rFonts w:ascii="Arial" w:hAnsi="Arial" w:cs="Arial"/>
                <w:lang w:val="en-US"/>
              </w:rPr>
            </w:pPr>
            <w:r w:rsidRPr="00B2298D">
              <w:rPr>
                <w:rFonts w:ascii="Arial" w:hAnsi="Arial" w:cs="Arial"/>
              </w:rPr>
              <w:t>NUMER RACHUNKU</w:t>
            </w:r>
          </w:p>
        </w:tc>
        <w:tc>
          <w:tcPr>
            <w:tcW w:w="6761" w:type="dxa"/>
            <w:gridSpan w:val="3"/>
          </w:tcPr>
          <w:p w:rsidR="00EF0973" w:rsidRPr="00B2298D" w:rsidRDefault="00EF0973">
            <w:pPr>
              <w:jc w:val="both"/>
              <w:rPr>
                <w:rFonts w:ascii="Arial" w:hAnsi="Arial" w:cs="Arial"/>
                <w:lang w:val="en-US"/>
              </w:rPr>
            </w:pPr>
          </w:p>
        </w:tc>
      </w:tr>
      <w:tr w:rsidR="00EF0973" w:rsidRPr="00B2298D">
        <w:trPr>
          <w:trHeight w:val="326"/>
          <w:jc w:val="center"/>
        </w:trPr>
        <w:tc>
          <w:tcPr>
            <w:tcW w:w="2947" w:type="dxa"/>
          </w:tcPr>
          <w:p w:rsidR="00EF0973" w:rsidRPr="00B2298D" w:rsidRDefault="00EF0973">
            <w:pPr>
              <w:jc w:val="both"/>
              <w:rPr>
                <w:rFonts w:ascii="Arial" w:hAnsi="Arial" w:cs="Arial"/>
                <w:lang w:val="en-US"/>
              </w:rPr>
            </w:pPr>
            <w:r w:rsidRPr="00B2298D">
              <w:rPr>
                <w:rFonts w:ascii="Arial" w:hAnsi="Arial" w:cs="Arial"/>
              </w:rPr>
              <w:t>IBAN</w:t>
            </w:r>
          </w:p>
        </w:tc>
        <w:tc>
          <w:tcPr>
            <w:tcW w:w="6761" w:type="dxa"/>
            <w:gridSpan w:val="3"/>
          </w:tcPr>
          <w:p w:rsidR="00EF0973" w:rsidRPr="00B2298D" w:rsidRDefault="00EF0973">
            <w:pPr>
              <w:jc w:val="both"/>
              <w:rPr>
                <w:rFonts w:ascii="Arial" w:hAnsi="Arial" w:cs="Arial"/>
                <w:lang w:val="en-US"/>
              </w:rPr>
            </w:pPr>
          </w:p>
        </w:tc>
      </w:tr>
    </w:tbl>
    <w:p w:rsidR="00EF0973" w:rsidRPr="00B2298D" w:rsidRDefault="00EF0973">
      <w:pPr>
        <w:spacing w:line="360" w:lineRule="auto"/>
        <w:jc w:val="both"/>
        <w:rPr>
          <w:rFonts w:ascii="Arial" w:hAnsi="Arial" w:cs="Arial"/>
          <w:lang w:val="en-US"/>
        </w:rPr>
      </w:pPr>
    </w:p>
    <w:p w:rsidR="00EF0973" w:rsidRPr="00B2298D" w:rsidRDefault="00EF0973">
      <w:pPr>
        <w:jc w:val="both"/>
        <w:rPr>
          <w:rFonts w:ascii="Arial" w:hAnsi="Arial" w:cs="Arial"/>
        </w:rPr>
      </w:pPr>
      <w:r w:rsidRPr="00B2298D">
        <w:rPr>
          <w:rFonts w:ascii="Arial" w:hAnsi="Arial" w:cs="Arial"/>
        </w:rPr>
        <w:t>UWAGI</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496"/>
        <w:gridCol w:w="3526"/>
      </w:tblGrid>
      <w:tr w:rsidR="00EF0973" w:rsidRPr="00B2298D">
        <w:trPr>
          <w:trHeight w:val="454"/>
          <w:jc w:val="center"/>
        </w:trPr>
        <w:tc>
          <w:tcPr>
            <w:tcW w:w="5496" w:type="dxa"/>
          </w:tcPr>
          <w:p w:rsidR="00EF0973" w:rsidRPr="00B2298D" w:rsidRDefault="00EF0973">
            <w:pPr>
              <w:jc w:val="both"/>
              <w:rPr>
                <w:rFonts w:ascii="Arial" w:hAnsi="Arial" w:cs="Arial"/>
              </w:rPr>
            </w:pPr>
            <w:r w:rsidRPr="00B2298D">
              <w:rPr>
                <w:rFonts w:ascii="Arial" w:hAnsi="Arial" w:cs="Arial"/>
              </w:rPr>
              <w:t>PIECZĘĆ BANKOWA + PODPIS PRZEDSTAWICIELA BANKU (*)</w:t>
            </w:r>
          </w:p>
          <w:p w:rsidR="00EF0973" w:rsidRPr="00B2298D" w:rsidRDefault="00EF0973">
            <w:pPr>
              <w:jc w:val="both"/>
              <w:rPr>
                <w:rFonts w:ascii="Arial" w:hAnsi="Arial" w:cs="Arial"/>
              </w:rPr>
            </w:pPr>
            <w:r w:rsidRPr="00B2298D">
              <w:rPr>
                <w:rFonts w:ascii="Arial" w:hAnsi="Arial" w:cs="Arial"/>
              </w:rPr>
              <w:t>(OBA WYMAGANE)</w:t>
            </w:r>
          </w:p>
          <w:p w:rsidR="00EF0973" w:rsidRPr="00B2298D" w:rsidRDefault="00EF0973">
            <w:pPr>
              <w:jc w:val="both"/>
              <w:rPr>
                <w:rFonts w:ascii="Arial" w:hAnsi="Arial" w:cs="Arial"/>
              </w:rPr>
            </w:pPr>
          </w:p>
          <w:p w:rsidR="00EF0973" w:rsidRPr="00B2298D" w:rsidRDefault="00EF0973">
            <w:pPr>
              <w:jc w:val="both"/>
              <w:rPr>
                <w:rFonts w:ascii="Arial" w:hAnsi="Arial" w:cs="Arial"/>
              </w:rPr>
            </w:pPr>
          </w:p>
          <w:p w:rsidR="00EF0973" w:rsidRPr="00B2298D" w:rsidRDefault="00EF0973">
            <w:pPr>
              <w:jc w:val="both"/>
              <w:rPr>
                <w:rFonts w:ascii="Arial" w:hAnsi="Arial" w:cs="Arial"/>
              </w:rPr>
            </w:pPr>
            <w:r w:rsidRPr="00B2298D">
              <w:rPr>
                <w:rFonts w:ascii="Arial" w:hAnsi="Arial" w:cs="Arial"/>
              </w:rPr>
              <w:t>* lub dokument wydany przez bank zawierający następujące informacje: dane rachunku i posiadacza rachunku</w:t>
            </w:r>
          </w:p>
        </w:tc>
        <w:tc>
          <w:tcPr>
            <w:tcW w:w="3526" w:type="dxa"/>
          </w:tcPr>
          <w:p w:rsidR="00EF0973" w:rsidRPr="00B2298D" w:rsidRDefault="00EF0973">
            <w:pPr>
              <w:jc w:val="both"/>
              <w:rPr>
                <w:rFonts w:ascii="Arial" w:hAnsi="Arial" w:cs="Arial"/>
              </w:rPr>
            </w:pPr>
            <w:r w:rsidRPr="00B2298D">
              <w:rPr>
                <w:rFonts w:ascii="Arial" w:hAnsi="Arial" w:cs="Arial"/>
              </w:rPr>
              <w:t>DATA + PODPIS POSIADACZA RACHUNKU</w:t>
            </w:r>
            <w:r w:rsidRPr="00B2298D">
              <w:rPr>
                <w:rFonts w:ascii="Arial" w:hAnsi="Arial" w:cs="Arial"/>
              </w:rPr>
              <w:br/>
              <w:t>(WYMAGANE)</w:t>
            </w:r>
          </w:p>
        </w:tc>
      </w:tr>
    </w:tbl>
    <w:p w:rsidR="00EF0973" w:rsidRPr="00B2298D" w:rsidRDefault="00EF0973" w:rsidP="00B4719A">
      <w:pPr>
        <w:pStyle w:val="Nagwek6"/>
        <w:jc w:val="both"/>
        <w:rPr>
          <w:rFonts w:ascii="Arial" w:hAnsi="Arial" w:cs="Arial"/>
        </w:rPr>
      </w:pPr>
    </w:p>
    <w:p w:rsidR="00EF0973" w:rsidRPr="00B2298D" w:rsidRDefault="00EF0973" w:rsidP="00B4719A">
      <w:pPr>
        <w:pStyle w:val="Nagwek6"/>
        <w:jc w:val="both"/>
        <w:sectPr w:rsidR="00EF0973" w:rsidRPr="00B2298D" w:rsidSect="009645A5">
          <w:pgSz w:w="11906" w:h="16838"/>
          <w:pgMar w:top="1418" w:right="1106" w:bottom="1418" w:left="1418" w:header="708" w:footer="708" w:gutter="0"/>
          <w:cols w:space="708"/>
          <w:docGrid w:linePitch="360"/>
        </w:sectPr>
      </w:pPr>
    </w:p>
    <w:p w:rsidR="00EF0973" w:rsidRPr="00B2298D" w:rsidRDefault="00EF0973" w:rsidP="00484AD5">
      <w:pPr>
        <w:jc w:val="both"/>
        <w:rPr>
          <w:rFonts w:ascii="Arial" w:hAnsi="Arial" w:cs="Arial"/>
          <w:b/>
          <w:sz w:val="22"/>
          <w:szCs w:val="22"/>
        </w:rPr>
      </w:pPr>
      <w:r w:rsidRPr="00B2298D">
        <w:rPr>
          <w:rFonts w:ascii="Arial" w:hAnsi="Arial" w:cs="Arial"/>
          <w:b/>
          <w:sz w:val="22"/>
          <w:szCs w:val="22"/>
        </w:rPr>
        <w:lastRenderedPageBreak/>
        <w:t>Załącznik nr 10 Pierwszy harmonogram płatności</w:t>
      </w:r>
    </w:p>
    <w:tbl>
      <w:tblPr>
        <w:tblW w:w="0" w:type="auto"/>
        <w:tblInd w:w="70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095"/>
        <w:gridCol w:w="6946"/>
      </w:tblGrid>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Wniosku w lokalnym systemie informatycznym:</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Beneficjent:</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Numer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Tytuł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r w:rsidR="00EF0973" w:rsidRPr="00B2298D" w:rsidTr="009843F0">
        <w:tc>
          <w:tcPr>
            <w:tcW w:w="6095" w:type="dxa"/>
            <w:vAlign w:val="center"/>
          </w:tcPr>
          <w:p w:rsidR="00EF0973" w:rsidRPr="00B2298D" w:rsidRDefault="00EF0973" w:rsidP="009843F0">
            <w:pPr>
              <w:jc w:val="both"/>
              <w:rPr>
                <w:rFonts w:ascii="Arial" w:hAnsi="Arial" w:cs="Arial"/>
                <w:b/>
                <w:i/>
                <w:lang w:eastAsia="en-US"/>
              </w:rPr>
            </w:pPr>
            <w:r w:rsidRPr="00B2298D">
              <w:rPr>
                <w:rFonts w:ascii="Arial" w:hAnsi="Arial" w:cs="Arial"/>
                <w:b/>
                <w:i/>
                <w:sz w:val="22"/>
                <w:szCs w:val="22"/>
                <w:lang w:eastAsia="en-US"/>
              </w:rPr>
              <w:t>Data planowanego zakończenia realizacji projektu:</w:t>
            </w:r>
          </w:p>
        </w:tc>
        <w:tc>
          <w:tcPr>
            <w:tcW w:w="6946" w:type="dxa"/>
          </w:tcPr>
          <w:p w:rsidR="00EF0973" w:rsidRPr="00B2298D" w:rsidRDefault="00EF0973" w:rsidP="009843F0">
            <w:pPr>
              <w:jc w:val="both"/>
              <w:rPr>
                <w:rFonts w:ascii="Arial" w:hAnsi="Arial" w:cs="Arial"/>
                <w:lang w:eastAsia="en-US"/>
              </w:rPr>
            </w:pPr>
          </w:p>
          <w:p w:rsidR="00EF0973" w:rsidRPr="00B2298D" w:rsidRDefault="00EF0973" w:rsidP="009843F0">
            <w:pPr>
              <w:jc w:val="both"/>
              <w:rPr>
                <w:rFonts w:ascii="Arial" w:hAnsi="Arial" w:cs="Arial"/>
                <w:lang w:eastAsia="en-US"/>
              </w:rPr>
            </w:pPr>
          </w:p>
        </w:tc>
      </w:tr>
    </w:tbl>
    <w:p w:rsidR="00EF0973" w:rsidRPr="00B2298D" w:rsidRDefault="00EF0973" w:rsidP="00484AD5">
      <w:pPr>
        <w:jc w:val="both"/>
        <w:rPr>
          <w:rFonts w:ascii="Arial" w:hAnsi="Arial" w:cs="Arial"/>
          <w:sz w:val="16"/>
          <w:szCs w:val="16"/>
        </w:rPr>
      </w:pPr>
    </w:p>
    <w:p w:rsidR="00EF0973" w:rsidRPr="00B2298D" w:rsidRDefault="00EF0973" w:rsidP="00484AD5">
      <w:pPr>
        <w:jc w:val="both"/>
        <w:rPr>
          <w:rFonts w:ascii="Arial" w:hAnsi="Arial" w:cs="Arial"/>
          <w:sz w:val="20"/>
          <w:szCs w:val="20"/>
        </w:rPr>
      </w:pPr>
    </w:p>
    <w:tbl>
      <w:tblPr>
        <w:tblW w:w="13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129"/>
        <w:gridCol w:w="1134"/>
        <w:gridCol w:w="1701"/>
        <w:gridCol w:w="1843"/>
        <w:gridCol w:w="1843"/>
        <w:gridCol w:w="1843"/>
        <w:gridCol w:w="1842"/>
        <w:gridCol w:w="1701"/>
      </w:tblGrid>
      <w:tr w:rsidR="00EF0973" w:rsidRPr="00B2298D" w:rsidTr="009843F0">
        <w:trPr>
          <w:trHeight w:val="595"/>
          <w:jc w:val="center"/>
        </w:trPr>
        <w:tc>
          <w:tcPr>
            <w:tcW w:w="1129"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Rok</w:t>
            </w:r>
          </w:p>
        </w:tc>
        <w:tc>
          <w:tcPr>
            <w:tcW w:w="1134"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Kwartał</w:t>
            </w:r>
          </w:p>
        </w:tc>
        <w:tc>
          <w:tcPr>
            <w:tcW w:w="1701"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Miesiąc</w:t>
            </w:r>
          </w:p>
        </w:tc>
        <w:tc>
          <w:tcPr>
            <w:tcW w:w="1843"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w:t>
            </w:r>
          </w:p>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3" w:type="dxa"/>
            <w:vMerge w:val="restart"/>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Wydatki kwalifikowalne</w:t>
            </w:r>
          </w:p>
        </w:tc>
        <w:tc>
          <w:tcPr>
            <w:tcW w:w="5386" w:type="dxa"/>
            <w:gridSpan w:val="3"/>
            <w:vAlign w:val="center"/>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Dofinansowanie</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vMerge/>
          </w:tcPr>
          <w:p w:rsidR="00EF0973" w:rsidRPr="00B2298D" w:rsidRDefault="00EF0973" w:rsidP="009843F0">
            <w:pPr>
              <w:spacing w:line="276" w:lineRule="auto"/>
              <w:jc w:val="both"/>
              <w:rPr>
                <w:rFonts w:ascii="Arial" w:hAnsi="Arial" w:cs="Arial"/>
                <w:lang w:eastAsia="en-US"/>
              </w:rPr>
            </w:pPr>
          </w:p>
        </w:tc>
        <w:tc>
          <w:tcPr>
            <w:tcW w:w="1843" w:type="dxa"/>
            <w:vMerge/>
          </w:tcPr>
          <w:p w:rsidR="00EF0973" w:rsidRPr="00B2298D" w:rsidRDefault="00EF0973" w:rsidP="009843F0">
            <w:pPr>
              <w:spacing w:line="276" w:lineRule="auto"/>
              <w:jc w:val="both"/>
              <w:rPr>
                <w:rFonts w:ascii="Arial" w:hAnsi="Arial" w:cs="Arial"/>
                <w:lang w:eastAsia="en-US"/>
              </w:rPr>
            </w:pPr>
          </w:p>
        </w:tc>
        <w:tc>
          <w:tcPr>
            <w:tcW w:w="1843" w:type="dxa"/>
            <w:vMerge/>
          </w:tcPr>
          <w:p w:rsidR="00EF0973" w:rsidRPr="00B2298D" w:rsidRDefault="00EF0973" w:rsidP="009843F0">
            <w:pPr>
              <w:spacing w:line="276" w:lineRule="auto"/>
              <w:jc w:val="both"/>
              <w:rPr>
                <w:rFonts w:ascii="Arial" w:hAnsi="Arial" w:cs="Arial"/>
                <w:lang w:eastAsia="en-US"/>
              </w:rPr>
            </w:pPr>
          </w:p>
        </w:tc>
        <w:tc>
          <w:tcPr>
            <w:tcW w:w="1843"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Ogółem</w:t>
            </w:r>
          </w:p>
        </w:tc>
        <w:tc>
          <w:tcPr>
            <w:tcW w:w="1842"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Zaliczka</w:t>
            </w:r>
          </w:p>
        </w:tc>
        <w:tc>
          <w:tcPr>
            <w:tcW w:w="1701" w:type="dxa"/>
          </w:tcPr>
          <w:p w:rsidR="00EF0973" w:rsidRPr="00B2298D" w:rsidRDefault="00EF0973" w:rsidP="009843F0">
            <w:pPr>
              <w:spacing w:line="276" w:lineRule="auto"/>
              <w:jc w:val="center"/>
              <w:rPr>
                <w:rFonts w:ascii="Arial" w:hAnsi="Arial" w:cs="Arial"/>
                <w:b/>
                <w:i/>
                <w:lang w:eastAsia="en-US"/>
              </w:rPr>
            </w:pPr>
            <w:r w:rsidRPr="00B2298D">
              <w:rPr>
                <w:rFonts w:ascii="Arial" w:hAnsi="Arial" w:cs="Arial"/>
                <w:b/>
                <w:i/>
                <w:sz w:val="22"/>
                <w:szCs w:val="22"/>
                <w:lang w:eastAsia="en-US"/>
              </w:rPr>
              <w:t>Refundacja</w:t>
            </w:r>
          </w:p>
        </w:tc>
      </w:tr>
      <w:tr w:rsidR="00EF0973" w:rsidRPr="00B2298D" w:rsidTr="009843F0">
        <w:trPr>
          <w:jc w:val="center"/>
        </w:trPr>
        <w:tc>
          <w:tcPr>
            <w:tcW w:w="1129"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2016</w:t>
            </w: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Razem dla roku 2016</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spacing w:line="276" w:lineRule="auto"/>
              <w:jc w:val="right"/>
              <w:rPr>
                <w:rFonts w:ascii="Arial" w:hAnsi="Arial" w:cs="Arial"/>
                <w:b/>
                <w:i/>
                <w:lang w:eastAsia="en-US"/>
              </w:rPr>
            </w:pPr>
            <w:r w:rsidRPr="00B2298D">
              <w:rPr>
                <w:rFonts w:ascii="Arial" w:hAnsi="Arial" w:cs="Arial"/>
                <w:b/>
                <w:i/>
                <w:sz w:val="22"/>
                <w:szCs w:val="22"/>
                <w:lang w:eastAsia="en-US"/>
              </w:rPr>
              <w:t>0,00</w:t>
            </w:r>
          </w:p>
        </w:tc>
      </w:tr>
      <w:tr w:rsidR="00EF0973" w:rsidRPr="00B2298D" w:rsidTr="009843F0">
        <w:trPr>
          <w:jc w:val="center"/>
        </w:trPr>
        <w:tc>
          <w:tcPr>
            <w:tcW w:w="1129"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2017</w:t>
            </w: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Styczeń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Luty</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Marzec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Kwiecień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Maj</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Czerwiec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III</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Lipiec</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Sierpień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ign w:val="center"/>
          </w:tcPr>
          <w:p w:rsidR="00EF0973" w:rsidRPr="00B2298D" w:rsidRDefault="00EF0973" w:rsidP="009843F0">
            <w:pPr>
              <w:spacing w:line="276" w:lineRule="auto"/>
              <w:jc w:val="center"/>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Wrzesień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III</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1129" w:type="dxa"/>
            <w:vMerge/>
            <w:vAlign w:val="center"/>
          </w:tcPr>
          <w:p w:rsidR="00EF0973" w:rsidRPr="00B2298D" w:rsidRDefault="00EF0973" w:rsidP="009843F0">
            <w:pPr>
              <w:spacing w:line="276" w:lineRule="auto"/>
              <w:jc w:val="center"/>
              <w:rPr>
                <w:rFonts w:ascii="Arial" w:hAnsi="Arial" w:cs="Arial"/>
                <w:lang w:eastAsia="en-US"/>
              </w:rPr>
            </w:pPr>
          </w:p>
        </w:tc>
        <w:tc>
          <w:tcPr>
            <w:tcW w:w="1134" w:type="dxa"/>
            <w:vMerge w:val="restart"/>
            <w:vAlign w:val="center"/>
          </w:tcPr>
          <w:p w:rsidR="00EF0973" w:rsidRPr="00B2298D" w:rsidRDefault="00EF0973" w:rsidP="009843F0">
            <w:pPr>
              <w:spacing w:line="276" w:lineRule="auto"/>
              <w:jc w:val="center"/>
              <w:rPr>
                <w:rFonts w:ascii="Arial" w:hAnsi="Arial" w:cs="Arial"/>
                <w:lang w:eastAsia="en-US"/>
              </w:rPr>
            </w:pPr>
            <w:r w:rsidRPr="00B2298D">
              <w:rPr>
                <w:rFonts w:ascii="Arial" w:hAnsi="Arial" w:cs="Arial"/>
                <w:sz w:val="22"/>
                <w:szCs w:val="22"/>
                <w:lang w:eastAsia="en-US"/>
              </w:rPr>
              <w:t>IV</w:t>
            </w: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Październik</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Listopad</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1134" w:type="dxa"/>
            <w:vMerge/>
          </w:tcPr>
          <w:p w:rsidR="00EF0973" w:rsidRPr="00B2298D" w:rsidRDefault="00EF0973" w:rsidP="009843F0">
            <w:pPr>
              <w:spacing w:line="276" w:lineRule="auto"/>
              <w:jc w:val="both"/>
              <w:rPr>
                <w:rFonts w:ascii="Arial" w:hAnsi="Arial" w:cs="Arial"/>
                <w:lang w:eastAsia="en-US"/>
              </w:rPr>
            </w:pPr>
          </w:p>
        </w:tc>
        <w:tc>
          <w:tcPr>
            <w:tcW w:w="1701" w:type="dxa"/>
          </w:tcPr>
          <w:p w:rsidR="00EF0973" w:rsidRPr="00B2298D" w:rsidRDefault="00EF0973" w:rsidP="009843F0">
            <w:pPr>
              <w:spacing w:line="276" w:lineRule="auto"/>
              <w:jc w:val="both"/>
              <w:rPr>
                <w:rFonts w:ascii="Arial" w:hAnsi="Arial" w:cs="Arial"/>
                <w:lang w:eastAsia="en-US"/>
              </w:rPr>
            </w:pPr>
            <w:r w:rsidRPr="00B2298D">
              <w:rPr>
                <w:rFonts w:ascii="Arial" w:hAnsi="Arial" w:cs="Arial"/>
                <w:sz w:val="22"/>
                <w:szCs w:val="22"/>
                <w:lang w:eastAsia="en-US"/>
              </w:rPr>
              <w:t>Grudzień</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3"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842"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c>
          <w:tcPr>
            <w:tcW w:w="1701" w:type="dxa"/>
          </w:tcPr>
          <w:p w:rsidR="00EF0973" w:rsidRPr="00B2298D" w:rsidRDefault="00EF0973" w:rsidP="009843F0">
            <w:pPr>
              <w:spacing w:line="276" w:lineRule="auto"/>
              <w:jc w:val="right"/>
              <w:rPr>
                <w:rFonts w:ascii="Arial" w:hAnsi="Arial" w:cs="Arial"/>
                <w:lang w:eastAsia="en-US"/>
              </w:rPr>
            </w:pPr>
            <w:r w:rsidRPr="00B2298D">
              <w:rPr>
                <w:rFonts w:ascii="Arial" w:hAnsi="Arial" w:cs="Arial"/>
                <w:sz w:val="22"/>
                <w:szCs w:val="22"/>
                <w:lang w:eastAsia="en-US"/>
              </w:rPr>
              <w:t>0,00</w:t>
            </w:r>
          </w:p>
        </w:tc>
      </w:tr>
      <w:tr w:rsidR="00EF0973" w:rsidRPr="00B2298D" w:rsidTr="009843F0">
        <w:trPr>
          <w:jc w:val="center"/>
        </w:trPr>
        <w:tc>
          <w:tcPr>
            <w:tcW w:w="1129" w:type="dxa"/>
            <w:vMerge/>
          </w:tcPr>
          <w:p w:rsidR="00EF0973" w:rsidRPr="00B2298D" w:rsidRDefault="00EF0973" w:rsidP="009843F0">
            <w:pPr>
              <w:spacing w:line="276" w:lineRule="auto"/>
              <w:jc w:val="both"/>
              <w:rPr>
                <w:rFonts w:ascii="Arial" w:hAnsi="Arial" w:cs="Arial"/>
                <w:lang w:eastAsia="en-US"/>
              </w:rPr>
            </w:pPr>
          </w:p>
        </w:tc>
        <w:tc>
          <w:tcPr>
            <w:tcW w:w="2835" w:type="dxa"/>
            <w:gridSpan w:val="2"/>
            <w:vAlign w:val="center"/>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Suma kwartał IV</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842"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c>
          <w:tcPr>
            <w:tcW w:w="1701" w:type="dxa"/>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spacing w:line="276" w:lineRule="auto"/>
              <w:jc w:val="right"/>
              <w:rPr>
                <w:rFonts w:ascii="Arial" w:hAnsi="Arial" w:cs="Arial"/>
                <w:b/>
                <w:lang w:eastAsia="en-US"/>
              </w:rPr>
            </w:pPr>
            <w:r w:rsidRPr="00B2298D">
              <w:rPr>
                <w:rFonts w:ascii="Arial" w:hAnsi="Arial" w:cs="Arial"/>
                <w:b/>
                <w:sz w:val="22"/>
                <w:szCs w:val="22"/>
                <w:lang w:eastAsia="en-US"/>
              </w:rPr>
              <w:t>Razem dla roku 2017</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r w:rsidR="00EF0973" w:rsidRPr="00B2298D" w:rsidTr="009843F0">
        <w:trPr>
          <w:jc w:val="center"/>
        </w:trPr>
        <w:tc>
          <w:tcPr>
            <w:tcW w:w="3964" w:type="dxa"/>
            <w:gridSpan w:val="3"/>
          </w:tcPr>
          <w:p w:rsidR="00EF0973" w:rsidRPr="00B2298D" w:rsidRDefault="00EF0973" w:rsidP="009843F0">
            <w:pPr>
              <w:keepNext/>
              <w:spacing w:line="276" w:lineRule="auto"/>
              <w:jc w:val="right"/>
              <w:outlineLvl w:val="2"/>
              <w:rPr>
                <w:rFonts w:ascii="Arial" w:hAnsi="Arial" w:cs="Arial"/>
                <w:b/>
                <w:lang w:eastAsia="en-US"/>
              </w:rPr>
            </w:pPr>
            <w:r w:rsidRPr="00B2298D">
              <w:rPr>
                <w:rFonts w:ascii="Arial" w:hAnsi="Arial" w:cs="Arial"/>
                <w:b/>
                <w:sz w:val="22"/>
                <w:szCs w:val="22"/>
                <w:lang w:eastAsia="en-US"/>
              </w:rPr>
              <w:t>OGÓŁEM</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3"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842"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c>
          <w:tcPr>
            <w:tcW w:w="1701" w:type="dxa"/>
          </w:tcPr>
          <w:p w:rsidR="00EF0973" w:rsidRPr="00B2298D" w:rsidRDefault="00EF0973" w:rsidP="009843F0">
            <w:pPr>
              <w:keepNext/>
              <w:spacing w:line="276" w:lineRule="auto"/>
              <w:jc w:val="right"/>
              <w:outlineLvl w:val="2"/>
              <w:rPr>
                <w:rFonts w:ascii="Arial" w:hAnsi="Arial" w:cs="Arial"/>
                <w:b/>
                <w:i/>
                <w:lang w:eastAsia="en-US"/>
              </w:rPr>
            </w:pPr>
            <w:r w:rsidRPr="00B2298D">
              <w:rPr>
                <w:rFonts w:ascii="Arial" w:hAnsi="Arial" w:cs="Arial"/>
                <w:b/>
                <w:i/>
                <w:sz w:val="22"/>
                <w:szCs w:val="22"/>
                <w:lang w:eastAsia="en-US"/>
              </w:rPr>
              <w:t>0,00</w:t>
            </w:r>
          </w:p>
        </w:tc>
      </w:tr>
    </w:tbl>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p>
    <w:p w:rsidR="00EF0973" w:rsidRPr="00B2298D" w:rsidRDefault="00EF0973" w:rsidP="00484AD5">
      <w:pPr>
        <w:jc w:val="both"/>
        <w:rPr>
          <w:rFonts w:ascii="Arial" w:hAnsi="Arial" w:cs="Arial"/>
          <w:sz w:val="20"/>
          <w:szCs w:val="20"/>
        </w:rPr>
      </w:pPr>
      <w:r w:rsidRPr="00B2298D">
        <w:rPr>
          <w:rFonts w:ascii="Arial" w:hAnsi="Arial" w:cs="Arial"/>
          <w:sz w:val="20"/>
          <w:szCs w:val="20"/>
        </w:rPr>
        <w:t xml:space="preserve">                      ………………………………………….                                                                                                   …………………………………………</w:t>
      </w:r>
    </w:p>
    <w:p w:rsidR="00EF0973" w:rsidRPr="00B2298D" w:rsidRDefault="00EF0973" w:rsidP="00484AD5">
      <w:pPr>
        <w:jc w:val="both"/>
        <w:rPr>
          <w:rFonts w:ascii="Arial" w:hAnsi="Arial" w:cs="Arial"/>
        </w:rPr>
      </w:pPr>
      <w:r w:rsidRPr="00B2298D">
        <w:rPr>
          <w:rFonts w:ascii="Arial" w:hAnsi="Arial" w:cs="Arial"/>
          <w:sz w:val="20"/>
          <w:szCs w:val="20"/>
        </w:rPr>
        <w:t xml:space="preserve">                               miejscowość i data                                                                                                                                 podpis Wnioskodawcy</w:t>
      </w:r>
    </w:p>
    <w:p w:rsidR="00EF0973" w:rsidRPr="00B2298D" w:rsidRDefault="00EF0973" w:rsidP="00484AD5">
      <w:pPr>
        <w:keepNext/>
        <w:pageBreakBefore/>
        <w:spacing w:before="240" w:after="60" w:line="360" w:lineRule="auto"/>
        <w:jc w:val="both"/>
        <w:outlineLvl w:val="5"/>
        <w:rPr>
          <w:rFonts w:ascii="Arial" w:hAnsi="Arial" w:cs="Arial"/>
          <w:b/>
          <w:bCs/>
        </w:rPr>
        <w:sectPr w:rsidR="00EF0973" w:rsidRPr="00B2298D" w:rsidSect="00DA05ED">
          <w:pgSz w:w="16838" w:h="11906" w:orient="landscape"/>
          <w:pgMar w:top="1021" w:right="1134" w:bottom="1021" w:left="1134" w:header="709" w:footer="709" w:gutter="0"/>
          <w:cols w:space="708"/>
          <w:docGrid w:linePitch="360"/>
        </w:sectPr>
      </w:pPr>
    </w:p>
    <w:p w:rsidR="00EF0973" w:rsidRPr="00B2298D" w:rsidRDefault="00EF0973" w:rsidP="005A7E5C">
      <w:pPr>
        <w:jc w:val="both"/>
        <w:rPr>
          <w:rFonts w:ascii="Arial" w:hAnsi="Arial" w:cs="Arial"/>
          <w:sz w:val="22"/>
          <w:szCs w:val="22"/>
        </w:rPr>
      </w:pPr>
      <w:r w:rsidRPr="00B2298D">
        <w:rPr>
          <w:rFonts w:ascii="Arial" w:hAnsi="Arial" w:cs="Arial"/>
          <w:b/>
          <w:sz w:val="22"/>
          <w:szCs w:val="22"/>
        </w:rPr>
        <w:lastRenderedPageBreak/>
        <w:t>Załącznik nr 11 Oświadczenie Wnioskodawcy o zapoznaniu się z przepisami dotyczącymi skutków finansowych naruszenia Ustawy Prawo Zamówień Publicznych</w:t>
      </w:r>
      <w:r w:rsidRPr="00B2298D">
        <w:rPr>
          <w:rFonts w:ascii="Arial" w:hAnsi="Arial" w:cs="Arial"/>
          <w:sz w:val="22"/>
          <w:szCs w:val="22"/>
        </w:rPr>
        <w:t xml:space="preserve"> </w:t>
      </w:r>
      <w:r w:rsidR="002660B1">
        <w:rPr>
          <w:rFonts w:ascii="Arial" w:hAnsi="Arial" w:cs="Arial"/>
          <w:sz w:val="22"/>
          <w:szCs w:val="22"/>
        </w:rPr>
        <w:t>/ Zasady konkurencyjności</w:t>
      </w:r>
      <w:r w:rsidRPr="00B2298D">
        <w:rPr>
          <w:rFonts w:ascii="Arial" w:hAnsi="Arial" w:cs="Arial"/>
          <w:sz w:val="22"/>
          <w:szCs w:val="22"/>
        </w:rPr>
        <w:br/>
        <w:t>(wymagany przed podpisaniem Umowy o dofinansowanie projektu)</w:t>
      </w:r>
    </w:p>
    <w:p w:rsidR="00EF0973" w:rsidRPr="00B2298D" w:rsidRDefault="00EF0973">
      <w:pPr>
        <w:pStyle w:val="Nagwek6"/>
        <w:spacing w:line="360" w:lineRule="auto"/>
        <w:jc w:val="both"/>
        <w:rPr>
          <w:rFonts w:ascii="Arial" w:hAnsi="Arial" w:cs="Arial"/>
        </w:rPr>
      </w:pPr>
    </w:p>
    <w:p w:rsidR="00EF0973" w:rsidRPr="00B2298D" w:rsidRDefault="00EF0973">
      <w:pPr>
        <w:spacing w:line="360" w:lineRule="auto"/>
        <w:jc w:val="both"/>
        <w:rPr>
          <w:rFonts w:ascii="Arial" w:hAnsi="Arial" w:cs="Arial"/>
          <w:sz w:val="22"/>
          <w:szCs w:val="22"/>
        </w:rPr>
      </w:pPr>
    </w:p>
    <w:tbl>
      <w:tblPr>
        <w:tblW w:w="9469" w:type="dxa"/>
        <w:jc w:val="center"/>
        <w:tblLook w:val="01E0" w:firstRow="1" w:lastRow="1" w:firstColumn="1" w:lastColumn="1" w:noHBand="0" w:noVBand="0"/>
      </w:tblPr>
      <w:tblGrid>
        <w:gridCol w:w="6186"/>
        <w:gridCol w:w="3283"/>
      </w:tblGrid>
      <w:tr w:rsidR="00EF0973" w:rsidRPr="00B2298D">
        <w:trPr>
          <w:trHeight w:val="382"/>
          <w:jc w:val="center"/>
        </w:trPr>
        <w:tc>
          <w:tcPr>
            <w:tcW w:w="6186" w:type="dxa"/>
            <w:vAlign w:val="bottom"/>
          </w:tcPr>
          <w:p w:rsidR="00EF0973" w:rsidRPr="00B2298D" w:rsidRDefault="00EF0973">
            <w:pPr>
              <w:jc w:val="both"/>
              <w:textAlignment w:val="top"/>
              <w:outlineLvl w:val="0"/>
              <w:rPr>
                <w:rStyle w:val="t3"/>
                <w:rFonts w:ascii="Arial" w:hAnsi="Arial" w:cs="Arial"/>
                <w:b/>
              </w:rPr>
            </w:pPr>
            <w:r w:rsidRPr="00B2298D">
              <w:rPr>
                <w:rFonts w:ascii="Arial" w:hAnsi="Arial" w:cs="Arial"/>
                <w:i/>
                <w:iCs/>
                <w:sz w:val="22"/>
                <w:szCs w:val="22"/>
              </w:rPr>
              <w:t>……………………………………………………………..……..</w:t>
            </w:r>
          </w:p>
        </w:tc>
        <w:tc>
          <w:tcPr>
            <w:tcW w:w="3283" w:type="dxa"/>
            <w:vAlign w:val="bottom"/>
          </w:tcPr>
          <w:p w:rsidR="00EF0973" w:rsidRPr="00B2298D" w:rsidRDefault="00EF0973">
            <w:pPr>
              <w:jc w:val="both"/>
              <w:rPr>
                <w:rFonts w:ascii="Arial" w:hAnsi="Arial" w:cs="Arial"/>
              </w:rPr>
            </w:pPr>
            <w:r w:rsidRPr="00B2298D">
              <w:rPr>
                <w:rFonts w:ascii="Arial" w:hAnsi="Arial" w:cs="Arial"/>
                <w:i/>
                <w:iCs/>
                <w:sz w:val="22"/>
                <w:szCs w:val="22"/>
              </w:rPr>
              <w:t>…………………………………..</w:t>
            </w:r>
          </w:p>
        </w:tc>
      </w:tr>
      <w:tr w:rsidR="00EF0973" w:rsidRPr="00B2298D">
        <w:trPr>
          <w:trHeight w:val="340"/>
          <w:jc w:val="center"/>
        </w:trPr>
        <w:tc>
          <w:tcPr>
            <w:tcW w:w="6186" w:type="dxa"/>
            <w:vAlign w:val="bottom"/>
          </w:tcPr>
          <w:p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i adres podmiotu</w:t>
            </w:r>
          </w:p>
        </w:tc>
        <w:tc>
          <w:tcPr>
            <w:tcW w:w="3283" w:type="dxa"/>
            <w:vAlign w:val="bottom"/>
          </w:tcPr>
          <w:p w:rsidR="00EF0973" w:rsidRPr="00B2298D" w:rsidRDefault="00EF0973">
            <w:pPr>
              <w:tabs>
                <w:tab w:val="center" w:pos="4536"/>
                <w:tab w:val="right" w:pos="9072"/>
              </w:tabs>
              <w:jc w:val="both"/>
              <w:rPr>
                <w:rFonts w:ascii="Arial" w:hAnsi="Arial" w:cs="Arial"/>
              </w:rPr>
            </w:pPr>
            <w:r w:rsidRPr="00B2298D">
              <w:rPr>
                <w:rFonts w:ascii="Arial" w:hAnsi="Arial" w:cs="Arial"/>
                <w:i/>
                <w:iCs/>
                <w:sz w:val="22"/>
                <w:szCs w:val="22"/>
              </w:rPr>
              <w:t>(miejsce i data)</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pPr>
        <w:ind w:firstLine="708"/>
        <w:jc w:val="both"/>
        <w:rPr>
          <w:rFonts w:ascii="Arial" w:hAnsi="Arial" w:cs="Arial"/>
          <w:sz w:val="22"/>
          <w:szCs w:val="22"/>
        </w:rPr>
      </w:pPr>
      <w:r w:rsidRPr="00B2298D">
        <w:rPr>
          <w:rFonts w:ascii="Arial" w:hAnsi="Arial" w:cs="Arial"/>
          <w:sz w:val="22"/>
          <w:szCs w:val="22"/>
        </w:rPr>
        <w:t>W zwi</w:t>
      </w:r>
      <w:r w:rsidRPr="00B2298D">
        <w:rPr>
          <w:rFonts w:ascii="Arial" w:eastAsia="TimesNewRoman" w:hAnsi="Arial" w:cs="Arial"/>
          <w:sz w:val="22"/>
          <w:szCs w:val="22"/>
        </w:rPr>
        <w:t>ą</w:t>
      </w:r>
      <w:r w:rsidRPr="00B2298D">
        <w:rPr>
          <w:rFonts w:ascii="Arial" w:hAnsi="Arial" w:cs="Arial"/>
          <w:sz w:val="22"/>
          <w:szCs w:val="22"/>
        </w:rPr>
        <w:t xml:space="preserve">zku z uzyskaniem dofinansowania przez </w:t>
      </w:r>
    </w:p>
    <w:tbl>
      <w:tblPr>
        <w:tblW w:w="9469" w:type="dxa"/>
        <w:jc w:val="center"/>
        <w:tblLook w:val="01E0" w:firstRow="1" w:lastRow="1" w:firstColumn="1" w:lastColumn="1" w:noHBand="0" w:noVBand="0"/>
      </w:tblPr>
      <w:tblGrid>
        <w:gridCol w:w="9598"/>
      </w:tblGrid>
      <w:tr w:rsidR="00EF0973" w:rsidRPr="00B2298D">
        <w:trPr>
          <w:trHeight w:val="454"/>
          <w:jc w:val="center"/>
        </w:trPr>
        <w:tc>
          <w:tcPr>
            <w:tcW w:w="9469" w:type="dxa"/>
            <w:vAlign w:val="bottom"/>
          </w:tcPr>
          <w:p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trPr>
          <w:trHeight w:val="340"/>
          <w:jc w:val="center"/>
        </w:trPr>
        <w:tc>
          <w:tcPr>
            <w:tcW w:w="9469" w:type="dxa"/>
          </w:tcPr>
          <w:p w:rsidR="00EF0973" w:rsidRPr="00B2298D" w:rsidRDefault="00EF0973" w:rsidP="00B74F6F">
            <w:pPr>
              <w:tabs>
                <w:tab w:val="center" w:pos="4536"/>
                <w:tab w:val="right" w:pos="9072"/>
              </w:tabs>
              <w:jc w:val="both"/>
              <w:rPr>
                <w:rFonts w:ascii="Arial" w:hAnsi="Arial" w:cs="Arial"/>
              </w:rPr>
            </w:pPr>
            <w:r w:rsidRPr="00B2298D">
              <w:rPr>
                <w:rFonts w:ascii="Arial" w:hAnsi="Arial" w:cs="Arial"/>
                <w:i/>
                <w:iCs/>
                <w:sz w:val="22"/>
                <w:szCs w:val="22"/>
              </w:rPr>
              <w:t>nazwa podmiotu</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B2298D" w:rsidRDefault="00EF0973">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ze środków Regionalnego Programu Operacyjnego </w:t>
      </w:r>
      <w:r w:rsidRPr="00B2298D">
        <w:rPr>
          <w:rFonts w:ascii="Arial" w:hAnsi="Arial" w:cs="Arial"/>
          <w:sz w:val="22"/>
          <w:szCs w:val="22"/>
        </w:rPr>
        <w:t>Województwa Warmińsko-Mazurskiego</w:t>
      </w:r>
      <w:r w:rsidRPr="00B2298D">
        <w:rPr>
          <w:rFonts w:ascii="Arial" w:hAnsi="Arial" w:cs="Arial"/>
          <w:iCs/>
          <w:sz w:val="22"/>
          <w:szCs w:val="22"/>
        </w:rPr>
        <w:br/>
        <w:t>na lata 2014-2020 na realizację projektu nr ……………...……………………………………………</w:t>
      </w:r>
    </w:p>
    <w:tbl>
      <w:tblPr>
        <w:tblW w:w="9738" w:type="dxa"/>
        <w:jc w:val="center"/>
        <w:tblLook w:val="01E0" w:firstRow="1" w:lastRow="1" w:firstColumn="1" w:lastColumn="1" w:noHBand="0" w:noVBand="0"/>
      </w:tblPr>
      <w:tblGrid>
        <w:gridCol w:w="9738"/>
      </w:tblGrid>
      <w:tr w:rsidR="00EF0973" w:rsidRPr="00B2298D" w:rsidTr="006A06B1">
        <w:trPr>
          <w:trHeight w:val="454"/>
          <w:jc w:val="center"/>
        </w:trPr>
        <w:tc>
          <w:tcPr>
            <w:tcW w:w="9738" w:type="dxa"/>
            <w:vAlign w:val="bottom"/>
          </w:tcPr>
          <w:p w:rsidR="00EF0973" w:rsidRPr="00B2298D" w:rsidRDefault="00EF0973">
            <w:pPr>
              <w:tabs>
                <w:tab w:val="center" w:pos="4536"/>
                <w:tab w:val="right" w:pos="9072"/>
              </w:tabs>
              <w:jc w:val="both"/>
              <w:rPr>
                <w:rFonts w:ascii="Arial" w:hAnsi="Arial" w:cs="Arial"/>
                <w:i/>
                <w:iCs/>
              </w:rPr>
            </w:pPr>
            <w:r w:rsidRPr="00B2298D">
              <w:rPr>
                <w:rFonts w:ascii="Arial" w:hAnsi="Arial" w:cs="Arial"/>
                <w:i/>
                <w:iCs/>
                <w:sz w:val="22"/>
                <w:szCs w:val="22"/>
              </w:rPr>
              <w:t>………………………………………………………………………………………………………………….</w:t>
            </w:r>
          </w:p>
        </w:tc>
      </w:tr>
      <w:tr w:rsidR="00EF0973" w:rsidRPr="00B2298D" w:rsidTr="006A06B1">
        <w:trPr>
          <w:trHeight w:val="340"/>
          <w:jc w:val="center"/>
        </w:trPr>
        <w:tc>
          <w:tcPr>
            <w:tcW w:w="9738" w:type="dxa"/>
          </w:tcPr>
          <w:p w:rsidR="00EF0973" w:rsidRPr="00B2298D" w:rsidRDefault="00EF0973" w:rsidP="00F53704">
            <w:pPr>
              <w:tabs>
                <w:tab w:val="center" w:pos="4536"/>
                <w:tab w:val="right" w:pos="9072"/>
              </w:tabs>
              <w:jc w:val="center"/>
              <w:rPr>
                <w:rFonts w:ascii="Arial" w:hAnsi="Arial" w:cs="Arial"/>
              </w:rPr>
            </w:pPr>
            <w:r w:rsidRPr="00B2298D">
              <w:rPr>
                <w:rFonts w:ascii="Arial" w:hAnsi="Arial" w:cs="Arial"/>
                <w:i/>
                <w:iCs/>
                <w:sz w:val="22"/>
                <w:szCs w:val="22"/>
              </w:rPr>
              <w:t>(tytuł projektu)</w:t>
            </w:r>
          </w:p>
        </w:tc>
      </w:tr>
    </w:tbl>
    <w:p w:rsidR="00EF0973" w:rsidRPr="00B2298D" w:rsidRDefault="00EF0973">
      <w:pPr>
        <w:autoSpaceDE w:val="0"/>
        <w:autoSpaceDN w:val="0"/>
        <w:adjustRightInd w:val="0"/>
        <w:spacing w:line="360" w:lineRule="auto"/>
        <w:jc w:val="both"/>
        <w:rPr>
          <w:rFonts w:ascii="Arial" w:hAnsi="Arial" w:cs="Arial"/>
          <w:iCs/>
          <w:sz w:val="22"/>
          <w:szCs w:val="22"/>
        </w:rPr>
      </w:pPr>
    </w:p>
    <w:p w:rsidR="00EF0973" w:rsidRPr="001119B8" w:rsidRDefault="00EF0973" w:rsidP="00922ADD">
      <w:pPr>
        <w:autoSpaceDE w:val="0"/>
        <w:autoSpaceDN w:val="0"/>
        <w:adjustRightInd w:val="0"/>
        <w:spacing w:line="360" w:lineRule="auto"/>
        <w:jc w:val="both"/>
        <w:rPr>
          <w:rFonts w:ascii="Arial" w:hAnsi="Arial" w:cs="Arial"/>
          <w:iCs/>
          <w:sz w:val="22"/>
          <w:szCs w:val="22"/>
        </w:rPr>
      </w:pPr>
      <w:r w:rsidRPr="00B2298D">
        <w:rPr>
          <w:rFonts w:ascii="Arial" w:hAnsi="Arial" w:cs="Arial"/>
          <w:iCs/>
          <w:sz w:val="22"/>
          <w:szCs w:val="22"/>
        </w:rPr>
        <w:t xml:space="preserve">oświadczam, iż w przypadku stwierdzenia przez Instytucję </w:t>
      </w:r>
      <w:proofErr w:type="spellStart"/>
      <w:r w:rsidR="002660B1">
        <w:rPr>
          <w:rFonts w:ascii="Arial" w:hAnsi="Arial" w:cs="Arial"/>
          <w:iCs/>
          <w:sz w:val="22"/>
          <w:szCs w:val="22"/>
        </w:rPr>
        <w:t>Pośrednicznącą</w:t>
      </w:r>
      <w:proofErr w:type="spellEnd"/>
      <w:r w:rsidR="002660B1" w:rsidRPr="00B2298D">
        <w:rPr>
          <w:rFonts w:ascii="Arial" w:hAnsi="Arial" w:cs="Arial"/>
          <w:iCs/>
          <w:sz w:val="22"/>
          <w:szCs w:val="22"/>
        </w:rPr>
        <w:t xml:space="preserve"> </w:t>
      </w:r>
      <w:r w:rsidRPr="00B2298D">
        <w:rPr>
          <w:rFonts w:ascii="Arial" w:hAnsi="Arial" w:cs="Arial"/>
          <w:iCs/>
          <w:sz w:val="22"/>
          <w:szCs w:val="22"/>
        </w:rPr>
        <w:t xml:space="preserve">RPO </w:t>
      </w:r>
      <w:proofErr w:type="spellStart"/>
      <w:r w:rsidRPr="00B2298D">
        <w:rPr>
          <w:rFonts w:ascii="Arial" w:hAnsi="Arial" w:cs="Arial"/>
          <w:iCs/>
          <w:sz w:val="22"/>
          <w:szCs w:val="22"/>
        </w:rPr>
        <w:t>WiM</w:t>
      </w:r>
      <w:proofErr w:type="spellEnd"/>
      <w:r w:rsidRPr="00B2298D">
        <w:rPr>
          <w:rFonts w:ascii="Arial" w:hAnsi="Arial" w:cs="Arial"/>
          <w:iCs/>
          <w:sz w:val="22"/>
          <w:szCs w:val="22"/>
        </w:rPr>
        <w:t>, że wystąpiło naruszenie przez Wnioskodawcę warunków i procedur udzielenia zamówień</w:t>
      </w:r>
      <w:r w:rsidRPr="00B2298D">
        <w:rPr>
          <w:rFonts w:ascii="Arial" w:hAnsi="Arial" w:cs="Arial"/>
          <w:bCs/>
          <w:iCs/>
          <w:sz w:val="22"/>
          <w:szCs w:val="22"/>
        </w:rPr>
        <w:t xml:space="preserve">, </w:t>
      </w:r>
      <w:r w:rsidRPr="00B2298D">
        <w:rPr>
          <w:rFonts w:ascii="Arial" w:hAnsi="Arial" w:cs="Arial"/>
          <w:b/>
          <w:bCs/>
          <w:iCs/>
          <w:sz w:val="22"/>
          <w:szCs w:val="22"/>
        </w:rPr>
        <w:br/>
      </w:r>
      <w:r w:rsidR="002660B1" w:rsidRPr="00B2298D">
        <w:rPr>
          <w:rFonts w:ascii="Arial" w:hAnsi="Arial" w:cs="Arial"/>
          <w:iCs/>
          <w:sz w:val="22"/>
          <w:szCs w:val="22"/>
        </w:rPr>
        <w:t>I</w:t>
      </w:r>
      <w:r w:rsidR="002660B1">
        <w:rPr>
          <w:rFonts w:ascii="Arial" w:hAnsi="Arial" w:cs="Arial"/>
          <w:iCs/>
          <w:sz w:val="22"/>
          <w:szCs w:val="22"/>
        </w:rPr>
        <w:t>P</w:t>
      </w:r>
      <w:r w:rsidR="002660B1" w:rsidRPr="00B2298D">
        <w:rPr>
          <w:rFonts w:ascii="Arial" w:hAnsi="Arial" w:cs="Arial"/>
          <w:iCs/>
          <w:sz w:val="22"/>
          <w:szCs w:val="22"/>
        </w:rPr>
        <w:t xml:space="preserve"> </w:t>
      </w:r>
      <w:r w:rsidRPr="00B2298D">
        <w:rPr>
          <w:rFonts w:ascii="Arial" w:hAnsi="Arial" w:cs="Arial"/>
          <w:iCs/>
          <w:sz w:val="22"/>
          <w:szCs w:val="22"/>
        </w:rPr>
        <w:t xml:space="preserve">będąca stroną </w:t>
      </w:r>
      <w:r w:rsidRPr="001119B8">
        <w:rPr>
          <w:rFonts w:ascii="Arial" w:hAnsi="Arial" w:cs="Arial"/>
          <w:iCs/>
          <w:sz w:val="22"/>
          <w:szCs w:val="22"/>
        </w:rPr>
        <w:t xml:space="preserve">umowy będzie mogła uznać całość lub część wydatków związanych z tym zamówieniem publicznym za niekwalifikowalne, zgodnie z </w:t>
      </w:r>
      <w:r w:rsidRPr="001119B8">
        <w:rPr>
          <w:rFonts w:ascii="Arial" w:hAnsi="Arial" w:cs="Arial"/>
          <w:sz w:val="22"/>
          <w:szCs w:val="22"/>
        </w:rPr>
        <w:t xml:space="preserve">Rozporządzeniem Ministra Rozwoju </w:t>
      </w:r>
      <w:r w:rsidRPr="001119B8">
        <w:rPr>
          <w:rFonts w:ascii="Arial" w:hAnsi="Arial" w:cs="Arial"/>
          <w:i/>
          <w:sz w:val="22"/>
          <w:szCs w:val="22"/>
        </w:rPr>
        <w:t>w sprawie</w:t>
      </w:r>
      <w:r w:rsidRPr="001119B8">
        <w:rPr>
          <w:rFonts w:ascii="Arial" w:hAnsi="Arial" w:cs="Arial"/>
          <w:i/>
          <w:iCs/>
          <w:sz w:val="22"/>
          <w:szCs w:val="22"/>
        </w:rPr>
        <w:t xml:space="preserve"> warunków</w:t>
      </w:r>
      <w:r w:rsidRPr="001119B8">
        <w:rPr>
          <w:rFonts w:ascii="Arial" w:hAnsi="Arial" w:cs="Arial"/>
          <w:i/>
          <w:sz w:val="22"/>
          <w:szCs w:val="22"/>
        </w:rPr>
        <w:t xml:space="preserve"> obniżania wartości korekt finansowych oraz wydatków poniesionych nieprawidłowo związanych z udzieleniem zamówień.  </w:t>
      </w:r>
    </w:p>
    <w:p w:rsidR="00EF0973" w:rsidRPr="00B2298D" w:rsidRDefault="00EF0973">
      <w:pPr>
        <w:autoSpaceDE w:val="0"/>
        <w:autoSpaceDN w:val="0"/>
        <w:adjustRightInd w:val="0"/>
        <w:spacing w:line="360" w:lineRule="auto"/>
        <w:jc w:val="both"/>
        <w:rPr>
          <w:rFonts w:ascii="Arial" w:hAnsi="Arial" w:cs="Arial"/>
          <w:iCs/>
          <w:sz w:val="22"/>
          <w:szCs w:val="22"/>
        </w:rPr>
      </w:pPr>
    </w:p>
    <w:p w:rsidR="008833B7" w:rsidRPr="008833B7" w:rsidRDefault="008833B7" w:rsidP="008833B7">
      <w:pPr>
        <w:autoSpaceDE w:val="0"/>
        <w:autoSpaceDN w:val="0"/>
        <w:adjustRightInd w:val="0"/>
        <w:spacing w:line="360" w:lineRule="auto"/>
        <w:jc w:val="both"/>
        <w:rPr>
          <w:rFonts w:ascii="Arial" w:hAnsi="Arial" w:cs="Arial"/>
          <w:i/>
          <w:iCs/>
          <w:sz w:val="22"/>
          <w:szCs w:val="22"/>
        </w:rPr>
      </w:pPr>
      <w:r w:rsidRPr="008833B7">
        <w:rPr>
          <w:rFonts w:ascii="Arial" w:hAnsi="Arial" w:cs="Arial"/>
          <w:i/>
          <w:iCs/>
          <w:sz w:val="22"/>
          <w:szCs w:val="22"/>
        </w:rPr>
        <w:t>Jestem świadomy odpowiedzialności karnej za złożenie fałszywych oświadczeń.</w:t>
      </w:r>
    </w:p>
    <w:p w:rsidR="00EF0973" w:rsidRPr="00B2298D" w:rsidRDefault="00EF0973" w:rsidP="001023E2">
      <w:pPr>
        <w:autoSpaceDE w:val="0"/>
        <w:autoSpaceDN w:val="0"/>
        <w:adjustRightInd w:val="0"/>
        <w:spacing w:line="360" w:lineRule="auto"/>
        <w:jc w:val="both"/>
        <w:rPr>
          <w:rFonts w:ascii="Arial" w:hAnsi="Arial" w:cs="Arial"/>
          <w:iCs/>
          <w:sz w:val="22"/>
          <w:szCs w:val="22"/>
        </w:rPr>
      </w:pPr>
    </w:p>
    <w:p w:rsidR="00EF0973" w:rsidRPr="00B2298D" w:rsidRDefault="00EF0973">
      <w:pPr>
        <w:autoSpaceDE w:val="0"/>
        <w:autoSpaceDN w:val="0"/>
        <w:adjustRightInd w:val="0"/>
        <w:spacing w:line="360" w:lineRule="auto"/>
        <w:jc w:val="both"/>
        <w:rPr>
          <w:rFonts w:ascii="Arial" w:hAnsi="Arial" w:cs="Arial"/>
          <w:iCs/>
          <w:sz w:val="22"/>
          <w:szCs w:val="22"/>
        </w:rPr>
      </w:pPr>
    </w:p>
    <w:tbl>
      <w:tblPr>
        <w:tblW w:w="9469" w:type="dxa"/>
        <w:jc w:val="center"/>
        <w:tblLook w:val="01E0" w:firstRow="1" w:lastRow="1" w:firstColumn="1" w:lastColumn="1" w:noHBand="0" w:noVBand="0"/>
      </w:tblPr>
      <w:tblGrid>
        <w:gridCol w:w="9469"/>
      </w:tblGrid>
      <w:tr w:rsidR="00EF0973" w:rsidRPr="00B2298D">
        <w:trPr>
          <w:trHeight w:val="567"/>
          <w:jc w:val="center"/>
        </w:trPr>
        <w:tc>
          <w:tcPr>
            <w:tcW w:w="9469" w:type="dxa"/>
          </w:tcPr>
          <w:p w:rsidR="00EF0973" w:rsidRPr="00B2298D" w:rsidRDefault="00EF0973">
            <w:pPr>
              <w:jc w:val="both"/>
              <w:rPr>
                <w:rFonts w:ascii="Arial" w:hAnsi="Arial" w:cs="Arial"/>
              </w:rPr>
            </w:pPr>
          </w:p>
        </w:tc>
      </w:tr>
      <w:tr w:rsidR="00EF0973" w:rsidRPr="00B2298D">
        <w:trPr>
          <w:trHeight w:val="340"/>
          <w:jc w:val="center"/>
        </w:trPr>
        <w:tc>
          <w:tcPr>
            <w:tcW w:w="9469" w:type="dxa"/>
          </w:tcPr>
          <w:p w:rsidR="00EF0973" w:rsidRPr="00B2298D" w:rsidRDefault="00EF0973" w:rsidP="00F53704">
            <w:pPr>
              <w:tabs>
                <w:tab w:val="center" w:pos="4536"/>
                <w:tab w:val="right" w:pos="9072"/>
              </w:tabs>
              <w:ind w:right="457"/>
              <w:jc w:val="right"/>
              <w:rPr>
                <w:rFonts w:ascii="Arial" w:hAnsi="Arial" w:cs="Arial"/>
                <w:i/>
              </w:rPr>
            </w:pPr>
            <w:r w:rsidRPr="00B2298D">
              <w:rPr>
                <w:rFonts w:ascii="Arial" w:hAnsi="Arial" w:cs="Arial"/>
                <w:i/>
                <w:sz w:val="22"/>
                <w:szCs w:val="22"/>
              </w:rPr>
              <w:t>………………………………………………………………………………………</w:t>
            </w:r>
          </w:p>
          <w:p w:rsidR="00EF0973" w:rsidRPr="00B2298D" w:rsidRDefault="00EF0973" w:rsidP="00F53704">
            <w:pPr>
              <w:autoSpaceDE w:val="0"/>
              <w:autoSpaceDN w:val="0"/>
              <w:adjustRightInd w:val="0"/>
              <w:spacing w:line="360" w:lineRule="auto"/>
              <w:jc w:val="right"/>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pPr>
              <w:ind w:right="457"/>
              <w:jc w:val="both"/>
              <w:rPr>
                <w:rFonts w:ascii="Arial" w:hAnsi="Arial" w:cs="Arial"/>
                <w:i/>
              </w:rPr>
            </w:pPr>
          </w:p>
          <w:p w:rsidR="00EF0973" w:rsidRPr="00B2298D" w:rsidRDefault="00EF0973">
            <w:pPr>
              <w:ind w:right="457"/>
              <w:jc w:val="both"/>
              <w:rPr>
                <w:rFonts w:ascii="Arial" w:hAnsi="Arial" w:cs="Arial"/>
                <w:i/>
              </w:rPr>
            </w:pPr>
          </w:p>
        </w:tc>
      </w:tr>
    </w:tbl>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Pr="00B2298D" w:rsidRDefault="00EF0973" w:rsidP="00EB3A4F">
      <w:pPr>
        <w:tabs>
          <w:tab w:val="left" w:pos="2700"/>
        </w:tabs>
        <w:jc w:val="both"/>
        <w:rPr>
          <w:rFonts w:ascii="Arial" w:hAnsi="Arial" w:cs="Arial"/>
          <w:i/>
          <w:sz w:val="22"/>
          <w:szCs w:val="22"/>
        </w:rPr>
      </w:pPr>
    </w:p>
    <w:p w:rsidR="00EF0973" w:rsidRDefault="00EF0973" w:rsidP="00EB3A4F">
      <w:pPr>
        <w:tabs>
          <w:tab w:val="left" w:pos="2700"/>
        </w:tabs>
        <w:jc w:val="both"/>
        <w:rPr>
          <w:rFonts w:ascii="Arial" w:hAnsi="Arial" w:cs="Arial"/>
          <w:i/>
          <w:sz w:val="22"/>
          <w:szCs w:val="22"/>
        </w:rPr>
      </w:pPr>
    </w:p>
    <w:p w:rsidR="008833B7" w:rsidRPr="00B2298D" w:rsidRDefault="008833B7" w:rsidP="00EB3A4F">
      <w:pPr>
        <w:tabs>
          <w:tab w:val="left" w:pos="2700"/>
        </w:tabs>
        <w:jc w:val="both"/>
        <w:rPr>
          <w:rFonts w:ascii="Arial" w:hAnsi="Arial" w:cs="Arial"/>
          <w:i/>
          <w:sz w:val="22"/>
          <w:szCs w:val="22"/>
        </w:rPr>
      </w:pPr>
    </w:p>
    <w:p w:rsidR="00EF0973" w:rsidRPr="00B2298D" w:rsidRDefault="00EF0973" w:rsidP="00E07A19">
      <w:pPr>
        <w:tabs>
          <w:tab w:val="left" w:pos="2700"/>
        </w:tabs>
        <w:jc w:val="both"/>
      </w:pPr>
    </w:p>
    <w:p w:rsidR="00EF0973" w:rsidRPr="00B2298D" w:rsidRDefault="00EF0973" w:rsidP="00C57310">
      <w:pPr>
        <w:jc w:val="both"/>
        <w:rPr>
          <w:rFonts w:ascii="Arial" w:hAnsi="Arial" w:cs="Arial"/>
          <w:sz w:val="22"/>
          <w:szCs w:val="22"/>
        </w:rPr>
      </w:pPr>
      <w:r w:rsidRPr="00B2298D">
        <w:rPr>
          <w:rFonts w:ascii="Arial" w:hAnsi="Arial" w:cs="Arial"/>
          <w:b/>
          <w:sz w:val="22"/>
          <w:szCs w:val="22"/>
        </w:rPr>
        <w:lastRenderedPageBreak/>
        <w:t>Załącznik nr 13</w:t>
      </w:r>
      <w:r w:rsidRPr="00B2298D">
        <w:rPr>
          <w:rFonts w:ascii="Arial" w:hAnsi="Arial" w:cs="Arial"/>
          <w:sz w:val="22"/>
          <w:szCs w:val="22"/>
        </w:rPr>
        <w:t xml:space="preserve"> </w:t>
      </w:r>
      <w:r w:rsidRPr="00B2298D">
        <w:rPr>
          <w:rFonts w:ascii="Arial" w:hAnsi="Arial" w:cs="Arial"/>
          <w:b/>
          <w:sz w:val="22"/>
          <w:szCs w:val="22"/>
        </w:rPr>
        <w:t xml:space="preserve">Deklaracja o wyborze zabezpieczenia należytego wykonania Umowy o dofinansowanie projektu </w:t>
      </w:r>
      <w:r w:rsidRPr="00B2298D">
        <w:rPr>
          <w:rFonts w:ascii="Arial" w:hAnsi="Arial" w:cs="Arial"/>
          <w:sz w:val="22"/>
          <w:szCs w:val="22"/>
        </w:rPr>
        <w:t>(wymagany przed podpisaniem umowy o dofinansowanie projektu)</w:t>
      </w:r>
    </w:p>
    <w:p w:rsidR="00EF0973" w:rsidRPr="00B2298D" w:rsidRDefault="00EF0973" w:rsidP="003E0BEE">
      <w:pPr>
        <w:jc w:val="both"/>
        <w:rPr>
          <w:sz w:val="22"/>
          <w:szCs w:val="22"/>
        </w:rPr>
      </w:pPr>
    </w:p>
    <w:p w:rsidR="00EF0973" w:rsidRPr="00B2298D" w:rsidRDefault="00EF0973" w:rsidP="003E0BEE">
      <w:pPr>
        <w:rPr>
          <w:sz w:val="22"/>
          <w:szCs w:val="22"/>
        </w:rPr>
      </w:pPr>
      <w:r w:rsidRPr="00B2298D">
        <w:rPr>
          <w:rFonts w:ascii="Arial" w:hAnsi="Arial" w:cs="Arial"/>
          <w:iCs/>
        </w:rPr>
        <w:t xml:space="preserve">……………………………....   </w:t>
      </w:r>
    </w:p>
    <w:p w:rsidR="00EF0973" w:rsidRPr="00B2298D" w:rsidRDefault="00EF0973" w:rsidP="003E0BEE">
      <w:pPr>
        <w:rPr>
          <w:rFonts w:ascii="Arial" w:hAnsi="Arial" w:cs="Arial"/>
          <w:sz w:val="22"/>
          <w:szCs w:val="22"/>
        </w:rPr>
      </w:pPr>
      <w:r w:rsidRPr="00B2298D">
        <w:rPr>
          <w:rFonts w:ascii="Arial" w:hAnsi="Arial" w:cs="Arial"/>
          <w:sz w:val="22"/>
          <w:szCs w:val="22"/>
        </w:rPr>
        <w:t>Imię i nazwisko/Nazwa Beneficjenta</w:t>
      </w:r>
    </w:p>
    <w:p w:rsidR="00EF0973" w:rsidRPr="00B2298D" w:rsidRDefault="00EF0973" w:rsidP="003E0BEE">
      <w:pPr>
        <w:pStyle w:val="Tytu"/>
        <w:jc w:val="left"/>
        <w:rPr>
          <w:rFonts w:ascii="Arial" w:hAnsi="Arial" w:cs="Arial"/>
          <w:b w:val="0"/>
        </w:rPr>
      </w:pPr>
      <w:r w:rsidRPr="00B2298D">
        <w:rPr>
          <w:rFonts w:ascii="Arial" w:hAnsi="Arial" w:cs="Arial"/>
          <w:b w:val="0"/>
        </w:rPr>
        <w:t>……………………………....</w:t>
      </w:r>
    </w:p>
    <w:p w:rsidR="00EF0973" w:rsidRPr="00B2298D" w:rsidRDefault="00EF0973" w:rsidP="005A7E5C">
      <w:pPr>
        <w:pStyle w:val="Tytu"/>
        <w:jc w:val="left"/>
        <w:rPr>
          <w:rFonts w:ascii="Arial" w:hAnsi="Arial" w:cs="Arial"/>
          <w:b w:val="0"/>
        </w:rPr>
      </w:pPr>
      <w:r w:rsidRPr="00B2298D">
        <w:rPr>
          <w:rFonts w:ascii="Arial" w:hAnsi="Arial" w:cs="Arial"/>
          <w:b w:val="0"/>
        </w:rPr>
        <w:t>…………………..................</w:t>
      </w:r>
    </w:p>
    <w:p w:rsidR="00EF0973" w:rsidRPr="00B2298D" w:rsidRDefault="00EF0973" w:rsidP="005A7E5C">
      <w:pPr>
        <w:pStyle w:val="Tytu"/>
        <w:jc w:val="left"/>
        <w:rPr>
          <w:rFonts w:ascii="Arial" w:hAnsi="Arial" w:cs="Arial"/>
          <w:b w:val="0"/>
        </w:rPr>
      </w:pPr>
      <w:r w:rsidRPr="00B2298D">
        <w:rPr>
          <w:rFonts w:ascii="Arial" w:hAnsi="Arial" w:cs="Arial"/>
          <w:b w:val="0"/>
        </w:rPr>
        <w:t>…………………..................</w:t>
      </w:r>
    </w:p>
    <w:p w:rsidR="00EF0973" w:rsidRPr="00B2298D" w:rsidRDefault="00EF0973" w:rsidP="003E0BEE">
      <w:pPr>
        <w:rPr>
          <w:rFonts w:ascii="Arial" w:hAnsi="Arial" w:cs="Arial"/>
          <w:sz w:val="22"/>
          <w:szCs w:val="22"/>
        </w:rPr>
      </w:pPr>
      <w:r w:rsidRPr="00B2298D">
        <w:rPr>
          <w:rFonts w:ascii="Arial" w:hAnsi="Arial" w:cs="Arial"/>
          <w:sz w:val="22"/>
          <w:szCs w:val="22"/>
        </w:rPr>
        <w:t xml:space="preserve">Adres </w:t>
      </w:r>
    </w:p>
    <w:p w:rsidR="00EF0973" w:rsidRPr="00B2298D" w:rsidRDefault="00EF0973" w:rsidP="003E0BEE">
      <w:pPr>
        <w:pStyle w:val="Tytu"/>
        <w:jc w:val="left"/>
        <w:rPr>
          <w:rFonts w:ascii="Arial" w:hAnsi="Arial" w:cs="Arial"/>
        </w:rPr>
      </w:pPr>
    </w:p>
    <w:p w:rsidR="00EF0973" w:rsidRPr="00B2298D" w:rsidRDefault="00EF0973" w:rsidP="003E0BEE">
      <w:pPr>
        <w:pStyle w:val="Tytu"/>
        <w:jc w:val="left"/>
        <w:rPr>
          <w:rFonts w:ascii="Arial" w:hAnsi="Arial" w:cs="Arial"/>
        </w:rPr>
      </w:pPr>
    </w:p>
    <w:p w:rsidR="00EF0973" w:rsidRPr="00B2298D" w:rsidRDefault="00EF0973" w:rsidP="003E0BEE">
      <w:pPr>
        <w:jc w:val="center"/>
        <w:rPr>
          <w:rFonts w:ascii="Arial" w:hAnsi="Arial" w:cs="Arial"/>
          <w:b/>
        </w:rPr>
      </w:pPr>
      <w:r w:rsidRPr="00B2298D">
        <w:rPr>
          <w:rFonts w:ascii="Arial" w:hAnsi="Arial" w:cs="Arial"/>
          <w:b/>
        </w:rPr>
        <w:t>Deklaracja o wyborze zabezpieczenia</w:t>
      </w:r>
    </w:p>
    <w:p w:rsidR="00EF0973" w:rsidRPr="00B2298D" w:rsidRDefault="00EF0973" w:rsidP="003E0BEE">
      <w:pPr>
        <w:pStyle w:val="Tytu"/>
        <w:spacing w:line="360" w:lineRule="auto"/>
        <w:rPr>
          <w:rFonts w:ascii="Arial" w:hAnsi="Arial" w:cs="Arial"/>
          <w:szCs w:val="28"/>
        </w:rPr>
      </w:pPr>
      <w:r w:rsidRPr="00B2298D">
        <w:rPr>
          <w:rFonts w:ascii="Arial" w:hAnsi="Arial" w:cs="Arial"/>
        </w:rPr>
        <w:t>należytego wykonania Umowy o dofinansowanie projektu</w:t>
      </w:r>
    </w:p>
    <w:p w:rsidR="00EF0973" w:rsidRPr="00B2298D" w:rsidRDefault="00EF0973" w:rsidP="003E0BEE">
      <w:pPr>
        <w:pStyle w:val="Tytu"/>
        <w:spacing w:line="360" w:lineRule="auto"/>
        <w:rPr>
          <w:rFonts w:ascii="Arial" w:hAnsi="Arial" w:cs="Arial"/>
          <w:szCs w:val="28"/>
        </w:rPr>
      </w:pPr>
    </w:p>
    <w:p w:rsidR="00EF0973" w:rsidRPr="00B2298D" w:rsidRDefault="00EF0973" w:rsidP="003E0BEE">
      <w:pPr>
        <w:pStyle w:val="Tytu"/>
        <w:tabs>
          <w:tab w:val="left" w:pos="2595"/>
        </w:tabs>
        <w:spacing w:line="360" w:lineRule="auto"/>
        <w:rPr>
          <w:rFonts w:ascii="Arial" w:hAnsi="Arial" w:cs="Arial"/>
          <w:sz w:val="22"/>
          <w:szCs w:val="22"/>
        </w:rPr>
      </w:pPr>
      <w:r w:rsidRPr="00B2298D">
        <w:rPr>
          <w:rFonts w:ascii="Arial" w:hAnsi="Arial" w:cs="Arial"/>
          <w:sz w:val="22"/>
          <w:szCs w:val="22"/>
        </w:rPr>
        <w:t>„……………………………………….......................”</w:t>
      </w:r>
      <w:r w:rsidRPr="00B2298D">
        <w:rPr>
          <w:rStyle w:val="Odwoanieprzypisudolnego"/>
          <w:rFonts w:ascii="Arial" w:hAnsi="Arial" w:cs="Arial"/>
          <w:sz w:val="22"/>
          <w:szCs w:val="22"/>
        </w:rPr>
        <w:footnoteReference w:id="32"/>
      </w:r>
      <w:r w:rsidRPr="00B2298D">
        <w:rPr>
          <w:rFonts w:ascii="Arial" w:hAnsi="Arial" w:cs="Arial"/>
          <w:sz w:val="22"/>
          <w:szCs w:val="22"/>
        </w:rPr>
        <w:t>,</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w ramach konkursu nr …………………..……………….</w:t>
      </w:r>
      <w:r w:rsidRPr="00B2298D">
        <w:rPr>
          <w:rStyle w:val="Odwoanieprzypisudolnego"/>
          <w:rFonts w:ascii="Arial" w:hAnsi="Arial" w:cs="Arial"/>
          <w:sz w:val="22"/>
          <w:szCs w:val="22"/>
        </w:rPr>
        <w:footnoteReference w:id="33"/>
      </w:r>
      <w:r w:rsidRPr="00B2298D">
        <w:rPr>
          <w:rFonts w:ascii="Arial" w:hAnsi="Arial" w:cs="Arial"/>
          <w:sz w:val="22"/>
          <w:szCs w:val="22"/>
        </w:rPr>
        <w:t>,</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z zakresu Osi priorytetowej</w:t>
      </w:r>
      <w:r w:rsidR="00FB0524">
        <w:rPr>
          <w:rFonts w:ascii="Arial" w:hAnsi="Arial" w:cs="Arial"/>
          <w:sz w:val="22"/>
          <w:szCs w:val="22"/>
        </w:rPr>
        <w:t xml:space="preserve"> I </w:t>
      </w:r>
      <w:r w:rsidR="00FB0524" w:rsidRPr="00B2298D">
        <w:rPr>
          <w:rFonts w:ascii="Arial" w:hAnsi="Arial" w:cs="Arial"/>
          <w:sz w:val="22"/>
          <w:szCs w:val="22"/>
        </w:rPr>
        <w:t xml:space="preserve">- </w:t>
      </w:r>
      <w:r w:rsidRPr="00B2298D">
        <w:rPr>
          <w:rFonts w:ascii="Arial" w:hAnsi="Arial" w:cs="Arial"/>
          <w:sz w:val="22"/>
          <w:szCs w:val="22"/>
        </w:rPr>
        <w:t>„</w:t>
      </w:r>
      <w:r w:rsidR="00FB0524">
        <w:rPr>
          <w:rFonts w:ascii="Arial" w:hAnsi="Arial" w:cs="Arial"/>
          <w:sz w:val="22"/>
          <w:szCs w:val="22"/>
        </w:rPr>
        <w:t>Inteligentna Gospodarka Warmii i Mazur</w:t>
      </w:r>
      <w:r w:rsidRPr="00B2298D">
        <w:rPr>
          <w:rFonts w:ascii="Arial" w:hAnsi="Arial" w:cs="Arial"/>
          <w:sz w:val="22"/>
          <w:szCs w:val="22"/>
        </w:rPr>
        <w:t>”</w:t>
      </w:r>
      <w:r w:rsidRPr="00B2298D">
        <w:rPr>
          <w:rStyle w:val="Odwoanieprzypisudolnego"/>
          <w:rFonts w:ascii="Arial" w:hAnsi="Arial" w:cs="Arial"/>
          <w:sz w:val="22"/>
          <w:szCs w:val="22"/>
        </w:rPr>
        <w:footnoteReference w:id="34"/>
      </w:r>
      <w:r w:rsidRPr="00B2298D">
        <w:rPr>
          <w:rFonts w:ascii="Arial" w:hAnsi="Arial" w:cs="Arial"/>
          <w:sz w:val="22"/>
          <w:szCs w:val="22"/>
        </w:rPr>
        <w:t xml:space="preserve">, </w:t>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Działania…-„……….……….”</w:t>
      </w:r>
      <w:r w:rsidRPr="00B2298D">
        <w:rPr>
          <w:rStyle w:val="Odwoanieprzypisudolnego"/>
          <w:rFonts w:ascii="Arial" w:hAnsi="Arial" w:cs="Arial"/>
          <w:sz w:val="22"/>
          <w:szCs w:val="22"/>
        </w:rPr>
        <w:footnoteReference w:id="35"/>
      </w:r>
      <w:r w:rsidRPr="00B2298D">
        <w:rPr>
          <w:rFonts w:ascii="Arial" w:hAnsi="Arial" w:cs="Arial"/>
          <w:sz w:val="22"/>
          <w:szCs w:val="22"/>
        </w:rPr>
        <w:t>,Poddziałania…-„………………..………”</w:t>
      </w:r>
      <w:r w:rsidRPr="00B2298D">
        <w:rPr>
          <w:rStyle w:val="Odwoanieprzypisudolnego"/>
          <w:rFonts w:ascii="Arial" w:hAnsi="Arial" w:cs="Arial"/>
          <w:sz w:val="22"/>
          <w:szCs w:val="22"/>
        </w:rPr>
        <w:footnoteReference w:id="36"/>
      </w:r>
    </w:p>
    <w:p w:rsidR="00EF0973" w:rsidRPr="00B2298D" w:rsidRDefault="00EF0973" w:rsidP="003E0BEE">
      <w:pPr>
        <w:pStyle w:val="Tytu"/>
        <w:spacing w:line="360" w:lineRule="auto"/>
        <w:rPr>
          <w:rFonts w:ascii="Arial" w:hAnsi="Arial" w:cs="Arial"/>
          <w:sz w:val="22"/>
          <w:szCs w:val="22"/>
        </w:rPr>
      </w:pPr>
      <w:r w:rsidRPr="00B2298D">
        <w:rPr>
          <w:rFonts w:ascii="Arial" w:hAnsi="Arial" w:cs="Arial"/>
          <w:sz w:val="22"/>
          <w:szCs w:val="22"/>
        </w:rPr>
        <w:t>Regionalnego Programu Operacyjnego Województwa Warmińsko-Mazurskiego na lata 2014-2020</w:t>
      </w:r>
    </w:p>
    <w:p w:rsidR="00EF0973" w:rsidRPr="00B2298D" w:rsidRDefault="00EF0973" w:rsidP="003E0BEE">
      <w:pPr>
        <w:pStyle w:val="Tytu"/>
        <w:rPr>
          <w:rFonts w:ascii="Arial" w:hAnsi="Arial" w:cs="Arial"/>
          <w:b w:val="0"/>
          <w:sz w:val="26"/>
          <w:szCs w:val="26"/>
        </w:rPr>
      </w:pPr>
    </w:p>
    <w:p w:rsidR="00EF0973" w:rsidRPr="00B2298D" w:rsidRDefault="00EF0973" w:rsidP="003E0BEE">
      <w:pPr>
        <w:pStyle w:val="Tytu"/>
        <w:rPr>
          <w:rFonts w:ascii="Arial" w:hAnsi="Arial" w:cs="Arial"/>
          <w:b w:val="0"/>
          <w:sz w:val="26"/>
          <w:szCs w:val="26"/>
        </w:rPr>
      </w:pPr>
    </w:p>
    <w:p w:rsidR="00EF0973" w:rsidRPr="00B2298D" w:rsidRDefault="00EF0973" w:rsidP="00F53704">
      <w:pPr>
        <w:jc w:val="both"/>
        <w:rPr>
          <w:rFonts w:ascii="Arial" w:hAnsi="Arial" w:cs="Arial"/>
          <w:sz w:val="22"/>
          <w:szCs w:val="22"/>
        </w:rPr>
      </w:pPr>
      <w:r w:rsidRPr="00B2298D">
        <w:rPr>
          <w:rFonts w:ascii="Arial" w:hAnsi="Arial" w:cs="Arial"/>
          <w:sz w:val="22"/>
          <w:szCs w:val="22"/>
        </w:rPr>
        <w:t>Wybieram spośród propozycji zabezpieczeń należytego wykonania Umowy wskazanych w I</w:t>
      </w:r>
      <w:r w:rsidRPr="00B2298D">
        <w:rPr>
          <w:rFonts w:ascii="Arial" w:hAnsi="Arial" w:cs="Arial"/>
          <w:i/>
          <w:sz w:val="22"/>
          <w:szCs w:val="22"/>
        </w:rPr>
        <w:t>nstrukcji zabezpieczania umowy o dofinansowanie projektu finansowanego z Europejskiego Funduszu  Rozwoju Regionalnego</w:t>
      </w:r>
      <w:r w:rsidRPr="00B2298D">
        <w:rPr>
          <w:rFonts w:ascii="Arial" w:hAnsi="Arial" w:cs="Arial"/>
          <w:bCs/>
          <w:sz w:val="22"/>
          <w:szCs w:val="22"/>
        </w:rPr>
        <w:t xml:space="preserve"> </w:t>
      </w:r>
      <w:r w:rsidRPr="00B2298D">
        <w:rPr>
          <w:rFonts w:ascii="Arial" w:hAnsi="Arial" w:cs="Arial"/>
          <w:bCs/>
          <w:i/>
          <w:sz w:val="22"/>
          <w:szCs w:val="22"/>
        </w:rPr>
        <w:t xml:space="preserve">w ramach RPO </w:t>
      </w:r>
      <w:proofErr w:type="spellStart"/>
      <w:r w:rsidRPr="00B2298D">
        <w:rPr>
          <w:rFonts w:ascii="Arial" w:hAnsi="Arial" w:cs="Arial"/>
          <w:bCs/>
          <w:i/>
          <w:sz w:val="22"/>
          <w:szCs w:val="22"/>
        </w:rPr>
        <w:t>WiM</w:t>
      </w:r>
      <w:proofErr w:type="spellEnd"/>
      <w:r w:rsidRPr="00B2298D">
        <w:rPr>
          <w:rFonts w:ascii="Arial" w:hAnsi="Arial" w:cs="Arial"/>
          <w:i/>
          <w:sz w:val="22"/>
          <w:szCs w:val="22"/>
        </w:rPr>
        <w:t>,</w:t>
      </w:r>
      <w:r w:rsidRPr="00B2298D">
        <w:rPr>
          <w:rFonts w:ascii="Arial" w:hAnsi="Arial" w:cs="Arial"/>
          <w:sz w:val="22"/>
          <w:szCs w:val="22"/>
        </w:rPr>
        <w:t xml:space="preserve"> zabezpieczenie w następującej/</w:t>
      </w:r>
      <w:proofErr w:type="spellStart"/>
      <w:r w:rsidRPr="00B2298D">
        <w:rPr>
          <w:rFonts w:ascii="Arial" w:hAnsi="Arial" w:cs="Arial"/>
          <w:sz w:val="22"/>
          <w:szCs w:val="22"/>
        </w:rPr>
        <w:t>cych</w:t>
      </w:r>
      <w:proofErr w:type="spellEnd"/>
      <w:r w:rsidRPr="00B2298D">
        <w:rPr>
          <w:rFonts w:ascii="Arial" w:hAnsi="Arial" w:cs="Arial"/>
          <w:sz w:val="22"/>
          <w:szCs w:val="22"/>
        </w:rPr>
        <w:t xml:space="preserve"> formie/formach</w:t>
      </w:r>
      <w:r w:rsidRPr="00B2298D">
        <w:rPr>
          <w:rStyle w:val="Odwoanieprzypisudolnego"/>
          <w:rFonts w:ascii="Arial" w:hAnsi="Arial" w:cs="Arial"/>
          <w:sz w:val="22"/>
          <w:szCs w:val="22"/>
        </w:rPr>
        <w:footnoteReference w:id="37"/>
      </w:r>
      <w:r w:rsidRPr="00B2298D">
        <w:rPr>
          <w:rFonts w:ascii="Arial" w:hAnsi="Arial" w:cs="Arial"/>
          <w:sz w:val="22"/>
          <w:szCs w:val="22"/>
        </w:rPr>
        <w:t xml:space="preserve"> i wysokości (nie mniejszej niż 120% łącznej kwoty dofinansowania).</w:t>
      </w:r>
    </w:p>
    <w:p w:rsidR="00EF0973" w:rsidRPr="00B2298D" w:rsidRDefault="00EF0973" w:rsidP="003E0BEE">
      <w:pPr>
        <w:ind w:firstLine="708"/>
        <w:jc w:val="both"/>
        <w:rPr>
          <w:rFonts w:ascii="Arial" w:hAnsi="Arial" w:cs="Arial"/>
          <w:sz w:val="22"/>
          <w:szCs w:val="22"/>
        </w:rPr>
      </w:pPr>
    </w:p>
    <w:p w:rsidR="00EF0973" w:rsidRPr="00B2298D" w:rsidRDefault="00EF0973" w:rsidP="003E0BEE">
      <w:pPr>
        <w:ind w:firstLine="708"/>
        <w:jc w:val="both"/>
        <w:rPr>
          <w:rFonts w:ascii="Arial" w:hAnsi="Arial" w:cs="Arial"/>
          <w:sz w:val="22"/>
          <w:szCs w:val="22"/>
        </w:rPr>
      </w:pPr>
    </w:p>
    <w:p w:rsidR="00EF0973" w:rsidRPr="00B2298D" w:rsidRDefault="00EF0973" w:rsidP="003E0BEE">
      <w:pPr>
        <w:spacing w:line="360" w:lineRule="auto"/>
        <w:rPr>
          <w:rFonts w:ascii="Arial" w:hAnsi="Arial" w:cs="Arial"/>
        </w:rPr>
      </w:pPr>
      <w:r w:rsidRPr="00B2298D">
        <w:rPr>
          <w:rFonts w:ascii="Arial" w:hAnsi="Arial" w:cs="Arial"/>
        </w:rPr>
        <w:t>……………………………………………………………………………………………….</w:t>
      </w:r>
    </w:p>
    <w:p w:rsidR="00EF0973" w:rsidRPr="00B2298D" w:rsidRDefault="00EF0973" w:rsidP="003E0BEE">
      <w:pPr>
        <w:spacing w:line="360" w:lineRule="auto"/>
        <w:rPr>
          <w:rFonts w:ascii="Arial" w:hAnsi="Arial" w:cs="Arial"/>
        </w:rPr>
      </w:pPr>
      <w:r w:rsidRPr="00B2298D">
        <w:rPr>
          <w:rFonts w:ascii="Arial" w:hAnsi="Arial" w:cs="Arial"/>
        </w:rPr>
        <w:t>………………………………………………………………………………………………..</w:t>
      </w:r>
    </w:p>
    <w:p w:rsidR="00EF0973" w:rsidRPr="00B2298D" w:rsidRDefault="00EF0973" w:rsidP="003E0BEE">
      <w:pPr>
        <w:pStyle w:val="Tytu"/>
        <w:rPr>
          <w:rFonts w:ascii="Arial" w:hAnsi="Arial" w:cs="Arial"/>
          <w:b w:val="0"/>
        </w:rPr>
      </w:pPr>
    </w:p>
    <w:p w:rsidR="00EF0973" w:rsidRPr="00B2298D" w:rsidRDefault="00EF0973" w:rsidP="003E0BEE">
      <w:pPr>
        <w:pStyle w:val="Tytu"/>
        <w:jc w:val="both"/>
        <w:rPr>
          <w:rFonts w:ascii="Arial" w:hAnsi="Arial" w:cs="Arial"/>
        </w:rPr>
      </w:pPr>
      <w:r w:rsidRPr="00B2298D">
        <w:rPr>
          <w:rFonts w:ascii="Arial" w:hAnsi="Arial" w:cs="Arial"/>
        </w:rPr>
        <w:t>.......................................</w:t>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r>
      <w:r w:rsidRPr="00B2298D">
        <w:rPr>
          <w:rFonts w:ascii="Arial" w:hAnsi="Arial" w:cs="Arial"/>
        </w:rPr>
        <w:tab/>
        <w:t>......................................</w:t>
      </w:r>
    </w:p>
    <w:p w:rsidR="00EF0973" w:rsidRPr="00B2298D" w:rsidRDefault="00EF0973" w:rsidP="00F53704">
      <w:pPr>
        <w:autoSpaceDE w:val="0"/>
        <w:autoSpaceDN w:val="0"/>
        <w:adjustRightInd w:val="0"/>
        <w:spacing w:line="360" w:lineRule="auto"/>
        <w:jc w:val="both"/>
        <w:rPr>
          <w:rFonts w:ascii="Arial" w:hAnsi="Arial" w:cs="Arial"/>
          <w:i/>
          <w:sz w:val="20"/>
          <w:szCs w:val="20"/>
        </w:rPr>
      </w:pPr>
      <w:r w:rsidRPr="00B2298D">
        <w:rPr>
          <w:rFonts w:ascii="Arial" w:hAnsi="Arial" w:cs="Arial"/>
          <w:i/>
          <w:sz w:val="20"/>
          <w:szCs w:val="20"/>
        </w:rPr>
        <w:t>(miejscowość, data)</w:t>
      </w:r>
      <w:r w:rsidRPr="00B2298D">
        <w:rPr>
          <w:rFonts w:ascii="Arial" w:hAnsi="Arial" w:cs="Arial"/>
          <w:i/>
          <w:sz w:val="20"/>
          <w:szCs w:val="20"/>
        </w:rPr>
        <w:tab/>
      </w:r>
      <w:r w:rsidRPr="00B2298D">
        <w:rPr>
          <w:rFonts w:ascii="Arial" w:hAnsi="Arial" w:cs="Arial"/>
          <w:i/>
          <w:sz w:val="22"/>
          <w:szCs w:val="22"/>
        </w:rPr>
        <w:tab/>
      </w:r>
      <w:r w:rsidRPr="00B2298D">
        <w:rPr>
          <w:rFonts w:ascii="Arial" w:hAnsi="Arial" w:cs="Arial"/>
          <w:sz w:val="22"/>
          <w:szCs w:val="22"/>
        </w:rPr>
        <w:t xml:space="preserve">                                     </w:t>
      </w:r>
      <w:r w:rsidRPr="00B2298D">
        <w:rPr>
          <w:rFonts w:ascii="Arial" w:hAnsi="Arial" w:cs="Arial"/>
          <w:i/>
          <w:sz w:val="20"/>
          <w:szCs w:val="20"/>
        </w:rPr>
        <w:t>(czytelny podpis i pieczątka Beneficjenta)</w:t>
      </w: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rsidP="003E0BEE">
      <w:pPr>
        <w:tabs>
          <w:tab w:val="left" w:pos="2700"/>
        </w:tabs>
        <w:jc w:val="both"/>
        <w:rPr>
          <w:rFonts w:ascii="Arial" w:hAnsi="Arial" w:cs="Arial"/>
          <w:i/>
          <w:sz w:val="22"/>
          <w:szCs w:val="22"/>
        </w:rPr>
      </w:pPr>
    </w:p>
    <w:p w:rsidR="00EF0973" w:rsidRPr="00B2298D" w:rsidRDefault="00EF0973">
      <w:pPr>
        <w:rPr>
          <w:rFonts w:ascii="Arial" w:hAnsi="Arial" w:cs="Arial"/>
          <w:b/>
          <w:sz w:val="22"/>
          <w:szCs w:val="22"/>
        </w:rPr>
      </w:pPr>
      <w:r w:rsidRPr="00B2298D">
        <w:rPr>
          <w:rFonts w:ascii="Arial" w:hAnsi="Arial" w:cs="Arial"/>
          <w:b/>
          <w:sz w:val="22"/>
          <w:szCs w:val="22"/>
        </w:rPr>
        <w:br w:type="page"/>
      </w:r>
    </w:p>
    <w:p w:rsidR="00EF0973" w:rsidRPr="00B2298D" w:rsidRDefault="00EF0973" w:rsidP="00DE2F93">
      <w:pPr>
        <w:tabs>
          <w:tab w:val="left" w:pos="2700"/>
        </w:tabs>
        <w:jc w:val="both"/>
        <w:rPr>
          <w:b/>
          <w:sz w:val="22"/>
          <w:szCs w:val="22"/>
        </w:rPr>
      </w:pPr>
      <w:r w:rsidRPr="00B2298D">
        <w:rPr>
          <w:rFonts w:ascii="Arial" w:hAnsi="Arial" w:cs="Arial"/>
          <w:b/>
          <w:sz w:val="22"/>
          <w:szCs w:val="22"/>
        </w:rPr>
        <w:lastRenderedPageBreak/>
        <w:t xml:space="preserve">Załącznik nr 15 Oświadczenie Wnioskodawcy/Beneficjenta/Partnera, dotyczące aktualności danych zawartych we Wniosku oraz załącznikach, dostarczonych </w:t>
      </w:r>
      <w:r w:rsidRPr="00B2298D">
        <w:rPr>
          <w:rFonts w:ascii="Arial" w:hAnsi="Arial" w:cs="Arial"/>
          <w:b/>
          <w:sz w:val="22"/>
          <w:szCs w:val="22"/>
        </w:rPr>
        <w:br/>
        <w:t xml:space="preserve">w momencie złożenia wniosku i w dniu podpisania Umowy/ przed podjęciem Uchwały </w:t>
      </w:r>
      <w:r w:rsidRPr="00B2298D">
        <w:rPr>
          <w:rFonts w:ascii="Arial" w:hAnsi="Arial" w:cs="Arial"/>
          <w:b/>
          <w:sz w:val="22"/>
          <w:szCs w:val="22"/>
        </w:rPr>
        <w:br/>
        <w:t xml:space="preserve">o dofinansowanie projektu </w:t>
      </w:r>
      <w:r w:rsidRPr="00B2298D">
        <w:rPr>
          <w:rFonts w:ascii="Arial" w:hAnsi="Arial" w:cs="Arial"/>
          <w:sz w:val="22"/>
          <w:szCs w:val="22"/>
        </w:rPr>
        <w:t>(wymagany w dniu zawarcia Umowy/przed podjęciem Uchwały).</w:t>
      </w:r>
    </w:p>
    <w:p w:rsidR="00EF0973" w:rsidRPr="00B2298D" w:rsidRDefault="00EF0973" w:rsidP="00DE2F93">
      <w:pPr>
        <w:jc w:val="both"/>
        <w:rPr>
          <w:rFonts w:ascii="Arial" w:hAnsi="Arial" w:cs="Arial"/>
          <w:sz w:val="22"/>
          <w:szCs w:val="22"/>
        </w:rPr>
      </w:pPr>
    </w:p>
    <w:p w:rsidR="00EF0973" w:rsidRPr="00B2298D" w:rsidRDefault="00EF0973" w:rsidP="00DE2F93">
      <w:pPr>
        <w:jc w:val="both"/>
        <w:rPr>
          <w:rFonts w:ascii="Arial" w:hAnsi="Arial" w:cs="Arial"/>
          <w:sz w:val="22"/>
          <w:szCs w:val="22"/>
        </w:rPr>
      </w:pPr>
    </w:p>
    <w:p w:rsidR="00EF0973" w:rsidRPr="00B2298D" w:rsidRDefault="00EF0973" w:rsidP="003E4790">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Oświadczam, że dane zawarte w dokumentach złożonych przed podpisaniem umowy/podjęciem Uchwały o dofinansowanie </w:t>
      </w:r>
      <w:r w:rsidRPr="00B2298D">
        <w:rPr>
          <w:rFonts w:ascii="Arial" w:eastAsia="TimesNewRoman" w:hAnsi="Arial" w:cs="Arial"/>
          <w:i/>
          <w:sz w:val="18"/>
          <w:szCs w:val="18"/>
        </w:rPr>
        <w:t xml:space="preserve">(nr umowy o dofinansowanie) </w:t>
      </w:r>
      <w:r w:rsidRPr="00B2298D">
        <w:rPr>
          <w:rFonts w:ascii="Arial" w:eastAsia="TimesNewRoman" w:hAnsi="Arial" w:cs="Arial"/>
          <w:sz w:val="22"/>
          <w:szCs w:val="22"/>
        </w:rPr>
        <w:t>oraz załącznikach do niej, w</w:t>
      </w:r>
      <w:r w:rsidRPr="00B2298D">
        <w:rPr>
          <w:rFonts w:ascii="Arial" w:eastAsia="TimesNewRoman" w:hAnsi="Arial" w:cs="Arial"/>
          <w:sz w:val="20"/>
          <w:szCs w:val="20"/>
        </w:rPr>
        <w:t xml:space="preserve"> </w:t>
      </w:r>
      <w:r w:rsidRPr="00B2298D">
        <w:rPr>
          <w:rFonts w:ascii="Arial" w:eastAsia="TimesNewRoman" w:hAnsi="Arial" w:cs="Arial"/>
          <w:sz w:val="22"/>
          <w:szCs w:val="22"/>
        </w:rPr>
        <w:t>szczególności:</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Wniosek o dofinansowanie nr …. (ID…) wraz z załącznikami.</w:t>
      </w:r>
    </w:p>
    <w:p w:rsidR="00EF0973"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Zaświadczenie z Urzędu Skarbowego i Zakładu Ubezpieczeń Społecznych o niezaleganiu z należnościami wobec Skarbu Państwa.</w:t>
      </w:r>
    </w:p>
    <w:p w:rsidR="005C15D0" w:rsidRPr="00B2298D" w:rsidRDefault="005C15D0" w:rsidP="0018354A">
      <w:pPr>
        <w:numPr>
          <w:ilvl w:val="0"/>
          <w:numId w:val="50"/>
        </w:numPr>
        <w:autoSpaceDE w:val="0"/>
        <w:autoSpaceDN w:val="0"/>
        <w:adjustRightInd w:val="0"/>
        <w:spacing w:line="360" w:lineRule="auto"/>
        <w:jc w:val="both"/>
        <w:rPr>
          <w:rFonts w:ascii="Arial" w:eastAsia="TimesNewRoman" w:hAnsi="Arial" w:cs="Arial"/>
          <w:sz w:val="22"/>
          <w:szCs w:val="22"/>
        </w:rPr>
      </w:pPr>
      <w:r>
        <w:rPr>
          <w:rFonts w:ascii="Arial" w:hAnsi="Arial" w:cs="Arial"/>
          <w:sz w:val="22"/>
          <w:szCs w:val="22"/>
        </w:rPr>
        <w:t>Informacja</w:t>
      </w:r>
      <w:r w:rsidRPr="00924533">
        <w:rPr>
          <w:rFonts w:ascii="Arial" w:hAnsi="Arial" w:cs="Arial"/>
          <w:sz w:val="22"/>
          <w:szCs w:val="22"/>
        </w:rPr>
        <w:t xml:space="preserve"> z </w:t>
      </w:r>
      <w:r w:rsidRPr="00B519E8">
        <w:rPr>
          <w:rFonts w:ascii="Arial" w:hAnsi="Arial" w:cs="Arial"/>
          <w:sz w:val="22"/>
          <w:szCs w:val="22"/>
        </w:rPr>
        <w:t xml:space="preserve">Urzędu Marszałkowskiego Województwa Warmińsko-Mazurskiego </w:t>
      </w:r>
      <w:r>
        <w:rPr>
          <w:rFonts w:ascii="Arial" w:hAnsi="Arial" w:cs="Arial"/>
          <w:sz w:val="22"/>
          <w:szCs w:val="22"/>
        </w:rPr>
        <w:t xml:space="preserve">o wywiązywaniu się </w:t>
      </w:r>
      <w:r w:rsidRPr="00924533">
        <w:rPr>
          <w:rFonts w:ascii="Arial" w:hAnsi="Arial" w:cs="Arial"/>
          <w:sz w:val="22"/>
          <w:szCs w:val="22"/>
        </w:rPr>
        <w:t>z obowiązku uiszczania opłat za korzystanie ze środowi</w:t>
      </w:r>
      <w:r>
        <w:rPr>
          <w:rFonts w:ascii="Arial" w:hAnsi="Arial" w:cs="Arial"/>
          <w:sz w:val="22"/>
          <w:szCs w:val="22"/>
        </w:rPr>
        <w:t>ska</w:t>
      </w:r>
    </w:p>
    <w:p w:rsidR="00EF0973" w:rsidRPr="00B2298D"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Odpis z właściwego KRS / </w:t>
      </w:r>
      <w:r w:rsidRPr="00B2298D">
        <w:rPr>
          <w:rFonts w:ascii="Arial" w:eastAsia="TimesNewRoman" w:hAnsi="Arial" w:cs="Arial"/>
          <w:bCs/>
          <w:sz w:val="22"/>
          <w:szCs w:val="22"/>
        </w:rPr>
        <w:t>CEIDG / lub innego rejestru publicznego</w:t>
      </w:r>
      <w:r w:rsidRPr="00B2298D">
        <w:rPr>
          <w:rFonts w:ascii="Arial" w:eastAsia="TimesNewRoman" w:hAnsi="Arial" w:cs="Arial"/>
          <w:sz w:val="22"/>
          <w:szCs w:val="22"/>
        </w:rPr>
        <w:t>.</w:t>
      </w:r>
    </w:p>
    <w:p w:rsidR="00EF0973" w:rsidRPr="00B2298D" w:rsidRDefault="00EF0973" w:rsidP="0018354A">
      <w:pPr>
        <w:numPr>
          <w:ilvl w:val="0"/>
          <w:numId w:val="50"/>
        </w:num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Oświadczenie VAT</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r w:rsidRPr="00B2298D">
        <w:rPr>
          <w:rFonts w:ascii="Arial" w:eastAsia="TimesNewRoman" w:hAnsi="Arial" w:cs="Arial"/>
          <w:sz w:val="22"/>
          <w:szCs w:val="22"/>
        </w:rPr>
        <w:t xml:space="preserve">nie uległy zmianie i są aktualne na dzień podpisania umowy o dofinansowanie/przed podjęciem Uchwały. </w:t>
      </w:r>
    </w:p>
    <w:p w:rsidR="00EF0973" w:rsidRPr="00B2298D" w:rsidRDefault="00EF0973" w:rsidP="00545363">
      <w:pPr>
        <w:autoSpaceDE w:val="0"/>
        <w:autoSpaceDN w:val="0"/>
        <w:adjustRightInd w:val="0"/>
        <w:spacing w:line="360" w:lineRule="auto"/>
        <w:jc w:val="both"/>
        <w:rPr>
          <w:rFonts w:ascii="Arial" w:eastAsia="TimesNewRoman" w:hAnsi="Arial" w:cs="Arial"/>
          <w:sz w:val="22"/>
          <w:szCs w:val="22"/>
        </w:rPr>
      </w:pPr>
    </w:p>
    <w:p w:rsidR="008833B7" w:rsidRPr="008833B7" w:rsidRDefault="008833B7" w:rsidP="008833B7">
      <w:pPr>
        <w:autoSpaceDE w:val="0"/>
        <w:autoSpaceDN w:val="0"/>
        <w:adjustRightInd w:val="0"/>
        <w:spacing w:line="360" w:lineRule="auto"/>
        <w:jc w:val="both"/>
        <w:rPr>
          <w:rFonts w:ascii="Arial" w:eastAsia="TimesNewRoman" w:hAnsi="Arial" w:cs="Arial"/>
          <w:i/>
          <w:sz w:val="22"/>
          <w:szCs w:val="22"/>
        </w:rPr>
      </w:pPr>
      <w:r w:rsidRPr="008833B7">
        <w:rPr>
          <w:rFonts w:ascii="Arial" w:eastAsia="TimesNewRoman" w:hAnsi="Arial" w:cs="Arial"/>
          <w:i/>
          <w:sz w:val="22"/>
          <w:szCs w:val="22"/>
        </w:rPr>
        <w:t>Jestem świadomy odpowiedzialności karnej za złożenie fałszywych oświadczeń.</w:t>
      </w: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pPr>
    </w:p>
    <w:p w:rsidR="00EF0973" w:rsidRPr="00B2298D" w:rsidRDefault="00EF0973" w:rsidP="00DE2F93">
      <w:pPr>
        <w:autoSpaceDE w:val="0"/>
        <w:autoSpaceDN w:val="0"/>
        <w:adjustRightInd w:val="0"/>
        <w:spacing w:line="360" w:lineRule="auto"/>
        <w:jc w:val="both"/>
        <w:rPr>
          <w:iCs/>
        </w:rPr>
      </w:pPr>
    </w:p>
    <w:p w:rsidR="00EF0973" w:rsidRPr="00B2298D" w:rsidRDefault="00EF0973" w:rsidP="00DE2F93">
      <w:pPr>
        <w:autoSpaceDE w:val="0"/>
        <w:autoSpaceDN w:val="0"/>
        <w:adjustRightInd w:val="0"/>
        <w:spacing w:line="360" w:lineRule="auto"/>
        <w:jc w:val="right"/>
        <w:rPr>
          <w:rFonts w:ascii="Arial" w:hAnsi="Arial" w:cs="Arial"/>
          <w:sz w:val="22"/>
          <w:szCs w:val="22"/>
        </w:rPr>
      </w:pPr>
      <w:r w:rsidRPr="00B2298D">
        <w:rPr>
          <w:rFonts w:ascii="Arial" w:hAnsi="Arial" w:cs="Arial"/>
          <w:sz w:val="22"/>
          <w:szCs w:val="22"/>
        </w:rPr>
        <w:t>…………......................................................................................</w:t>
      </w:r>
    </w:p>
    <w:p w:rsidR="00EF0973" w:rsidRPr="00B2298D" w:rsidRDefault="00EF0973" w:rsidP="00A26F8F">
      <w:pPr>
        <w:autoSpaceDE w:val="0"/>
        <w:autoSpaceDN w:val="0"/>
        <w:adjustRightInd w:val="0"/>
        <w:spacing w:line="360" w:lineRule="auto"/>
        <w:ind w:left="2832" w:firstLine="708"/>
        <w:jc w:val="both"/>
        <w:rPr>
          <w:rFonts w:ascii="Arial" w:hAnsi="Arial" w:cs="Arial"/>
          <w:sz w:val="18"/>
          <w:szCs w:val="18"/>
        </w:rPr>
      </w:pPr>
      <w:r w:rsidRPr="00B2298D">
        <w:rPr>
          <w:rFonts w:ascii="Arial" w:hAnsi="Arial" w:cs="Arial"/>
          <w:sz w:val="18"/>
          <w:szCs w:val="18"/>
        </w:rPr>
        <w:t xml:space="preserve">        (podpis i piecz</w:t>
      </w:r>
      <w:r w:rsidRPr="00B2298D">
        <w:rPr>
          <w:rFonts w:ascii="Arial" w:eastAsia="TimesNewRoman" w:hAnsi="Arial" w:cs="Arial"/>
          <w:sz w:val="18"/>
          <w:szCs w:val="18"/>
        </w:rPr>
        <w:t>ą</w:t>
      </w:r>
      <w:r w:rsidRPr="00B2298D">
        <w:rPr>
          <w:rFonts w:ascii="Arial" w:hAnsi="Arial" w:cs="Arial"/>
          <w:sz w:val="18"/>
          <w:szCs w:val="18"/>
        </w:rPr>
        <w:t>tka osoby reprezentuj</w:t>
      </w:r>
      <w:r w:rsidRPr="00B2298D">
        <w:rPr>
          <w:rFonts w:ascii="Arial" w:eastAsia="TimesNewRoman" w:hAnsi="Arial" w:cs="Arial"/>
          <w:sz w:val="18"/>
          <w:szCs w:val="18"/>
        </w:rPr>
        <w:t>ą</w:t>
      </w:r>
      <w:r w:rsidRPr="00B2298D">
        <w:rPr>
          <w:rFonts w:ascii="Arial" w:hAnsi="Arial" w:cs="Arial"/>
          <w:sz w:val="18"/>
          <w:szCs w:val="18"/>
        </w:rPr>
        <w:t xml:space="preserve">cej </w:t>
      </w:r>
      <w:r w:rsidRPr="00B2298D">
        <w:rPr>
          <w:rFonts w:ascii="Arial" w:hAnsi="Arial" w:cs="Arial"/>
          <w:iCs/>
          <w:sz w:val="18"/>
          <w:szCs w:val="18"/>
        </w:rPr>
        <w:t>podmiot</w:t>
      </w:r>
      <w:r w:rsidRPr="00B2298D">
        <w:rPr>
          <w:rFonts w:ascii="Arial" w:hAnsi="Arial" w:cs="Arial"/>
          <w:sz w:val="18"/>
          <w:szCs w:val="18"/>
        </w:rPr>
        <w:t>)</w:t>
      </w:r>
    </w:p>
    <w:p w:rsidR="00EF0973" w:rsidRPr="00B2298D" w:rsidRDefault="00EF0973">
      <w:pPr>
        <w:tabs>
          <w:tab w:val="left" w:pos="2700"/>
        </w:tabs>
        <w:rPr>
          <w:rFonts w:ascii="Arial" w:hAnsi="Arial" w:cs="Arial"/>
          <w:iCs/>
          <w:kern w:val="32"/>
          <w:sz w:val="22"/>
          <w:szCs w:val="22"/>
        </w:rPr>
      </w:pPr>
      <w:r w:rsidRPr="00B2298D">
        <w:rPr>
          <w:rFonts w:ascii="Arial" w:hAnsi="Arial" w:cs="Arial"/>
          <w:b/>
          <w:sz w:val="22"/>
          <w:szCs w:val="22"/>
          <w:u w:val="single"/>
        </w:rPr>
        <w:br w:type="page"/>
      </w:r>
      <w:r w:rsidRPr="00B2298D">
        <w:rPr>
          <w:rFonts w:ascii="Arial" w:hAnsi="Arial" w:cs="Arial"/>
          <w:b/>
          <w:sz w:val="22"/>
          <w:szCs w:val="22"/>
        </w:rPr>
        <w:lastRenderedPageBreak/>
        <w:t xml:space="preserve">Załącznik nr 18 </w:t>
      </w:r>
      <w:r w:rsidRPr="00B2298D">
        <w:rPr>
          <w:rFonts w:ascii="Arial" w:hAnsi="Arial" w:cs="Arial"/>
          <w:b/>
          <w:iCs/>
          <w:kern w:val="32"/>
          <w:sz w:val="22"/>
          <w:szCs w:val="22"/>
        </w:rPr>
        <w:t>Wnioski o nadanie/zmianę/wycofanie dostępu dla osoby uprawnionej</w:t>
      </w:r>
      <w:r w:rsidR="00BE1D45">
        <w:rPr>
          <w:rFonts w:ascii="Arial" w:hAnsi="Arial" w:cs="Arial"/>
          <w:b/>
          <w:iCs/>
          <w:kern w:val="32"/>
          <w:sz w:val="22"/>
          <w:szCs w:val="22"/>
        </w:rPr>
        <w:t xml:space="preserve"> w ramach SL2014</w:t>
      </w:r>
      <w:r w:rsidRPr="00B2298D">
        <w:rPr>
          <w:rStyle w:val="Odwoanieprzypisudolnego"/>
          <w:rFonts w:ascii="Arial" w:hAnsi="Arial" w:cs="Arial"/>
          <w:b/>
          <w:iCs/>
          <w:kern w:val="32"/>
          <w:sz w:val="22"/>
          <w:szCs w:val="22"/>
        </w:rPr>
        <w:footnoteReference w:id="38"/>
      </w:r>
      <w:r w:rsidRPr="00B2298D">
        <w:rPr>
          <w:rFonts w:ascii="Arial" w:hAnsi="Arial" w:cs="Arial"/>
          <w:b/>
          <w:iCs/>
          <w:kern w:val="32"/>
          <w:sz w:val="22"/>
          <w:szCs w:val="22"/>
        </w:rPr>
        <w:t xml:space="preserve"> </w:t>
      </w:r>
    </w:p>
    <w:p w:rsidR="00EF0973" w:rsidRPr="00B2298D" w:rsidRDefault="00EF0973">
      <w:pPr>
        <w:tabs>
          <w:tab w:val="left" w:pos="2700"/>
        </w:tabs>
        <w:rPr>
          <w:rFonts w:ascii="Arial" w:hAnsi="Arial" w:cs="Arial"/>
          <w:b/>
          <w:sz w:val="22"/>
          <w:szCs w:val="22"/>
          <w:u w:val="single"/>
        </w:rPr>
      </w:pPr>
    </w:p>
    <w:p w:rsidR="00AE453A" w:rsidRPr="00B2298D" w:rsidRDefault="00EF0973" w:rsidP="0018354A">
      <w:pPr>
        <w:numPr>
          <w:ilvl w:val="5"/>
          <w:numId w:val="88"/>
        </w:numPr>
        <w:spacing w:after="200" w:line="276" w:lineRule="auto"/>
        <w:ind w:left="556" w:hanging="556"/>
        <w:jc w:val="both"/>
        <w:rPr>
          <w:rFonts w:ascii="Arial" w:hAnsi="Arial" w:cs="Arial"/>
          <w:b/>
          <w:sz w:val="22"/>
          <w:szCs w:val="22"/>
        </w:rPr>
      </w:pPr>
      <w:r w:rsidRPr="00B2298D">
        <w:rPr>
          <w:rFonts w:ascii="Arial" w:hAnsi="Arial" w:cs="Arial"/>
          <w:sz w:val="22"/>
          <w:szCs w:val="22"/>
        </w:rPr>
        <w:t>Wniosek o nadanie/zmianę</w:t>
      </w:r>
      <w:r w:rsidRPr="00B2298D">
        <w:rPr>
          <w:rStyle w:val="Odwoanieprzypisudolnego"/>
          <w:rFonts w:ascii="Arial" w:hAnsi="Arial" w:cs="Arial"/>
          <w:sz w:val="22"/>
          <w:szCs w:val="22"/>
        </w:rPr>
        <w:footnoteReference w:id="39"/>
      </w:r>
      <w:r w:rsidRPr="00B2298D">
        <w:rPr>
          <w:rFonts w:ascii="Arial" w:hAnsi="Arial" w:cs="Arial"/>
          <w:sz w:val="22"/>
          <w:szCs w:val="22"/>
        </w:rPr>
        <w:t xml:space="preserve"> dostępu dla osoby uprawnionej w ramach SL2014</w:t>
      </w:r>
      <w:r w:rsidRPr="00B2298D">
        <w:rPr>
          <w:rStyle w:val="Odwoanieprzypisudolnego"/>
          <w:rFonts w:ascii="Arial" w:hAnsi="Arial" w:cs="Arial"/>
          <w:sz w:val="22"/>
          <w:szCs w:val="22"/>
        </w:rPr>
        <w:footnoteReference w:id="40"/>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B2298D" w:rsidTr="003F67DB">
        <w:trPr>
          <w:trHeight w:val="142"/>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Beneficjenta:</w:t>
            </w: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spacing w:before="240" w:after="60" w:line="360" w:lineRule="auto"/>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B2298D" w:rsidTr="003F67DB">
        <w:trPr>
          <w:trHeight w:val="181"/>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41"/>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Adres e-mail</w:t>
            </w:r>
          </w:p>
        </w:tc>
        <w:tc>
          <w:tcPr>
            <w:tcW w:w="6142" w:type="dxa"/>
          </w:tcPr>
          <w:p w:rsidR="00EF0973" w:rsidRPr="00B2298D" w:rsidRDefault="00EF0973" w:rsidP="003F67DB">
            <w:pPr>
              <w:spacing w:before="240" w:after="60" w:line="360" w:lineRule="auto"/>
              <w:jc w:val="both"/>
              <w:rPr>
                <w:rFonts w:ascii="Arial" w:hAnsi="Arial" w:cs="Arial"/>
              </w:rPr>
            </w:pPr>
          </w:p>
        </w:tc>
      </w:tr>
      <w:tr w:rsidR="00594B92" w:rsidRPr="00B2298D" w:rsidTr="003F67DB">
        <w:trPr>
          <w:trHeight w:val="181"/>
        </w:trPr>
        <w:tc>
          <w:tcPr>
            <w:tcW w:w="3180" w:type="dxa"/>
          </w:tcPr>
          <w:p w:rsidR="00594B92" w:rsidRPr="00B2298D" w:rsidRDefault="00594B92" w:rsidP="003F67DB">
            <w:pPr>
              <w:spacing w:before="240" w:after="60" w:line="360" w:lineRule="auto"/>
              <w:jc w:val="both"/>
              <w:rPr>
                <w:rFonts w:ascii="Arial" w:hAnsi="Arial" w:cs="Arial"/>
                <w:sz w:val="22"/>
                <w:szCs w:val="22"/>
              </w:rPr>
            </w:pPr>
            <w:r>
              <w:rPr>
                <w:rFonts w:ascii="Arial" w:hAnsi="Arial" w:cs="Arial"/>
                <w:sz w:val="22"/>
                <w:szCs w:val="22"/>
              </w:rPr>
              <w:t xml:space="preserve">Numer telefonu </w:t>
            </w:r>
            <w:r w:rsidR="005D70CE">
              <w:rPr>
                <w:rFonts w:ascii="Arial" w:hAnsi="Arial" w:cs="Arial"/>
                <w:sz w:val="22"/>
                <w:szCs w:val="22"/>
              </w:rPr>
              <w:t>(</w:t>
            </w:r>
            <w:r w:rsidR="005D70CE" w:rsidRPr="00FA5B07">
              <w:rPr>
                <w:rFonts w:ascii="Arial" w:hAnsi="Arial" w:cs="Arial"/>
                <w:sz w:val="16"/>
                <w:szCs w:val="16"/>
              </w:rPr>
              <w:t>pole nieobowiązkowe do wypełnienia)</w:t>
            </w:r>
          </w:p>
        </w:tc>
        <w:tc>
          <w:tcPr>
            <w:tcW w:w="6142" w:type="dxa"/>
          </w:tcPr>
          <w:p w:rsidR="00594B92" w:rsidRPr="00B2298D" w:rsidRDefault="00594B92"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EF0973" w:rsidRPr="00B2298D" w:rsidTr="003F67DB">
        <w:tc>
          <w:tcPr>
            <w:tcW w:w="9212" w:type="dxa"/>
            <w:shd w:val="clear" w:color="auto" w:fill="4BACC6"/>
            <w:vAlign w:val="bottom"/>
          </w:tcPr>
          <w:p w:rsidR="00EF0973" w:rsidRPr="00B2298D" w:rsidRDefault="00EF0973" w:rsidP="003F67DB">
            <w:pPr>
              <w:rPr>
                <w:rFonts w:ascii="Arial" w:hAnsi="Arial" w:cs="Arial"/>
                <w:b/>
              </w:rPr>
            </w:pPr>
            <w:r w:rsidRPr="00B2298D">
              <w:rPr>
                <w:rFonts w:ascii="Arial" w:hAnsi="Arial" w:cs="Arial"/>
                <w:b/>
                <w:sz w:val="22"/>
                <w:szCs w:val="22"/>
              </w:rPr>
              <w:t>Oświadczenie osoby uprawnionej</w:t>
            </w:r>
            <w:r w:rsidRPr="00B2298D">
              <w:rPr>
                <w:rStyle w:val="Odwoanieprzypisudolnego"/>
                <w:rFonts w:ascii="Arial" w:hAnsi="Arial" w:cs="Arial"/>
                <w:b/>
                <w:sz w:val="22"/>
                <w:szCs w:val="22"/>
              </w:rPr>
              <w:footnoteReference w:id="42"/>
            </w:r>
            <w:r w:rsidRPr="00B2298D">
              <w:rPr>
                <w:rFonts w:ascii="Arial" w:hAnsi="Arial" w:cs="Arial"/>
                <w:b/>
                <w:sz w:val="22"/>
                <w:szCs w:val="22"/>
              </w:rPr>
              <w:t>:</w:t>
            </w:r>
          </w:p>
        </w:tc>
      </w:tr>
      <w:tr w:rsidR="00EF0973" w:rsidRPr="00B2298D" w:rsidTr="003F67DB">
        <w:tc>
          <w:tcPr>
            <w:tcW w:w="9212"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Ja, niżej podpisany/a   ………………….          ……………………..………  oświadczam, że: </w:t>
            </w:r>
          </w:p>
          <w:p w:rsidR="00EF0973" w:rsidRPr="00B2298D" w:rsidRDefault="00EF0973" w:rsidP="003F67DB">
            <w:pPr>
              <w:jc w:val="both"/>
              <w:rPr>
                <w:rFonts w:ascii="Arial" w:hAnsi="Arial" w:cs="Arial"/>
              </w:rPr>
            </w:pPr>
            <w:r w:rsidRPr="00B2298D">
              <w:rPr>
                <w:rFonts w:ascii="Arial" w:hAnsi="Arial" w:cs="Arial"/>
                <w:sz w:val="22"/>
                <w:szCs w:val="22"/>
              </w:rPr>
              <w:t xml:space="preserve">                                         Imię                                         Nazwisko</w:t>
            </w:r>
          </w:p>
          <w:p w:rsidR="00EF0973" w:rsidRPr="00B2298D" w:rsidRDefault="00EF0973" w:rsidP="0018354A">
            <w:pPr>
              <w:numPr>
                <w:ilvl w:val="0"/>
                <w:numId w:val="90"/>
              </w:numPr>
              <w:spacing w:before="240" w:after="60" w:line="360" w:lineRule="auto"/>
              <w:jc w:val="both"/>
              <w:rPr>
                <w:rFonts w:ascii="Arial" w:hAnsi="Arial" w:cs="Arial"/>
              </w:rPr>
            </w:pPr>
            <w:r w:rsidRPr="00B2298D">
              <w:rPr>
                <w:rFonts w:ascii="Arial" w:hAnsi="Arial" w:cs="Arial"/>
                <w:sz w:val="22"/>
                <w:szCs w:val="22"/>
              </w:rPr>
              <w:t xml:space="preserve">Zapoznałem się z Regulaminem bezpieczeństwa informacji przetwarzanych </w:t>
            </w:r>
            <w:r w:rsidRPr="00B2298D">
              <w:rPr>
                <w:rFonts w:ascii="Arial" w:hAnsi="Arial" w:cs="Arial"/>
                <w:sz w:val="22"/>
                <w:szCs w:val="22"/>
              </w:rPr>
              <w:lastRenderedPageBreak/>
              <w:t>w aplikacji głównej centralnego systemu teleinformatycznego i zobowiązuję się do jego przestrzegania</w:t>
            </w:r>
            <w:r w:rsidRPr="00B2298D">
              <w:rPr>
                <w:rFonts w:ascii="Arial" w:hAnsi="Arial" w:cs="Arial"/>
                <w:b/>
                <w:sz w:val="22"/>
                <w:szCs w:val="22"/>
              </w:rPr>
              <w:t>.</w:t>
            </w:r>
          </w:p>
          <w:p w:rsidR="00EF0973" w:rsidRPr="00B2298D" w:rsidRDefault="00EF0973" w:rsidP="003F67DB">
            <w:pPr>
              <w:spacing w:before="240" w:after="60" w:line="360" w:lineRule="auto"/>
              <w:ind w:left="720"/>
              <w:jc w:val="both"/>
              <w:rPr>
                <w:rFonts w:ascii="Arial" w:hAnsi="Arial" w:cs="Arial"/>
              </w:rPr>
            </w:pPr>
          </w:p>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w:t>
            </w:r>
          </w:p>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Data, Podpis osoby uprawnionej</w:t>
            </w:r>
          </w:p>
        </w:tc>
      </w:tr>
    </w:tbl>
    <w:p w:rsidR="00EF0973" w:rsidRPr="00B2298D" w:rsidRDefault="00EF0973" w:rsidP="003F67DB">
      <w:pPr>
        <w:spacing w:before="240" w:after="60" w:line="360" w:lineRule="auto"/>
        <w:jc w:val="both"/>
        <w:rPr>
          <w:rFonts w:ascii="Arial" w:hAnsi="Arial" w:cs="Arial"/>
          <w:sz w:val="22"/>
          <w:szCs w:val="22"/>
        </w:rPr>
      </w:pPr>
      <w:r w:rsidRPr="00B2298D">
        <w:rPr>
          <w:rFonts w:ascii="Arial" w:hAnsi="Arial" w:cs="Arial"/>
          <w:sz w:val="22"/>
          <w:szCs w:val="22"/>
        </w:rPr>
        <w:lastRenderedPageBreak/>
        <w:t>Wnioskowany zakres uprawnień w SL2014:</w:t>
      </w: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ayout w:type="fixed"/>
        <w:tblLook w:val="01E0" w:firstRow="1" w:lastRow="1" w:firstColumn="1" w:lastColumn="1" w:noHBand="0" w:noVBand="0"/>
      </w:tblPr>
      <w:tblGrid>
        <w:gridCol w:w="9322"/>
      </w:tblGrid>
      <w:tr w:rsidR="00EF0973" w:rsidRPr="00B2298D" w:rsidTr="003F67DB">
        <w:tc>
          <w:tcPr>
            <w:tcW w:w="9322" w:type="dxa"/>
            <w:shd w:val="clear" w:color="auto" w:fill="4BACC6"/>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Aplikacja obsługi wniosków o płatność, w tym:</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Wnioski o płatność</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 xml:space="preserve"> Korespondencja </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Harmonogram płatności</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Monitorowanie uczestników projektu</w:t>
            </w:r>
          </w:p>
        </w:tc>
      </w:tr>
      <w:tr w:rsidR="00EF0973" w:rsidRPr="00B2298D" w:rsidTr="003F67DB">
        <w:tc>
          <w:tcPr>
            <w:tcW w:w="9322" w:type="dxa"/>
          </w:tcPr>
          <w:p w:rsidR="00EF0973" w:rsidRPr="00B2298D" w:rsidRDefault="00EF0973" w:rsidP="0018354A">
            <w:pPr>
              <w:numPr>
                <w:ilvl w:val="0"/>
                <w:numId w:val="89"/>
              </w:numPr>
              <w:spacing w:before="240" w:after="60" w:line="360" w:lineRule="auto"/>
              <w:jc w:val="both"/>
              <w:rPr>
                <w:rFonts w:ascii="Arial" w:hAnsi="Arial" w:cs="Arial"/>
              </w:rPr>
            </w:pPr>
            <w:r w:rsidRPr="00B2298D">
              <w:rPr>
                <w:rFonts w:ascii="Arial" w:hAnsi="Arial" w:cs="Arial"/>
                <w:sz w:val="22"/>
                <w:szCs w:val="22"/>
              </w:rPr>
              <w:t>Zamówienia publiczne</w:t>
            </w:r>
          </w:p>
        </w:tc>
      </w:tr>
      <w:tr w:rsidR="00EF0973" w:rsidRPr="00B2298D" w:rsidTr="003F67DB">
        <w:tc>
          <w:tcPr>
            <w:tcW w:w="9322" w:type="dxa"/>
          </w:tcPr>
          <w:p w:rsidR="00EF0973" w:rsidRPr="00B2298D" w:rsidRDefault="005D70CE" w:rsidP="0018354A">
            <w:pPr>
              <w:numPr>
                <w:ilvl w:val="0"/>
                <w:numId w:val="89"/>
              </w:numPr>
              <w:spacing w:before="240" w:after="60" w:line="360" w:lineRule="auto"/>
              <w:jc w:val="both"/>
              <w:rPr>
                <w:rFonts w:ascii="Arial" w:hAnsi="Arial" w:cs="Arial"/>
              </w:rPr>
            </w:pPr>
            <w:r>
              <w:rPr>
                <w:rFonts w:ascii="Arial" w:hAnsi="Arial" w:cs="Arial"/>
                <w:sz w:val="22"/>
                <w:szCs w:val="22"/>
              </w:rPr>
              <w:t>Baza personelu</w:t>
            </w:r>
          </w:p>
        </w:tc>
      </w:tr>
    </w:tbl>
    <w:p w:rsidR="00EF0973" w:rsidRDefault="00EF0973" w:rsidP="003F67DB">
      <w:pPr>
        <w:spacing w:before="240" w:after="60" w:line="360" w:lineRule="auto"/>
        <w:jc w:val="both"/>
        <w:rPr>
          <w:rFonts w:ascii="Arial" w:hAnsi="Arial" w:cs="Arial"/>
          <w:sz w:val="22"/>
          <w:szCs w:val="2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12"/>
      </w:tblGrid>
      <w:tr w:rsidR="005D70CE" w:rsidRPr="00B2298D" w:rsidTr="005D70CE">
        <w:tc>
          <w:tcPr>
            <w:tcW w:w="9212" w:type="dxa"/>
            <w:shd w:val="clear" w:color="auto" w:fill="4BACC6"/>
            <w:vAlign w:val="bottom"/>
          </w:tcPr>
          <w:p w:rsidR="005D70CE" w:rsidRPr="00B2298D" w:rsidRDefault="005D70CE" w:rsidP="005D70CE">
            <w:pPr>
              <w:rPr>
                <w:rFonts w:ascii="Arial" w:hAnsi="Arial" w:cs="Arial"/>
                <w:b/>
              </w:rPr>
            </w:pPr>
            <w:r w:rsidRPr="00B2298D">
              <w:rPr>
                <w:rFonts w:ascii="Arial" w:hAnsi="Arial" w:cs="Arial"/>
                <w:b/>
                <w:sz w:val="22"/>
                <w:szCs w:val="22"/>
              </w:rPr>
              <w:t>Oświadczenie osoby uprawnionej</w:t>
            </w:r>
            <w:r w:rsidRPr="00B2298D">
              <w:rPr>
                <w:rStyle w:val="Odwoanieprzypisudolnego"/>
                <w:rFonts w:ascii="Arial" w:hAnsi="Arial" w:cs="Arial"/>
                <w:b/>
                <w:sz w:val="22"/>
                <w:szCs w:val="22"/>
              </w:rPr>
              <w:footnoteReference w:id="43"/>
            </w:r>
            <w:r w:rsidRPr="00B2298D">
              <w:rPr>
                <w:rFonts w:ascii="Arial" w:hAnsi="Arial" w:cs="Arial"/>
                <w:b/>
                <w:sz w:val="22"/>
                <w:szCs w:val="22"/>
              </w:rPr>
              <w:t>:</w:t>
            </w:r>
          </w:p>
        </w:tc>
      </w:tr>
      <w:tr w:rsidR="005D70CE" w:rsidRPr="00B2298D" w:rsidTr="005D70CE">
        <w:tc>
          <w:tcPr>
            <w:tcW w:w="9212" w:type="dxa"/>
          </w:tcPr>
          <w:p w:rsidR="005D70CE" w:rsidRPr="00B2298D" w:rsidRDefault="005D70CE" w:rsidP="005D70CE">
            <w:pPr>
              <w:spacing w:before="240" w:after="60" w:line="360" w:lineRule="auto"/>
              <w:jc w:val="both"/>
              <w:rPr>
                <w:rFonts w:ascii="Arial" w:hAnsi="Arial" w:cs="Arial"/>
              </w:rPr>
            </w:pPr>
            <w:r w:rsidRPr="00B2298D">
              <w:rPr>
                <w:rFonts w:ascii="Arial" w:hAnsi="Arial" w:cs="Arial"/>
                <w:sz w:val="22"/>
                <w:szCs w:val="22"/>
              </w:rPr>
              <w:t xml:space="preserve">Ja, niżej podpisany/a   ………………….          ……………………..………  </w:t>
            </w:r>
          </w:p>
          <w:p w:rsidR="005D70CE" w:rsidRPr="00B2298D" w:rsidRDefault="005D70CE" w:rsidP="005D70CE">
            <w:pPr>
              <w:jc w:val="both"/>
              <w:rPr>
                <w:rFonts w:ascii="Arial" w:hAnsi="Arial" w:cs="Arial"/>
              </w:rPr>
            </w:pPr>
            <w:r w:rsidRPr="00B2298D">
              <w:rPr>
                <w:rFonts w:ascii="Arial" w:hAnsi="Arial" w:cs="Arial"/>
                <w:sz w:val="22"/>
                <w:szCs w:val="22"/>
              </w:rPr>
              <w:t xml:space="preserve">                                         Imię                                         Nazwisko</w:t>
            </w:r>
          </w:p>
          <w:p w:rsidR="005D70CE" w:rsidRPr="00B2298D" w:rsidRDefault="003E294D" w:rsidP="00FA5B07">
            <w:pPr>
              <w:spacing w:before="240" w:after="60" w:line="360" w:lineRule="auto"/>
              <w:ind w:left="360"/>
              <w:jc w:val="both"/>
              <w:rPr>
                <w:rFonts w:ascii="Arial" w:hAnsi="Arial" w:cs="Arial"/>
              </w:rPr>
            </w:pPr>
            <w:r w:rsidRPr="00B2298D">
              <w:rPr>
                <w:rFonts w:ascii="Arial" w:hAnsi="Arial" w:cs="Arial"/>
                <w:sz w:val="22"/>
                <w:szCs w:val="22"/>
              </w:rPr>
              <w:t>oświadczam, że</w:t>
            </w:r>
            <w:r>
              <w:rPr>
                <w:rFonts w:ascii="Arial" w:hAnsi="Arial" w:cs="Arial"/>
                <w:sz w:val="22"/>
                <w:szCs w:val="22"/>
              </w:rPr>
              <w:t xml:space="preserve"> poinformowano mnie o konieczności zapoznania się i akceptacji</w:t>
            </w:r>
            <w:r w:rsidR="005D70CE" w:rsidRPr="00B2298D">
              <w:rPr>
                <w:rFonts w:ascii="Arial" w:hAnsi="Arial" w:cs="Arial"/>
                <w:sz w:val="22"/>
                <w:szCs w:val="22"/>
              </w:rPr>
              <w:t xml:space="preserve"> Regulamin</w:t>
            </w:r>
            <w:r>
              <w:rPr>
                <w:rFonts w:ascii="Arial" w:hAnsi="Arial" w:cs="Arial"/>
                <w:sz w:val="22"/>
                <w:szCs w:val="22"/>
              </w:rPr>
              <w:t>u</w:t>
            </w:r>
            <w:r w:rsidR="005D70CE" w:rsidRPr="00B2298D">
              <w:rPr>
                <w:rFonts w:ascii="Arial" w:hAnsi="Arial" w:cs="Arial"/>
                <w:sz w:val="22"/>
                <w:szCs w:val="22"/>
              </w:rPr>
              <w:t xml:space="preserve"> bezpieczeństwa informacji przetwarzanych w aplikacji głównej </w:t>
            </w:r>
            <w:r>
              <w:rPr>
                <w:rFonts w:ascii="Arial" w:hAnsi="Arial" w:cs="Arial"/>
                <w:sz w:val="22"/>
                <w:szCs w:val="22"/>
              </w:rPr>
              <w:t>C</w:t>
            </w:r>
            <w:r w:rsidR="005D70CE" w:rsidRPr="00B2298D">
              <w:rPr>
                <w:rFonts w:ascii="Arial" w:hAnsi="Arial" w:cs="Arial"/>
                <w:sz w:val="22"/>
                <w:szCs w:val="22"/>
              </w:rPr>
              <w:t>entralnego systemu teleinformatycznego</w:t>
            </w:r>
            <w:r>
              <w:rPr>
                <w:rFonts w:ascii="Arial" w:hAnsi="Arial" w:cs="Arial"/>
                <w:sz w:val="22"/>
                <w:szCs w:val="22"/>
              </w:rPr>
              <w:t xml:space="preserve"> w celu rozpoczęcia pracy w SL2014</w:t>
            </w:r>
            <w:r w:rsidR="005D70CE" w:rsidRPr="00B2298D">
              <w:rPr>
                <w:rFonts w:ascii="Arial" w:hAnsi="Arial" w:cs="Arial"/>
                <w:b/>
                <w:sz w:val="22"/>
                <w:szCs w:val="22"/>
              </w:rPr>
              <w:t>.</w:t>
            </w:r>
          </w:p>
          <w:p w:rsidR="005D70CE" w:rsidRPr="00B2298D" w:rsidRDefault="005D70CE" w:rsidP="005D70CE">
            <w:pPr>
              <w:spacing w:before="240" w:after="60" w:line="360" w:lineRule="auto"/>
              <w:ind w:left="720"/>
              <w:jc w:val="both"/>
              <w:rPr>
                <w:rFonts w:ascii="Arial" w:hAnsi="Arial" w:cs="Arial"/>
              </w:rPr>
            </w:pPr>
          </w:p>
          <w:p w:rsidR="005D70CE" w:rsidRPr="00B2298D" w:rsidRDefault="005D70CE" w:rsidP="005D70CE">
            <w:pPr>
              <w:spacing w:before="240" w:after="60" w:line="360" w:lineRule="auto"/>
              <w:jc w:val="both"/>
              <w:rPr>
                <w:rFonts w:ascii="Arial" w:hAnsi="Arial" w:cs="Arial"/>
              </w:rPr>
            </w:pPr>
            <w:r w:rsidRPr="00B2298D">
              <w:rPr>
                <w:rFonts w:ascii="Arial" w:hAnsi="Arial" w:cs="Arial"/>
                <w:sz w:val="22"/>
                <w:szCs w:val="22"/>
              </w:rPr>
              <w:t>………………………………………………………………….</w:t>
            </w:r>
          </w:p>
          <w:p w:rsidR="005D70CE" w:rsidRPr="00B2298D" w:rsidRDefault="005D70CE" w:rsidP="005D70CE">
            <w:pPr>
              <w:spacing w:before="240" w:after="60" w:line="360" w:lineRule="auto"/>
              <w:jc w:val="both"/>
              <w:rPr>
                <w:rFonts w:ascii="Arial" w:hAnsi="Arial" w:cs="Arial"/>
              </w:rPr>
            </w:pPr>
            <w:r w:rsidRPr="00B2298D">
              <w:rPr>
                <w:rFonts w:ascii="Arial" w:hAnsi="Arial" w:cs="Arial"/>
                <w:sz w:val="22"/>
                <w:szCs w:val="22"/>
              </w:rPr>
              <w:lastRenderedPageBreak/>
              <w:t>Data, Podpis osoby uprawnionej</w:t>
            </w:r>
          </w:p>
        </w:tc>
      </w:tr>
    </w:tbl>
    <w:p w:rsidR="005D70CE" w:rsidRDefault="005D70CE" w:rsidP="003F67DB">
      <w:pPr>
        <w:spacing w:before="240" w:after="60" w:line="360" w:lineRule="auto"/>
        <w:jc w:val="both"/>
        <w:rPr>
          <w:rFonts w:ascii="Arial" w:hAnsi="Arial" w:cs="Arial"/>
          <w:sz w:val="22"/>
          <w:szCs w:val="22"/>
        </w:rPr>
      </w:pPr>
    </w:p>
    <w:p w:rsidR="005D70CE" w:rsidRPr="00B2298D" w:rsidRDefault="005D70CE" w:rsidP="003F67DB">
      <w:pPr>
        <w:spacing w:before="240" w:after="60" w:line="360" w:lineRule="auto"/>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3794"/>
        <w:gridCol w:w="5528"/>
      </w:tblGrid>
      <w:tr w:rsidR="00EF0973" w:rsidRPr="00B2298D" w:rsidTr="003F67DB">
        <w:tc>
          <w:tcPr>
            <w:tcW w:w="9322" w:type="dxa"/>
            <w:gridSpan w:val="2"/>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Oświadczenie Beneficjenta:</w:t>
            </w:r>
          </w:p>
        </w:tc>
      </w:tr>
      <w:tr w:rsidR="00EF0973" w:rsidRPr="00B2298D" w:rsidTr="003F67DB">
        <w:tc>
          <w:tcPr>
            <w:tcW w:w="9322" w:type="dxa"/>
            <w:gridSpan w:val="2"/>
            <w:vAlign w:val="center"/>
          </w:tcPr>
          <w:p w:rsidR="00EF0973" w:rsidRPr="00B2298D" w:rsidRDefault="00EF0973">
            <w:pPr>
              <w:spacing w:before="240" w:after="60" w:line="360" w:lineRule="auto"/>
              <w:jc w:val="both"/>
              <w:rPr>
                <w:rFonts w:ascii="Arial" w:hAnsi="Arial" w:cs="Arial"/>
              </w:rPr>
            </w:pPr>
            <w:r w:rsidRPr="00B2298D">
              <w:rPr>
                <w:rFonts w:ascii="Arial" w:hAnsi="Arial" w:cs="Arial"/>
                <w:sz w:val="22"/>
                <w:szCs w:val="22"/>
              </w:rPr>
              <w:t xml:space="preserve">Oświadczam, że wszystkie działania w SL2014, podejmowane przez osoby uprawnione zgodnie z niniejszym </w:t>
            </w:r>
            <w:r w:rsidR="003E294D">
              <w:rPr>
                <w:rFonts w:ascii="Arial" w:hAnsi="Arial" w:cs="Arial"/>
                <w:sz w:val="22"/>
                <w:szCs w:val="22"/>
              </w:rPr>
              <w:t xml:space="preserve">wnioskiem </w:t>
            </w:r>
            <w:r w:rsidRPr="00B2298D">
              <w:rPr>
                <w:rFonts w:ascii="Arial" w:hAnsi="Arial" w:cs="Arial"/>
                <w:sz w:val="22"/>
                <w:szCs w:val="22"/>
              </w:rPr>
              <w:t>będą działaniami podejmowanymi w imieniu i na rzecz ……………………..…(nazwa beneficjenta).</w:t>
            </w:r>
          </w:p>
        </w:tc>
      </w:tr>
      <w:tr w:rsidR="00EF0973" w:rsidRPr="00B2298D" w:rsidTr="003F67DB">
        <w:tc>
          <w:tcPr>
            <w:tcW w:w="3794"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Data sporządzenia wniosku</w:t>
            </w:r>
          </w:p>
        </w:tc>
        <w:tc>
          <w:tcPr>
            <w:tcW w:w="5528"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574"/>
        </w:trPr>
        <w:tc>
          <w:tcPr>
            <w:tcW w:w="3794" w:type="dxa"/>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Podpis Beneficjenta*</w:t>
            </w:r>
          </w:p>
        </w:tc>
        <w:tc>
          <w:tcPr>
            <w:tcW w:w="5528"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ind w:left="556"/>
        <w:jc w:val="both"/>
        <w:rPr>
          <w:rFonts w:ascii="Arial" w:hAnsi="Arial" w:cs="Arial"/>
          <w:sz w:val="22"/>
          <w:szCs w:val="22"/>
        </w:rPr>
      </w:pPr>
    </w:p>
    <w:p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t>* Osoba/Osoby uprawnione do reprezentowania Beneficjenta (np. prokurent, członek zarządu, itd.)</w:t>
      </w:r>
    </w:p>
    <w:p w:rsidR="00AE453A" w:rsidRPr="00B2298D" w:rsidRDefault="00EF0973" w:rsidP="0018354A">
      <w:pPr>
        <w:numPr>
          <w:ilvl w:val="5"/>
          <w:numId w:val="88"/>
        </w:numPr>
        <w:spacing w:after="200" w:line="276" w:lineRule="auto"/>
        <w:ind w:left="556" w:hanging="556"/>
        <w:jc w:val="both"/>
        <w:rPr>
          <w:rFonts w:ascii="Arial" w:hAnsi="Arial" w:cs="Arial"/>
          <w:sz w:val="22"/>
          <w:szCs w:val="22"/>
        </w:rPr>
      </w:pPr>
      <w:r w:rsidRPr="00B2298D">
        <w:rPr>
          <w:rFonts w:ascii="Arial" w:hAnsi="Arial" w:cs="Arial"/>
          <w:sz w:val="22"/>
          <w:szCs w:val="22"/>
        </w:rPr>
        <w:t>Wniosek o wycofanie dostępu dla osoby uprawnionej w ramach SL2014</w:t>
      </w: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518"/>
        <w:gridCol w:w="6804"/>
      </w:tblGrid>
      <w:tr w:rsidR="00EF0973" w:rsidRPr="00B2298D" w:rsidTr="003F67DB">
        <w:trPr>
          <w:trHeight w:val="142"/>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Beneficjenta:</w:t>
            </w: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 xml:space="preserve">Nazwa Beneficjenta </w:t>
            </w:r>
          </w:p>
        </w:tc>
        <w:tc>
          <w:tcPr>
            <w:tcW w:w="680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42"/>
        </w:trPr>
        <w:tc>
          <w:tcPr>
            <w:tcW w:w="2518"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Nr projektu</w:t>
            </w:r>
          </w:p>
        </w:tc>
        <w:tc>
          <w:tcPr>
            <w:tcW w:w="680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ind w:left="1080"/>
        <w:jc w:val="both"/>
        <w:rPr>
          <w:rFonts w:ascii="Arial" w:hAnsi="Arial" w:cs="Arial"/>
          <w:sz w:val="22"/>
          <w:szCs w:val="22"/>
        </w:rPr>
      </w:pPr>
    </w:p>
    <w:tbl>
      <w:tblPr>
        <w:tblpPr w:leftFromText="141" w:rightFromText="141" w:vertAnchor="text" w:horzAnchor="margin" w:tblpY="133"/>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180"/>
        <w:gridCol w:w="6142"/>
      </w:tblGrid>
      <w:tr w:rsidR="00EF0973" w:rsidRPr="00B2298D" w:rsidTr="003F67DB">
        <w:trPr>
          <w:trHeight w:val="181"/>
        </w:trPr>
        <w:tc>
          <w:tcPr>
            <w:tcW w:w="9322" w:type="dxa"/>
            <w:gridSpan w:val="2"/>
            <w:shd w:val="clear" w:color="auto" w:fill="4BACC6"/>
            <w:vAlign w:val="center"/>
          </w:tcPr>
          <w:p w:rsidR="00EF0973" w:rsidRPr="00B2298D" w:rsidRDefault="00EF0973" w:rsidP="003F67DB">
            <w:pPr>
              <w:spacing w:before="240" w:after="60" w:line="360" w:lineRule="auto"/>
              <w:rPr>
                <w:rFonts w:ascii="Arial" w:hAnsi="Arial" w:cs="Arial"/>
                <w:b/>
              </w:rPr>
            </w:pPr>
            <w:r w:rsidRPr="00B2298D">
              <w:rPr>
                <w:rFonts w:ascii="Arial" w:hAnsi="Arial" w:cs="Arial"/>
                <w:b/>
                <w:sz w:val="22"/>
                <w:szCs w:val="22"/>
              </w:rPr>
              <w:t>Dane osoby uprawnionej:</w:t>
            </w: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Kraj</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PESEL</w:t>
            </w:r>
            <w:r w:rsidRPr="00B2298D">
              <w:rPr>
                <w:rStyle w:val="Odwoanieprzypisudolnego"/>
                <w:rFonts w:ascii="Arial" w:hAnsi="Arial" w:cs="Arial"/>
                <w:sz w:val="22"/>
                <w:szCs w:val="22"/>
              </w:rPr>
              <w:footnoteReference w:id="44"/>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Nazwisko</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t>Imię</w:t>
            </w:r>
          </w:p>
        </w:tc>
        <w:tc>
          <w:tcPr>
            <w:tcW w:w="6142"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181"/>
        </w:trPr>
        <w:tc>
          <w:tcPr>
            <w:tcW w:w="3180" w:type="dxa"/>
          </w:tcPr>
          <w:p w:rsidR="00EF0973" w:rsidRPr="00B2298D" w:rsidRDefault="00EF0973" w:rsidP="003F67DB">
            <w:pPr>
              <w:spacing w:before="240" w:after="60" w:line="360" w:lineRule="auto"/>
              <w:jc w:val="both"/>
              <w:rPr>
                <w:rFonts w:ascii="Arial" w:hAnsi="Arial" w:cs="Arial"/>
              </w:rPr>
            </w:pPr>
            <w:r w:rsidRPr="00B2298D">
              <w:rPr>
                <w:rFonts w:ascii="Arial" w:hAnsi="Arial" w:cs="Arial"/>
                <w:sz w:val="22"/>
                <w:szCs w:val="22"/>
              </w:rPr>
              <w:lastRenderedPageBreak/>
              <w:t>Adres e-mail</w:t>
            </w:r>
          </w:p>
        </w:tc>
        <w:tc>
          <w:tcPr>
            <w:tcW w:w="6142"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tbl>
      <w:tblPr>
        <w:tblW w:w="9322" w:type="dxa"/>
        <w:tblBorders>
          <w:top w:val="single" w:sz="4" w:space="0" w:color="1F497D"/>
          <w:left w:val="single" w:sz="4" w:space="0" w:color="1F497D"/>
          <w:bottom w:val="single" w:sz="4" w:space="0" w:color="1F497D"/>
          <w:right w:val="single" w:sz="4" w:space="0" w:color="1F497D"/>
          <w:insideH w:val="single" w:sz="4" w:space="0" w:color="1F497D"/>
          <w:insideV w:val="single" w:sz="4" w:space="0" w:color="1F497D"/>
        </w:tblBorders>
        <w:tblLook w:val="01E0" w:firstRow="1" w:lastRow="1" w:firstColumn="1" w:lastColumn="1" w:noHBand="0" w:noVBand="0"/>
      </w:tblPr>
      <w:tblGrid>
        <w:gridCol w:w="6588"/>
        <w:gridCol w:w="2734"/>
      </w:tblGrid>
      <w:tr w:rsidR="00EF0973" w:rsidRPr="00B2298D" w:rsidTr="003F67DB">
        <w:tc>
          <w:tcPr>
            <w:tcW w:w="6588"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Data sporządzenia wniosku</w:t>
            </w:r>
          </w:p>
        </w:tc>
        <w:tc>
          <w:tcPr>
            <w:tcW w:w="2734" w:type="dxa"/>
          </w:tcPr>
          <w:p w:rsidR="00EF0973" w:rsidRPr="00B2298D" w:rsidRDefault="00EF0973" w:rsidP="003F67DB">
            <w:pPr>
              <w:spacing w:before="240" w:after="60" w:line="360" w:lineRule="auto"/>
              <w:jc w:val="both"/>
              <w:rPr>
                <w:rFonts w:ascii="Arial" w:hAnsi="Arial" w:cs="Arial"/>
              </w:rPr>
            </w:pPr>
          </w:p>
        </w:tc>
      </w:tr>
      <w:tr w:rsidR="00EF0973" w:rsidRPr="00B2298D" w:rsidTr="003F67DB">
        <w:trPr>
          <w:trHeight w:val="574"/>
        </w:trPr>
        <w:tc>
          <w:tcPr>
            <w:tcW w:w="6588" w:type="dxa"/>
            <w:shd w:val="clear" w:color="auto" w:fill="4BACC6"/>
            <w:vAlign w:val="center"/>
          </w:tcPr>
          <w:p w:rsidR="00EF0973" w:rsidRPr="00B2298D" w:rsidRDefault="00EF0973" w:rsidP="003F67DB">
            <w:pPr>
              <w:spacing w:before="240" w:after="60" w:line="360" w:lineRule="auto"/>
              <w:jc w:val="both"/>
              <w:rPr>
                <w:rFonts w:ascii="Arial" w:hAnsi="Arial" w:cs="Arial"/>
                <w:b/>
              </w:rPr>
            </w:pPr>
            <w:r w:rsidRPr="00B2298D">
              <w:rPr>
                <w:rFonts w:ascii="Arial" w:hAnsi="Arial" w:cs="Arial"/>
                <w:b/>
                <w:sz w:val="22"/>
                <w:szCs w:val="22"/>
              </w:rPr>
              <w:t>Podpis Beneficjenta*</w:t>
            </w:r>
          </w:p>
        </w:tc>
        <w:tc>
          <w:tcPr>
            <w:tcW w:w="2734" w:type="dxa"/>
          </w:tcPr>
          <w:p w:rsidR="00EF0973" w:rsidRPr="00B2298D" w:rsidRDefault="00EF0973" w:rsidP="003F67DB">
            <w:pPr>
              <w:spacing w:before="240" w:after="60" w:line="360" w:lineRule="auto"/>
              <w:jc w:val="both"/>
              <w:rPr>
                <w:rFonts w:ascii="Arial" w:hAnsi="Arial" w:cs="Arial"/>
              </w:rPr>
            </w:pPr>
          </w:p>
        </w:tc>
      </w:tr>
    </w:tbl>
    <w:p w:rsidR="00EF0973" w:rsidRPr="00B2298D" w:rsidRDefault="00EF0973" w:rsidP="003F67DB">
      <w:pPr>
        <w:jc w:val="both"/>
        <w:rPr>
          <w:rFonts w:ascii="Arial" w:hAnsi="Arial" w:cs="Arial"/>
          <w:sz w:val="22"/>
          <w:szCs w:val="22"/>
        </w:rPr>
      </w:pPr>
    </w:p>
    <w:p w:rsidR="00EF0973" w:rsidRPr="00B2298D" w:rsidRDefault="00EF0973" w:rsidP="003F67DB">
      <w:pPr>
        <w:ind w:left="556"/>
        <w:jc w:val="both"/>
        <w:rPr>
          <w:rFonts w:ascii="Arial" w:hAnsi="Arial" w:cs="Arial"/>
          <w:sz w:val="22"/>
          <w:szCs w:val="22"/>
        </w:rPr>
      </w:pPr>
      <w:r w:rsidRPr="00B2298D">
        <w:rPr>
          <w:rFonts w:ascii="Arial" w:hAnsi="Arial" w:cs="Arial"/>
          <w:b/>
          <w:sz w:val="22"/>
          <w:szCs w:val="22"/>
        </w:rPr>
        <w:t>* Osoba/Osoby uprawnione do reprezentowania Beneficjenta (np. prokurent, członek zarządu, itd.)</w:t>
      </w:r>
    </w:p>
    <w:p w:rsidR="00EF0973" w:rsidRPr="00B2298D" w:rsidRDefault="00EF0973" w:rsidP="003F67DB"/>
    <w:p w:rsidR="00EF0973" w:rsidRPr="00B2298D" w:rsidRDefault="00EF0973" w:rsidP="00C51082"/>
    <w:p w:rsidR="00EF0973" w:rsidRPr="00B2298D" w:rsidRDefault="00EF0973" w:rsidP="003546CF">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EF0973" w:rsidRPr="00B2298D" w:rsidRDefault="00EF0973">
      <w:pPr>
        <w:spacing w:line="360" w:lineRule="auto"/>
        <w:rPr>
          <w:rFonts w:ascii="Arial" w:hAnsi="Arial" w:cs="Arial"/>
          <w:b/>
          <w:bCs/>
          <w:sz w:val="23"/>
          <w:szCs w:val="23"/>
        </w:rPr>
      </w:pPr>
    </w:p>
    <w:p w:rsidR="00417AEB" w:rsidRDefault="00417AEB">
      <w:pPr>
        <w:spacing w:line="360" w:lineRule="auto"/>
        <w:rPr>
          <w:rFonts w:ascii="Arial" w:hAnsi="Arial" w:cs="Arial"/>
          <w:b/>
          <w:bCs/>
          <w:sz w:val="23"/>
          <w:szCs w:val="23"/>
        </w:rPr>
        <w:sectPr w:rsidR="00417AEB" w:rsidSect="00331ACE">
          <w:pgSz w:w="11906" w:h="16838"/>
          <w:pgMar w:top="1418" w:right="1106" w:bottom="1418" w:left="1418" w:header="709" w:footer="709" w:gutter="0"/>
          <w:cols w:space="708"/>
          <w:docGrid w:linePitch="360"/>
        </w:sectPr>
      </w:pPr>
    </w:p>
    <w:p w:rsidR="00EF0973" w:rsidRPr="00B2298D" w:rsidRDefault="00EF0973">
      <w:pPr>
        <w:spacing w:line="360" w:lineRule="auto"/>
        <w:rPr>
          <w:rFonts w:ascii="Arial" w:hAnsi="Arial" w:cs="Arial"/>
          <w:sz w:val="23"/>
          <w:szCs w:val="23"/>
        </w:rPr>
      </w:pPr>
      <w:r w:rsidRPr="00B2298D">
        <w:rPr>
          <w:rFonts w:ascii="Arial" w:hAnsi="Arial" w:cs="Arial"/>
          <w:b/>
          <w:bCs/>
          <w:sz w:val="23"/>
          <w:szCs w:val="23"/>
        </w:rPr>
        <w:lastRenderedPageBreak/>
        <w:t>Załącznik nr 1</w:t>
      </w:r>
      <w:r w:rsidRPr="00B2298D">
        <w:rPr>
          <w:rFonts w:ascii="Arial" w:hAnsi="Arial" w:cs="Arial"/>
          <w:b/>
          <w:sz w:val="23"/>
          <w:szCs w:val="23"/>
        </w:rPr>
        <w:t>9 Oświadczenie Wnioskodawcy dotyczące zgodności dokumentacji technicznej/wyciągu z dokumentacji technicznej</w:t>
      </w:r>
      <w:r w:rsidRPr="00B2298D">
        <w:rPr>
          <w:rFonts w:ascii="Arial" w:hAnsi="Arial" w:cs="Arial"/>
          <w:b/>
          <w:bCs/>
          <w:sz w:val="23"/>
          <w:szCs w:val="23"/>
        </w:rPr>
        <w:t xml:space="preserve"> </w:t>
      </w:r>
      <w:r w:rsidRPr="00B2298D">
        <w:rPr>
          <w:rFonts w:ascii="Arial" w:hAnsi="Arial" w:cs="Arial"/>
          <w:sz w:val="23"/>
          <w:szCs w:val="23"/>
        </w:rPr>
        <w:t>(wymagany przed podpisaniem umowy)</w:t>
      </w:r>
    </w:p>
    <w:p w:rsidR="00EF0973" w:rsidRPr="00B2298D" w:rsidRDefault="00EF0973">
      <w:pPr>
        <w:spacing w:line="360" w:lineRule="auto"/>
        <w:rPr>
          <w:rFonts w:ascii="Arial" w:hAnsi="Arial" w:cs="Arial"/>
          <w:sz w:val="23"/>
          <w:szCs w:val="23"/>
        </w:rPr>
      </w:pPr>
    </w:p>
    <w:p w:rsidR="00EF0973" w:rsidRPr="00B2298D" w:rsidRDefault="00EF0973" w:rsidP="003546CF">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893EB2">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893EB2">
      <w:pPr>
        <w:spacing w:line="360" w:lineRule="auto"/>
        <w:rPr>
          <w:rFonts w:ascii="Arial" w:hAnsi="Arial" w:cs="Arial"/>
          <w:sz w:val="23"/>
          <w:szCs w:val="23"/>
        </w:rPr>
      </w:pPr>
    </w:p>
    <w:p w:rsidR="00EF0973" w:rsidRPr="00B2298D" w:rsidRDefault="00EF0973" w:rsidP="00893EB2">
      <w:pPr>
        <w:spacing w:line="360" w:lineRule="auto"/>
        <w:rPr>
          <w:rFonts w:ascii="Arial" w:hAnsi="Arial" w:cs="Arial"/>
          <w:sz w:val="23"/>
          <w:szCs w:val="23"/>
        </w:rPr>
      </w:pPr>
    </w:p>
    <w:p w:rsidR="00EF0973" w:rsidRPr="00B2298D" w:rsidRDefault="00EF0973" w:rsidP="00893EB2">
      <w:pPr>
        <w:spacing w:line="360" w:lineRule="auto"/>
        <w:rPr>
          <w:rFonts w:ascii="Arial" w:hAnsi="Arial" w:cs="Arial"/>
          <w:sz w:val="23"/>
          <w:szCs w:val="23"/>
        </w:rPr>
      </w:pPr>
      <w:r w:rsidRPr="00B2298D">
        <w:rPr>
          <w:rFonts w:ascii="Arial" w:hAnsi="Arial" w:cs="Arial"/>
          <w:sz w:val="23"/>
          <w:szCs w:val="23"/>
        </w:rPr>
        <w:t>W związku z ubieganiem się. …………………………….……………………………………...</w:t>
      </w:r>
    </w:p>
    <w:p w:rsidR="00EF0973" w:rsidRPr="00B2298D" w:rsidRDefault="00EF0973" w:rsidP="00893EB2">
      <w:pPr>
        <w:spacing w:line="360" w:lineRule="auto"/>
        <w:ind w:left="3240"/>
        <w:jc w:val="both"/>
        <w:rPr>
          <w:rFonts w:ascii="Arial" w:hAnsi="Arial" w:cs="Arial"/>
          <w:i/>
          <w:sz w:val="20"/>
          <w:szCs w:val="20"/>
        </w:rPr>
      </w:pPr>
      <w:r w:rsidRPr="00B2298D">
        <w:rPr>
          <w:rFonts w:ascii="Arial" w:hAnsi="Arial" w:cs="Arial"/>
          <w:i/>
          <w:sz w:val="20"/>
          <w:szCs w:val="20"/>
        </w:rPr>
        <w:t xml:space="preserve">(nazwa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893EB2">
      <w:pPr>
        <w:spacing w:line="360" w:lineRule="auto"/>
        <w:jc w:val="both"/>
        <w:rPr>
          <w:rFonts w:ascii="Arial" w:hAnsi="Arial" w:cs="Arial"/>
          <w:sz w:val="23"/>
          <w:szCs w:val="23"/>
        </w:rPr>
      </w:pPr>
    </w:p>
    <w:p w:rsidR="00EF0973" w:rsidRPr="00B2298D" w:rsidRDefault="00EF0973" w:rsidP="002313BC">
      <w:pPr>
        <w:spacing w:line="360" w:lineRule="auto"/>
        <w:jc w:val="both"/>
        <w:rPr>
          <w:rFonts w:ascii="Arial" w:hAnsi="Arial" w:cs="Arial"/>
          <w:iCs/>
          <w:sz w:val="23"/>
          <w:szCs w:val="23"/>
        </w:rPr>
      </w:pPr>
      <w:r w:rsidRPr="00B2298D">
        <w:rPr>
          <w:rFonts w:ascii="Arial" w:hAnsi="Arial" w:cs="Arial"/>
          <w:sz w:val="23"/>
          <w:szCs w:val="23"/>
        </w:rPr>
        <w:t>o przyznanie dofinansowania ze środków Regionalnego Programu Operacyjnego Województwa Warmińsko-Mazurskiego na lata 2014-2020 na realizację</w:t>
      </w:r>
      <w:r w:rsidRPr="00B2298D">
        <w:rPr>
          <w:rFonts w:ascii="Arial" w:hAnsi="Arial" w:cs="Arial"/>
          <w:iCs/>
          <w:sz w:val="23"/>
          <w:szCs w:val="23"/>
        </w:rPr>
        <w:t xml:space="preserve"> projektu </w:t>
      </w:r>
      <w:r w:rsidRPr="00B2298D">
        <w:rPr>
          <w:rFonts w:ascii="Arial" w:hAnsi="Arial" w:cs="Arial"/>
          <w:iCs/>
          <w:sz w:val="23"/>
          <w:szCs w:val="23"/>
        </w:rPr>
        <w:br/>
        <w:t>nr……………………………………..</w:t>
      </w:r>
      <w:r w:rsidRPr="00B2298D">
        <w:rPr>
          <w:rFonts w:ascii="Arial" w:hAnsi="Arial" w:cs="Arial"/>
          <w:sz w:val="23"/>
          <w:szCs w:val="23"/>
        </w:rPr>
        <w:t>…………………………………………….………………….………………..……………………………………………..………………………………………...</w:t>
      </w:r>
    </w:p>
    <w:p w:rsidR="00EF0973" w:rsidRPr="00B2298D" w:rsidRDefault="00EF0973" w:rsidP="00893EB2">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893EB2">
      <w:pPr>
        <w:autoSpaceDE w:val="0"/>
        <w:autoSpaceDN w:val="0"/>
        <w:adjustRightInd w:val="0"/>
        <w:spacing w:line="360" w:lineRule="auto"/>
        <w:jc w:val="both"/>
        <w:rPr>
          <w:iCs/>
        </w:rPr>
      </w:pPr>
    </w:p>
    <w:p w:rsidR="00EF0973" w:rsidRPr="00B2298D" w:rsidRDefault="00EF0973" w:rsidP="00893EB2">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Oświadczam, iż dokumentacja techniczna/wyciąg z dokumentacji technicznej złożona/y wraz z wnioskiem o dofinansowanie jest tożsama z dokumentacją stanowiącą załącznik do pozwolenia na budowę/zgłoszenia na ww. inwestycję.</w:t>
      </w: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jc w:val="both"/>
        <w:rPr>
          <w:rFonts w:ascii="Arial" w:hAnsi="Arial" w:cs="Arial"/>
          <w:i/>
          <w:sz w:val="22"/>
          <w:szCs w:val="22"/>
        </w:rPr>
      </w:pPr>
    </w:p>
    <w:p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jc w:val="both"/>
        <w:rPr>
          <w:rFonts w:ascii="Arial" w:hAnsi="Arial" w:cs="Arial"/>
          <w:iCs/>
          <w:sz w:val="23"/>
          <w:szCs w:val="23"/>
        </w:rPr>
      </w:pPr>
    </w:p>
    <w:p w:rsidR="00EF0973" w:rsidRPr="00B2298D" w:rsidRDefault="00EF0973" w:rsidP="00893EB2">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893EB2">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893EB2"/>
    <w:p w:rsidR="00EF0973" w:rsidRPr="00B2298D" w:rsidRDefault="00EF0973" w:rsidP="005921F7">
      <w:pPr>
        <w:spacing w:line="360" w:lineRule="auto"/>
        <w:jc w:val="both"/>
        <w:rPr>
          <w:rFonts w:ascii="Arial" w:hAnsi="Arial" w:cs="Arial"/>
          <w:b/>
          <w:sz w:val="22"/>
          <w:szCs w:val="22"/>
        </w:rPr>
      </w:pPr>
      <w:r w:rsidRPr="00B2298D">
        <w:rPr>
          <w:rFonts w:ascii="Arial" w:hAnsi="Arial" w:cs="Arial"/>
          <w:b/>
          <w:sz w:val="22"/>
          <w:szCs w:val="22"/>
        </w:rPr>
        <w:lastRenderedPageBreak/>
        <w:t>Załącznik nr 20 Oświadczenie Wnioskodawcy będącego osobą fizyczną</w:t>
      </w:r>
      <w:r w:rsidRPr="00B2298D">
        <w:rPr>
          <w:sz w:val="22"/>
          <w:szCs w:val="22"/>
        </w:rPr>
        <w:t xml:space="preserve"> </w:t>
      </w:r>
      <w:r w:rsidRPr="00B2298D">
        <w:rPr>
          <w:rFonts w:ascii="Arial" w:hAnsi="Arial" w:cs="Arial"/>
          <w:b/>
          <w:sz w:val="22"/>
          <w:szCs w:val="22"/>
        </w:rPr>
        <w:t xml:space="preserve">prowadzącą działalność gospodarczą </w:t>
      </w:r>
      <w:r w:rsidRPr="00B2298D">
        <w:rPr>
          <w:rFonts w:ascii="Arial" w:hAnsi="Arial" w:cs="Arial"/>
          <w:sz w:val="22"/>
          <w:szCs w:val="22"/>
        </w:rPr>
        <w:t>(wymagany przed podpisaniem umowy)</w:t>
      </w:r>
    </w:p>
    <w:p w:rsidR="00EF0973" w:rsidRPr="00B2298D" w:rsidRDefault="00EF0973" w:rsidP="005921F7">
      <w:pPr>
        <w:spacing w:line="360" w:lineRule="auto"/>
        <w:rPr>
          <w:rFonts w:ascii="Arial" w:hAnsi="Arial" w:cs="Arial"/>
          <w:sz w:val="23"/>
          <w:szCs w:val="23"/>
        </w:rPr>
      </w:pPr>
    </w:p>
    <w:p w:rsidR="00EF0973" w:rsidRPr="00B2298D" w:rsidRDefault="00EF0973" w:rsidP="005921F7">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5921F7">
      <w:pPr>
        <w:spacing w:line="360" w:lineRule="auto"/>
        <w:ind w:hanging="284"/>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(imię i nazwisko/nazwa Wnioskodawcy)</w:t>
      </w:r>
      <w:r w:rsidRPr="00B2298D">
        <w:rPr>
          <w:rFonts w:ascii="Arial" w:hAnsi="Arial" w:cs="Arial"/>
          <w:sz w:val="20"/>
          <w:szCs w:val="20"/>
        </w:rPr>
        <w:tab/>
      </w:r>
      <w:r w:rsidRPr="00B2298D">
        <w:rPr>
          <w:rFonts w:ascii="Arial" w:hAnsi="Arial" w:cs="Arial"/>
          <w:sz w:val="23"/>
          <w:szCs w:val="23"/>
        </w:rPr>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t xml:space="preserve">                  </w:t>
      </w:r>
      <w:r w:rsidRPr="00B2298D">
        <w:rPr>
          <w:rFonts w:ascii="Arial" w:hAnsi="Arial" w:cs="Arial"/>
          <w:sz w:val="20"/>
          <w:szCs w:val="20"/>
        </w:rPr>
        <w:t>(miejsce i data)</w:t>
      </w:r>
      <w:r w:rsidRPr="00B2298D">
        <w:rPr>
          <w:rFonts w:ascii="Arial" w:hAnsi="Arial" w:cs="Arial"/>
          <w:sz w:val="23"/>
          <w:szCs w:val="23"/>
        </w:rPr>
        <w:tab/>
        <w:t xml:space="preserve">                                                       </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OŚWIADCZENIE</w:t>
      </w:r>
    </w:p>
    <w:p w:rsidR="00EF0973" w:rsidRPr="00B2298D" w:rsidRDefault="00EF0973" w:rsidP="005921F7">
      <w:pPr>
        <w:spacing w:line="360" w:lineRule="auto"/>
        <w:jc w:val="center"/>
        <w:rPr>
          <w:rFonts w:ascii="Arial" w:hAnsi="Arial" w:cs="Arial"/>
          <w:b/>
          <w:sz w:val="23"/>
          <w:szCs w:val="23"/>
        </w:rPr>
      </w:pPr>
      <w:r w:rsidRPr="00B2298D">
        <w:rPr>
          <w:rFonts w:ascii="Arial" w:hAnsi="Arial" w:cs="Arial"/>
          <w:b/>
          <w:sz w:val="23"/>
          <w:szCs w:val="23"/>
        </w:rPr>
        <w:t xml:space="preserve">WNIOSKODAWCY BĘDĄCEGO OSOBĄ FIZYCZNĄ </w:t>
      </w:r>
      <w:r w:rsidRPr="00B2298D">
        <w:rPr>
          <w:rFonts w:ascii="Arial" w:hAnsi="Arial" w:cs="Arial"/>
          <w:b/>
          <w:sz w:val="23"/>
          <w:szCs w:val="23"/>
        </w:rPr>
        <w:br/>
        <w:t xml:space="preserve">PROWADZĄCĄ </w:t>
      </w:r>
      <w:r w:rsidR="00417AEB" w:rsidRPr="00B2298D">
        <w:rPr>
          <w:rFonts w:ascii="Arial" w:hAnsi="Arial" w:cs="Arial"/>
          <w:b/>
          <w:sz w:val="23"/>
          <w:szCs w:val="23"/>
        </w:rPr>
        <w:t>DZIA</w:t>
      </w:r>
      <w:r w:rsidR="00417AEB">
        <w:rPr>
          <w:rFonts w:ascii="Arial" w:hAnsi="Arial" w:cs="Arial"/>
          <w:b/>
          <w:sz w:val="23"/>
          <w:szCs w:val="23"/>
        </w:rPr>
        <w:t>Ł</w:t>
      </w:r>
      <w:r w:rsidR="00417AEB" w:rsidRPr="00B2298D">
        <w:rPr>
          <w:rFonts w:ascii="Arial" w:hAnsi="Arial" w:cs="Arial"/>
          <w:b/>
          <w:sz w:val="23"/>
          <w:szCs w:val="23"/>
        </w:rPr>
        <w:t xml:space="preserve">ALNOŚĆ </w:t>
      </w:r>
      <w:r w:rsidRPr="00B2298D">
        <w:rPr>
          <w:rFonts w:ascii="Arial" w:hAnsi="Arial" w:cs="Arial"/>
          <w:b/>
          <w:sz w:val="23"/>
          <w:szCs w:val="23"/>
        </w:rPr>
        <w:t>GOSPODARCZĄ</w:t>
      </w:r>
    </w:p>
    <w:p w:rsidR="00EF0973" w:rsidRPr="00B2298D" w:rsidRDefault="00EF0973" w:rsidP="005921F7">
      <w:pPr>
        <w:spacing w:line="360" w:lineRule="auto"/>
        <w:rPr>
          <w:rFonts w:ascii="Arial" w:hAnsi="Arial" w:cs="Arial"/>
          <w:sz w:val="23"/>
          <w:szCs w:val="23"/>
        </w:rPr>
      </w:pPr>
    </w:p>
    <w:p w:rsidR="00EF0973" w:rsidRPr="00B2298D" w:rsidRDefault="00EF0973" w:rsidP="005921F7">
      <w:pPr>
        <w:spacing w:line="360" w:lineRule="auto"/>
        <w:ind w:firstLine="708"/>
        <w:jc w:val="both"/>
        <w:rPr>
          <w:rFonts w:ascii="Arial" w:hAnsi="Arial" w:cs="Arial"/>
          <w:i/>
          <w:sz w:val="20"/>
          <w:szCs w:val="20"/>
        </w:rPr>
      </w:pPr>
      <w:r w:rsidRPr="00B2298D">
        <w:rPr>
          <w:rFonts w:ascii="Arial" w:hAnsi="Arial" w:cs="Arial"/>
          <w:sz w:val="23"/>
          <w:szCs w:val="23"/>
        </w:rPr>
        <w:t>W związku z ubieganiem się  o przyznanie dofinansowania w ramach Regionalnego Programu Operacyjnego Województwa Warmińsko-Mazurskiego na lata 2014-2020:</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sz w:val="23"/>
          <w:szCs w:val="23"/>
        </w:rPr>
        <w:t>Oś Priorytetowa</w:t>
      </w:r>
      <w:r w:rsidR="002B23B5">
        <w:rPr>
          <w:rFonts w:ascii="Arial" w:hAnsi="Arial" w:cs="Arial"/>
          <w:iCs/>
          <w:sz w:val="23"/>
          <w:szCs w:val="23"/>
        </w:rPr>
        <w:t xml:space="preserve"> I Inteligentna Gospodarka Warmii i Mazur</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Działanie………………………………………………………………………………………….</w:t>
      </w: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Poddziałanie………………………………………………………………………………………</w:t>
      </w:r>
    </w:p>
    <w:p w:rsidR="00EF0973" w:rsidRPr="00B2298D" w:rsidRDefault="00EF0973" w:rsidP="005921F7">
      <w:pPr>
        <w:spacing w:line="360" w:lineRule="auto"/>
        <w:jc w:val="both"/>
        <w:rPr>
          <w:rFonts w:ascii="Arial" w:hAnsi="Arial" w:cs="Arial"/>
          <w:iCs/>
          <w:sz w:val="23"/>
          <w:szCs w:val="23"/>
        </w:rPr>
      </w:pPr>
    </w:p>
    <w:p w:rsidR="00EF0973" w:rsidRPr="00B2298D" w:rsidRDefault="00EF0973" w:rsidP="005921F7">
      <w:pPr>
        <w:spacing w:line="360" w:lineRule="auto"/>
        <w:jc w:val="both"/>
        <w:rPr>
          <w:rFonts w:ascii="Arial" w:hAnsi="Arial" w:cs="Arial"/>
          <w:iCs/>
          <w:sz w:val="23"/>
          <w:szCs w:val="23"/>
        </w:rPr>
      </w:pPr>
      <w:r w:rsidRPr="00B2298D">
        <w:rPr>
          <w:rFonts w:ascii="Arial" w:hAnsi="Arial" w:cs="Arial"/>
          <w:iCs/>
          <w:sz w:val="23"/>
          <w:szCs w:val="23"/>
        </w:rPr>
        <w:t>…………………………………………………………………………………………………….</w:t>
      </w:r>
    </w:p>
    <w:p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5921F7">
      <w:pPr>
        <w:autoSpaceDE w:val="0"/>
        <w:autoSpaceDN w:val="0"/>
        <w:adjustRightInd w:val="0"/>
        <w:spacing w:line="360" w:lineRule="auto"/>
        <w:jc w:val="center"/>
        <w:rPr>
          <w:rFonts w:ascii="Arial" w:hAnsi="Arial" w:cs="Arial"/>
          <w:i/>
          <w:iCs/>
        </w:rPr>
      </w:pPr>
      <w:r w:rsidRPr="00B2298D">
        <w:rPr>
          <w:rFonts w:ascii="Arial" w:hAnsi="Arial" w:cs="Arial"/>
          <w:i/>
          <w:iCs/>
        </w:rPr>
        <w:t>…………………………………………………………………………………………………..</w:t>
      </w:r>
    </w:p>
    <w:p w:rsidR="00EF0973" w:rsidRPr="00B2298D" w:rsidRDefault="00EF0973" w:rsidP="006327FB">
      <w:pPr>
        <w:autoSpaceDE w:val="0"/>
        <w:autoSpaceDN w:val="0"/>
        <w:adjustRightInd w:val="0"/>
        <w:spacing w:line="360" w:lineRule="auto"/>
        <w:jc w:val="center"/>
        <w:rPr>
          <w:rFonts w:ascii="Arial" w:hAnsi="Arial" w:cs="Arial"/>
          <w:i/>
          <w:iCs/>
          <w:sz w:val="20"/>
          <w:szCs w:val="20"/>
        </w:rPr>
      </w:pPr>
      <w:r w:rsidRPr="00B2298D">
        <w:rPr>
          <w:rFonts w:ascii="Arial" w:hAnsi="Arial" w:cs="Arial"/>
          <w:i/>
          <w:iCs/>
          <w:sz w:val="20"/>
          <w:szCs w:val="20"/>
        </w:rPr>
        <w:t>(imię i nazwisko/nazwa Wnioskodawcy)</w:t>
      </w:r>
    </w:p>
    <w:p w:rsidR="00EF0973" w:rsidRPr="00B2298D" w:rsidRDefault="00EF0973" w:rsidP="005921F7">
      <w:pPr>
        <w:autoSpaceDE w:val="0"/>
        <w:autoSpaceDN w:val="0"/>
        <w:adjustRightInd w:val="0"/>
        <w:spacing w:line="360" w:lineRule="auto"/>
        <w:jc w:val="center"/>
        <w:rPr>
          <w:rFonts w:ascii="Arial" w:hAnsi="Arial" w:cs="Arial"/>
          <w:iCs/>
        </w:rPr>
      </w:pPr>
      <w:r w:rsidRPr="00B2298D">
        <w:rPr>
          <w:rFonts w:ascii="Arial" w:hAnsi="Arial" w:cs="Arial"/>
          <w:iCs/>
        </w:rPr>
        <w:t>oświadczam, że:</w:t>
      </w:r>
    </w:p>
    <w:p w:rsidR="00EF0973" w:rsidRPr="00B2298D" w:rsidRDefault="0093206A" w:rsidP="0018354A">
      <w:pPr>
        <w:pStyle w:val="Akapitzlist"/>
        <w:numPr>
          <w:ilvl w:val="0"/>
          <w:numId w:val="98"/>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F7EEA">
        <w:rPr>
          <w:rFonts w:ascii="Arial" w:eastAsia="TimesNewRoman" w:hAnsi="Arial" w:cs="Arial"/>
          <w:sz w:val="22"/>
          <w:szCs w:val="22"/>
        </w:rPr>
      </w:r>
      <w:r w:rsidR="00EF7EE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pozostaję w związku małżeńskim, w którym obowiązuje:</w:t>
      </w:r>
    </w:p>
    <w:p w:rsidR="00EF0973" w:rsidRPr="00B2298D" w:rsidRDefault="0093206A"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F7EEA">
        <w:rPr>
          <w:rFonts w:ascii="Arial" w:eastAsia="TimesNewRoman" w:hAnsi="Arial" w:cs="Arial"/>
          <w:sz w:val="22"/>
          <w:szCs w:val="22"/>
        </w:rPr>
      </w:r>
      <w:r w:rsidR="00EF7EE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wspólność majątkowa małżeńska,</w:t>
      </w:r>
    </w:p>
    <w:p w:rsidR="00EF0973" w:rsidRPr="00B2298D" w:rsidRDefault="0093206A" w:rsidP="005921F7">
      <w:pPr>
        <w:autoSpaceDE w:val="0"/>
        <w:autoSpaceDN w:val="0"/>
        <w:adjustRightInd w:val="0"/>
        <w:spacing w:line="360" w:lineRule="auto"/>
        <w:ind w:left="720" w:hanging="72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F7EEA">
        <w:rPr>
          <w:rFonts w:ascii="Arial" w:eastAsia="TimesNewRoman" w:hAnsi="Arial" w:cs="Arial"/>
          <w:sz w:val="22"/>
          <w:szCs w:val="22"/>
        </w:rPr>
      </w:r>
      <w:r w:rsidR="00EF7EE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rozdzielność majątkowa małżeńska potwierdzona:</w:t>
      </w:r>
    </w:p>
    <w:p w:rsidR="00EF0973" w:rsidRPr="00B2298D" w:rsidRDefault="0093206A" w:rsidP="005921F7">
      <w:pPr>
        <w:pStyle w:val="Akapitzlist"/>
        <w:autoSpaceDE w:val="0"/>
        <w:autoSpaceDN w:val="0"/>
        <w:adjustRightInd w:val="0"/>
        <w:spacing w:line="360" w:lineRule="auto"/>
        <w:ind w:left="2850"/>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F7EEA">
        <w:rPr>
          <w:rFonts w:ascii="Arial" w:eastAsia="TimesNewRoman" w:hAnsi="Arial" w:cs="Arial"/>
          <w:sz w:val="22"/>
          <w:szCs w:val="22"/>
        </w:rPr>
      </w:r>
      <w:r w:rsidR="00EF7EE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aktem notarialnym </w:t>
      </w:r>
      <w:r w:rsidR="00EF0973" w:rsidRPr="00B2298D">
        <w:rPr>
          <w:rFonts w:ascii="Arial" w:hAnsi="Arial" w:cs="Arial"/>
          <w:iCs/>
          <w:sz w:val="23"/>
          <w:szCs w:val="23"/>
        </w:rPr>
        <w:t>(w załączeniu),</w:t>
      </w:r>
    </w:p>
    <w:p w:rsidR="00EF0973" w:rsidRPr="00B2298D" w:rsidRDefault="0093206A" w:rsidP="005921F7">
      <w:pPr>
        <w:pStyle w:val="Akapitzlist"/>
        <w:autoSpaceDE w:val="0"/>
        <w:autoSpaceDN w:val="0"/>
        <w:adjustRightInd w:val="0"/>
        <w:spacing w:line="360" w:lineRule="auto"/>
        <w:ind w:left="2850"/>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F7EEA">
        <w:rPr>
          <w:rFonts w:ascii="Arial" w:eastAsia="TimesNewRoman" w:hAnsi="Arial" w:cs="Arial"/>
          <w:sz w:val="22"/>
          <w:szCs w:val="22"/>
        </w:rPr>
      </w:r>
      <w:r w:rsidR="00EF7EE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 xml:space="preserve"> orzeczeniem sądu </w:t>
      </w:r>
      <w:r w:rsidR="00EF0973" w:rsidRPr="00B2298D">
        <w:rPr>
          <w:rFonts w:ascii="Arial" w:hAnsi="Arial" w:cs="Arial"/>
          <w:iCs/>
          <w:sz w:val="23"/>
          <w:szCs w:val="23"/>
        </w:rPr>
        <w:t>(w załączeniu),</w:t>
      </w:r>
    </w:p>
    <w:p w:rsidR="00EF0973" w:rsidRPr="00B2298D" w:rsidRDefault="00EF0973" w:rsidP="005921F7">
      <w:pPr>
        <w:autoSpaceDE w:val="0"/>
        <w:autoSpaceDN w:val="0"/>
        <w:adjustRightInd w:val="0"/>
        <w:spacing w:line="360" w:lineRule="auto"/>
        <w:ind w:left="720" w:hanging="720"/>
        <w:jc w:val="both"/>
        <w:rPr>
          <w:rFonts w:ascii="Arial" w:hAnsi="Arial" w:cs="Arial"/>
          <w:iCs/>
          <w:sz w:val="23"/>
          <w:szCs w:val="23"/>
        </w:rPr>
      </w:pPr>
    </w:p>
    <w:p w:rsidR="00EF0973" w:rsidRPr="00B2298D" w:rsidRDefault="0093206A" w:rsidP="0018354A">
      <w:pPr>
        <w:pStyle w:val="Akapitzlist"/>
        <w:numPr>
          <w:ilvl w:val="0"/>
          <w:numId w:val="98"/>
        </w:numPr>
        <w:autoSpaceDE w:val="0"/>
        <w:autoSpaceDN w:val="0"/>
        <w:adjustRightInd w:val="0"/>
        <w:spacing w:line="360" w:lineRule="auto"/>
        <w:jc w:val="both"/>
        <w:rPr>
          <w:rFonts w:ascii="Arial" w:hAnsi="Arial" w:cs="Arial"/>
          <w:iCs/>
          <w:sz w:val="23"/>
          <w:szCs w:val="23"/>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F7EEA">
        <w:rPr>
          <w:rFonts w:ascii="Arial" w:eastAsia="TimesNewRoman" w:hAnsi="Arial" w:cs="Arial"/>
          <w:sz w:val="22"/>
          <w:szCs w:val="22"/>
        </w:rPr>
      </w:r>
      <w:r w:rsidR="00EF7EE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r>
      <w:r w:rsidR="00EF0973" w:rsidRPr="00B2298D">
        <w:rPr>
          <w:rFonts w:ascii="Arial" w:hAnsi="Arial" w:cs="Arial"/>
          <w:iCs/>
          <w:sz w:val="23"/>
          <w:szCs w:val="23"/>
        </w:rPr>
        <w:t>nie pozostaję w związku małżeńskim.</w:t>
      </w:r>
    </w:p>
    <w:p w:rsidR="00EF0973" w:rsidRPr="00B2298D" w:rsidRDefault="00EF0973" w:rsidP="005921F7">
      <w:pPr>
        <w:autoSpaceDE w:val="0"/>
        <w:autoSpaceDN w:val="0"/>
        <w:adjustRightInd w:val="0"/>
        <w:jc w:val="both"/>
        <w:rPr>
          <w:rFonts w:ascii="Arial" w:hAnsi="Arial" w:cs="Arial"/>
          <w:i/>
          <w:sz w:val="22"/>
          <w:szCs w:val="22"/>
        </w:rPr>
      </w:pPr>
    </w:p>
    <w:p w:rsidR="008833B7" w:rsidRPr="008833B7" w:rsidRDefault="008833B7" w:rsidP="008833B7">
      <w:pPr>
        <w:autoSpaceDE w:val="0"/>
        <w:autoSpaceDN w:val="0"/>
        <w:adjustRightInd w:val="0"/>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5921F7">
      <w:pPr>
        <w:autoSpaceDE w:val="0"/>
        <w:autoSpaceDN w:val="0"/>
        <w:adjustRightInd w:val="0"/>
        <w:spacing w:line="360" w:lineRule="auto"/>
        <w:jc w:val="both"/>
        <w:rPr>
          <w:rFonts w:ascii="Arial" w:hAnsi="Arial" w:cs="Arial"/>
          <w:iCs/>
          <w:sz w:val="23"/>
          <w:szCs w:val="23"/>
        </w:rPr>
      </w:pPr>
    </w:p>
    <w:p w:rsidR="00EF0973" w:rsidRPr="00B2298D" w:rsidRDefault="00EF0973" w:rsidP="00F53B80">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CC53A2">
      <w:pPr>
        <w:tabs>
          <w:tab w:val="left" w:pos="2700"/>
        </w:tabs>
        <w:jc w:val="right"/>
        <w:rPr>
          <w:rFonts w:ascii="Arial" w:hAnsi="Arial" w:cs="Arial"/>
          <w:b/>
          <w:sz w:val="22"/>
          <w:szCs w:val="22"/>
          <w:u w:val="single"/>
        </w:rPr>
        <w:sectPr w:rsidR="00EF0973" w:rsidRPr="00B2298D" w:rsidSect="00331ACE">
          <w:pgSz w:w="11906" w:h="16838"/>
          <w:pgMar w:top="1418" w:right="1106" w:bottom="1418" w:left="1418" w:header="709" w:footer="709" w:gutter="0"/>
          <w:cols w:space="708"/>
          <w:docGrid w:linePitch="360"/>
        </w:sectPr>
      </w:pPr>
      <w:r w:rsidRPr="00B2298D">
        <w:rPr>
          <w:rFonts w:ascii="Arial" w:hAnsi="Arial" w:cs="Arial"/>
          <w:sz w:val="23"/>
          <w:szCs w:val="23"/>
        </w:rPr>
        <w:t xml:space="preserve">                 </w:t>
      </w:r>
      <w:r w:rsidRPr="00B2298D">
        <w:rPr>
          <w:rFonts w:ascii="Arial" w:hAnsi="Arial" w:cs="Arial"/>
          <w:i/>
          <w:sz w:val="20"/>
          <w:szCs w:val="20"/>
        </w:rPr>
        <w:t>(podpis i piecz</w:t>
      </w:r>
      <w:r w:rsidRPr="00B2298D">
        <w:rPr>
          <w:rFonts w:ascii="Arial" w:eastAsia="TimesNewRoman" w:hAnsi="Arial" w:cs="Arial"/>
          <w:i/>
          <w:sz w:val="20"/>
          <w:szCs w:val="20"/>
        </w:rPr>
        <w:t>ą</w:t>
      </w:r>
      <w:r w:rsidRPr="00B2298D">
        <w:rPr>
          <w:rFonts w:ascii="Arial" w:hAnsi="Arial" w:cs="Arial"/>
          <w:i/>
          <w:sz w:val="20"/>
          <w:szCs w:val="20"/>
        </w:rPr>
        <w:t>tka)</w:t>
      </w:r>
    </w:p>
    <w:p w:rsidR="00EF0973" w:rsidRPr="00B2298D" w:rsidRDefault="00ED09B5" w:rsidP="00E14AE8">
      <w:pPr>
        <w:tabs>
          <w:tab w:val="left" w:pos="2700"/>
        </w:tabs>
        <w:jc w:val="both"/>
        <w:rPr>
          <w:rFonts w:ascii="Arial" w:hAnsi="Arial" w:cs="Arial"/>
          <w:b/>
          <w:i/>
          <w:sz w:val="28"/>
          <w:szCs w:val="28"/>
          <w:u w:val="single"/>
        </w:rPr>
      </w:pPr>
      <w:r>
        <w:rPr>
          <w:rFonts w:ascii="Arial" w:hAnsi="Arial" w:cs="Arial"/>
          <w:b/>
          <w:i/>
          <w:sz w:val="28"/>
          <w:szCs w:val="28"/>
        </w:rPr>
        <w:lastRenderedPageBreak/>
        <w:t xml:space="preserve">VI </w:t>
      </w:r>
      <w:r w:rsidR="00EF0973" w:rsidRPr="00B2298D">
        <w:rPr>
          <w:rFonts w:ascii="Arial" w:hAnsi="Arial" w:cs="Arial"/>
          <w:b/>
          <w:i/>
          <w:sz w:val="28"/>
          <w:szCs w:val="28"/>
        </w:rPr>
        <w:t>Załączniki w trakcie realizacji oraz w okresie trwałości projektu</w:t>
      </w: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6648DC">
      <w:pPr>
        <w:autoSpaceDE w:val="0"/>
        <w:autoSpaceDN w:val="0"/>
        <w:adjustRightInd w:val="0"/>
        <w:outlineLvl w:val="0"/>
        <w:rPr>
          <w:rFonts w:ascii="Arial" w:hAnsi="Arial" w:cs="Arial"/>
          <w:b/>
          <w:sz w:val="20"/>
          <w:szCs w:val="20"/>
        </w:rPr>
      </w:pPr>
      <w:r w:rsidRPr="00B2298D">
        <w:rPr>
          <w:rFonts w:ascii="Arial" w:hAnsi="Arial" w:cs="Arial"/>
          <w:b/>
          <w:sz w:val="20"/>
          <w:szCs w:val="20"/>
        </w:rPr>
        <w:t>Załącznik nr 1</w:t>
      </w:r>
    </w:p>
    <w:p w:rsidR="00EF0973" w:rsidRPr="00B2298D" w:rsidRDefault="00EF0973" w:rsidP="006648DC">
      <w:pPr>
        <w:tabs>
          <w:tab w:val="left" w:pos="2700"/>
        </w:tabs>
        <w:rPr>
          <w:rFonts w:ascii="Arial" w:hAnsi="Arial" w:cs="Arial"/>
          <w:b/>
          <w:sz w:val="22"/>
          <w:szCs w:val="22"/>
          <w:u w:val="single"/>
        </w:rPr>
      </w:pPr>
    </w:p>
    <w:p w:rsidR="00EF0973" w:rsidRPr="00B2298D" w:rsidRDefault="00EF0973" w:rsidP="00755D58">
      <w:pPr>
        <w:autoSpaceDE w:val="0"/>
        <w:autoSpaceDN w:val="0"/>
        <w:adjustRightInd w:val="0"/>
        <w:jc w:val="center"/>
        <w:outlineLvl w:val="0"/>
        <w:rPr>
          <w:b/>
          <w:noProof/>
          <w:sz w:val="28"/>
          <w:szCs w:val="28"/>
        </w:rPr>
      </w:pPr>
      <w:r w:rsidRPr="00B2298D">
        <w:rPr>
          <w:b/>
          <w:noProof/>
          <w:sz w:val="28"/>
          <w:szCs w:val="28"/>
        </w:rPr>
        <w:t>Zestawienie wszystkich operacji księgowych dotyczących realizowanego projektu*</w:t>
      </w:r>
    </w:p>
    <w:p w:rsidR="00EF0973" w:rsidRPr="00B2298D" w:rsidRDefault="00EF0973" w:rsidP="00755D58">
      <w:pPr>
        <w:jc w:val="center"/>
        <w:rPr>
          <w:noProof/>
        </w:rPr>
      </w:pPr>
      <w:r w:rsidRPr="00B2298D">
        <w:rPr>
          <w:noProof/>
        </w:rPr>
        <w:t>(faktury i inne dokumenty o równoważnej wartości dowodowej)</w:t>
      </w:r>
    </w:p>
    <w:p w:rsidR="00EF0973" w:rsidRPr="00B2298D" w:rsidRDefault="00EF0973" w:rsidP="00755D58">
      <w:pPr>
        <w:jc w:val="center"/>
        <w:rPr>
          <w:noProof/>
        </w:rPr>
      </w:pPr>
    </w:p>
    <w:p w:rsidR="00EF0973" w:rsidRPr="00B2298D" w:rsidRDefault="00EF0973" w:rsidP="00755D58">
      <w:pPr>
        <w:rPr>
          <w:sz w:val="22"/>
          <w:szCs w:val="22"/>
        </w:rPr>
      </w:pPr>
      <w:r w:rsidRPr="00B2298D">
        <w:rPr>
          <w:sz w:val="22"/>
          <w:szCs w:val="22"/>
        </w:rPr>
        <w:t>Numer umowy: ……..…………….</w:t>
      </w:r>
    </w:p>
    <w:p w:rsidR="00EF0973" w:rsidRPr="00B2298D" w:rsidRDefault="00EF0973" w:rsidP="00755D58">
      <w:pPr>
        <w:pStyle w:val="NormalnyWeb"/>
        <w:spacing w:after="0"/>
        <w:rPr>
          <w:szCs w:val="24"/>
        </w:rPr>
      </w:pPr>
      <w:r w:rsidRPr="00B2298D">
        <w:rPr>
          <w:sz w:val="22"/>
          <w:szCs w:val="22"/>
        </w:rPr>
        <w:t>Tytuł projektu: ................................</w:t>
      </w:r>
    </w:p>
    <w:tbl>
      <w:tblPr>
        <w:tblpPr w:leftFromText="141" w:rightFromText="141" w:vertAnchor="text" w:horzAnchor="page" w:tblpX="591" w:tblpY="725"/>
        <w:tblW w:w="1607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590"/>
        <w:gridCol w:w="1402"/>
        <w:gridCol w:w="1464"/>
        <w:gridCol w:w="1416"/>
        <w:gridCol w:w="1360"/>
        <w:gridCol w:w="179"/>
        <w:gridCol w:w="1265"/>
        <w:gridCol w:w="1031"/>
        <w:gridCol w:w="1999"/>
        <w:gridCol w:w="1280"/>
        <w:gridCol w:w="1577"/>
        <w:gridCol w:w="1542"/>
        <w:gridCol w:w="967"/>
      </w:tblGrid>
      <w:tr w:rsidR="00EF0973" w:rsidRPr="00B2298D" w:rsidTr="004E2A62">
        <w:trPr>
          <w:cantSplit/>
          <w:trHeight w:val="2699"/>
        </w:trPr>
        <w:tc>
          <w:tcPr>
            <w:tcW w:w="590" w:type="dxa"/>
          </w:tcPr>
          <w:p w:rsidR="00EF0973" w:rsidRPr="00B2298D" w:rsidRDefault="00EF0973" w:rsidP="00755D58">
            <w:pPr>
              <w:jc w:val="center"/>
              <w:rPr>
                <w:b/>
                <w:noProof/>
              </w:rPr>
            </w:pPr>
            <w:r w:rsidRPr="00B2298D">
              <w:rPr>
                <w:b/>
                <w:noProof/>
              </w:rPr>
              <w:t>Lp.</w:t>
            </w:r>
          </w:p>
        </w:tc>
        <w:tc>
          <w:tcPr>
            <w:tcW w:w="1402" w:type="dxa"/>
          </w:tcPr>
          <w:p w:rsidR="00EF0973" w:rsidRPr="00B2298D" w:rsidRDefault="00EF0973" w:rsidP="00755D58">
            <w:pPr>
              <w:jc w:val="center"/>
              <w:rPr>
                <w:b/>
                <w:noProof/>
              </w:rPr>
            </w:pPr>
            <w:r w:rsidRPr="00B2298D">
              <w:rPr>
                <w:b/>
                <w:noProof/>
                <w:sz w:val="22"/>
                <w:szCs w:val="22"/>
              </w:rPr>
              <w:t xml:space="preserve">Nr dokumentu </w:t>
            </w:r>
            <w:r w:rsidRPr="00B2298D">
              <w:rPr>
                <w:b/>
                <w:noProof/>
                <w:sz w:val="22"/>
                <w:szCs w:val="22"/>
              </w:rPr>
              <w:br/>
            </w:r>
          </w:p>
        </w:tc>
        <w:tc>
          <w:tcPr>
            <w:tcW w:w="1464" w:type="dxa"/>
          </w:tcPr>
          <w:p w:rsidR="00EF0973" w:rsidRPr="00B2298D" w:rsidRDefault="00EF0973" w:rsidP="00755D58">
            <w:pPr>
              <w:jc w:val="center"/>
              <w:rPr>
                <w:b/>
                <w:noProof/>
              </w:rPr>
            </w:pPr>
            <w:r w:rsidRPr="00B2298D">
              <w:rPr>
                <w:b/>
                <w:noProof/>
                <w:sz w:val="22"/>
                <w:szCs w:val="22"/>
              </w:rPr>
              <w:t>Nr księgowy/ ewidencyjny</w:t>
            </w:r>
          </w:p>
        </w:tc>
        <w:tc>
          <w:tcPr>
            <w:tcW w:w="1416" w:type="dxa"/>
          </w:tcPr>
          <w:p w:rsidR="00EF0973" w:rsidRPr="00B2298D" w:rsidRDefault="00EF0973" w:rsidP="00755D58">
            <w:pPr>
              <w:jc w:val="center"/>
              <w:rPr>
                <w:b/>
                <w:noProof/>
              </w:rPr>
            </w:pPr>
            <w:r w:rsidRPr="00B2298D">
              <w:rPr>
                <w:b/>
                <w:noProof/>
                <w:sz w:val="22"/>
                <w:szCs w:val="22"/>
              </w:rPr>
              <w:t>Data wystawienia dokumentu</w:t>
            </w:r>
          </w:p>
        </w:tc>
        <w:tc>
          <w:tcPr>
            <w:tcW w:w="1360" w:type="dxa"/>
          </w:tcPr>
          <w:p w:rsidR="00EF0973" w:rsidRPr="00B2298D" w:rsidRDefault="00EF0973" w:rsidP="00755D58">
            <w:pPr>
              <w:jc w:val="center"/>
              <w:rPr>
                <w:b/>
                <w:noProof/>
              </w:rPr>
            </w:pPr>
            <w:r w:rsidRPr="00B2298D">
              <w:rPr>
                <w:b/>
                <w:noProof/>
                <w:sz w:val="22"/>
                <w:szCs w:val="22"/>
              </w:rPr>
              <w:t xml:space="preserve">Pozycja pod którą dokument został ujęty </w:t>
            </w:r>
            <w:r w:rsidRPr="00B2298D">
              <w:rPr>
                <w:b/>
                <w:noProof/>
                <w:sz w:val="22"/>
                <w:szCs w:val="22"/>
              </w:rPr>
              <w:br/>
              <w:t>w ewidencji księgowej</w:t>
            </w:r>
          </w:p>
        </w:tc>
        <w:tc>
          <w:tcPr>
            <w:tcW w:w="1444" w:type="dxa"/>
            <w:gridSpan w:val="2"/>
          </w:tcPr>
          <w:p w:rsidR="00EF0973" w:rsidRPr="00B2298D" w:rsidRDefault="00EF0973" w:rsidP="00755D58">
            <w:pPr>
              <w:jc w:val="center"/>
              <w:rPr>
                <w:b/>
                <w:noProof/>
              </w:rPr>
            </w:pPr>
            <w:r w:rsidRPr="00B2298D">
              <w:rPr>
                <w:b/>
                <w:noProof/>
                <w:sz w:val="22"/>
                <w:szCs w:val="22"/>
              </w:rPr>
              <w:t>Kontrahent</w:t>
            </w:r>
          </w:p>
        </w:tc>
        <w:tc>
          <w:tcPr>
            <w:tcW w:w="1031" w:type="dxa"/>
          </w:tcPr>
          <w:p w:rsidR="00EF0973" w:rsidRPr="00B2298D" w:rsidRDefault="00EF0973" w:rsidP="00755D58">
            <w:pPr>
              <w:jc w:val="center"/>
              <w:rPr>
                <w:b/>
                <w:noProof/>
              </w:rPr>
            </w:pPr>
            <w:r w:rsidRPr="00B2298D">
              <w:rPr>
                <w:b/>
                <w:noProof/>
                <w:sz w:val="22"/>
                <w:szCs w:val="22"/>
              </w:rPr>
              <w:t xml:space="preserve">Nazwa towaru </w:t>
            </w:r>
            <w:r w:rsidRPr="00B2298D">
              <w:rPr>
                <w:b/>
                <w:noProof/>
                <w:sz w:val="22"/>
                <w:szCs w:val="22"/>
              </w:rPr>
              <w:br/>
              <w:t>lub usługi</w:t>
            </w:r>
          </w:p>
        </w:tc>
        <w:tc>
          <w:tcPr>
            <w:tcW w:w="1999" w:type="dxa"/>
          </w:tcPr>
          <w:p w:rsidR="00EF0973" w:rsidRPr="00B2298D" w:rsidRDefault="00EF0973" w:rsidP="00755D58">
            <w:pPr>
              <w:jc w:val="center"/>
              <w:rPr>
                <w:b/>
                <w:noProof/>
              </w:rPr>
            </w:pPr>
            <w:r w:rsidRPr="00B2298D">
              <w:rPr>
                <w:b/>
                <w:noProof/>
                <w:sz w:val="22"/>
                <w:szCs w:val="22"/>
              </w:rPr>
              <w:t>Nr dowodu potwierdzającego dokonanie płatności oraz data dokonania zapłaty</w:t>
            </w:r>
          </w:p>
        </w:tc>
        <w:tc>
          <w:tcPr>
            <w:tcW w:w="1280" w:type="dxa"/>
          </w:tcPr>
          <w:p w:rsidR="00EF0973" w:rsidRPr="00B2298D" w:rsidRDefault="00EF0973" w:rsidP="00755D58">
            <w:pPr>
              <w:jc w:val="center"/>
              <w:rPr>
                <w:b/>
                <w:noProof/>
              </w:rPr>
            </w:pPr>
            <w:r w:rsidRPr="00B2298D">
              <w:rPr>
                <w:b/>
                <w:noProof/>
                <w:sz w:val="22"/>
                <w:szCs w:val="22"/>
              </w:rPr>
              <w:t>Kwota dokumentu brutto</w:t>
            </w:r>
          </w:p>
        </w:tc>
        <w:tc>
          <w:tcPr>
            <w:tcW w:w="1577" w:type="dxa"/>
          </w:tcPr>
          <w:p w:rsidR="00EF0973" w:rsidRPr="00B2298D" w:rsidRDefault="00EF0973" w:rsidP="00755D58">
            <w:pPr>
              <w:jc w:val="center"/>
              <w:rPr>
                <w:b/>
                <w:noProof/>
              </w:rPr>
            </w:pPr>
            <w:r w:rsidRPr="00B2298D">
              <w:rPr>
                <w:b/>
                <w:noProof/>
                <w:sz w:val="22"/>
                <w:szCs w:val="22"/>
              </w:rPr>
              <w:t>Kwota dokumentu netto</w:t>
            </w:r>
          </w:p>
        </w:tc>
        <w:tc>
          <w:tcPr>
            <w:tcW w:w="1542" w:type="dxa"/>
          </w:tcPr>
          <w:p w:rsidR="00EF0973" w:rsidRPr="00B2298D" w:rsidRDefault="00EF0973" w:rsidP="00755D58">
            <w:pPr>
              <w:jc w:val="center"/>
              <w:rPr>
                <w:b/>
                <w:noProof/>
              </w:rPr>
            </w:pPr>
            <w:r w:rsidRPr="00B2298D">
              <w:rPr>
                <w:b/>
                <w:noProof/>
                <w:sz w:val="22"/>
                <w:szCs w:val="22"/>
              </w:rPr>
              <w:t>Kwota wydatków kwalifikowalnych</w:t>
            </w:r>
          </w:p>
        </w:tc>
        <w:tc>
          <w:tcPr>
            <w:tcW w:w="967" w:type="dxa"/>
          </w:tcPr>
          <w:p w:rsidR="00EF0973" w:rsidRPr="00B2298D" w:rsidRDefault="00EF0973" w:rsidP="00755D58">
            <w:pPr>
              <w:jc w:val="center"/>
              <w:rPr>
                <w:b/>
                <w:noProof/>
              </w:rPr>
            </w:pPr>
            <w:r w:rsidRPr="00B2298D">
              <w:rPr>
                <w:b/>
                <w:noProof/>
                <w:sz w:val="22"/>
                <w:szCs w:val="22"/>
              </w:rPr>
              <w:t>Uwagi</w:t>
            </w:r>
          </w:p>
        </w:tc>
      </w:tr>
      <w:tr w:rsidR="00EF0973" w:rsidRPr="00B2298D" w:rsidTr="008A5F13">
        <w:trPr>
          <w:trHeight w:val="302"/>
        </w:trPr>
        <w:tc>
          <w:tcPr>
            <w:tcW w:w="590" w:type="dxa"/>
          </w:tcPr>
          <w:p w:rsidR="00EF0973" w:rsidRPr="00B2298D" w:rsidRDefault="00EF0973" w:rsidP="00755D58">
            <w:pPr>
              <w:jc w:val="center"/>
              <w:rPr>
                <w:noProof/>
              </w:rPr>
            </w:pPr>
            <w:r w:rsidRPr="00B2298D">
              <w:rPr>
                <w:noProof/>
              </w:rPr>
              <w:t>1</w:t>
            </w:r>
          </w:p>
        </w:tc>
        <w:tc>
          <w:tcPr>
            <w:tcW w:w="1402" w:type="dxa"/>
          </w:tcPr>
          <w:p w:rsidR="00EF0973" w:rsidRPr="00B2298D" w:rsidRDefault="00EF0973" w:rsidP="00755D58">
            <w:pPr>
              <w:jc w:val="center"/>
              <w:rPr>
                <w:noProof/>
              </w:rPr>
            </w:pPr>
            <w:r w:rsidRPr="00B2298D">
              <w:rPr>
                <w:noProof/>
              </w:rPr>
              <w:t>2</w:t>
            </w:r>
          </w:p>
        </w:tc>
        <w:tc>
          <w:tcPr>
            <w:tcW w:w="1464" w:type="dxa"/>
          </w:tcPr>
          <w:p w:rsidR="00EF0973" w:rsidRPr="00B2298D" w:rsidRDefault="00EF0973" w:rsidP="00755D58">
            <w:pPr>
              <w:jc w:val="center"/>
              <w:rPr>
                <w:noProof/>
              </w:rPr>
            </w:pPr>
            <w:r w:rsidRPr="00B2298D">
              <w:rPr>
                <w:noProof/>
              </w:rPr>
              <w:t>3</w:t>
            </w:r>
          </w:p>
        </w:tc>
        <w:tc>
          <w:tcPr>
            <w:tcW w:w="1416" w:type="dxa"/>
          </w:tcPr>
          <w:p w:rsidR="00EF0973" w:rsidRPr="00B2298D" w:rsidRDefault="00EF0973" w:rsidP="00755D58">
            <w:pPr>
              <w:jc w:val="center"/>
              <w:rPr>
                <w:noProof/>
              </w:rPr>
            </w:pPr>
            <w:r w:rsidRPr="00B2298D">
              <w:rPr>
                <w:noProof/>
              </w:rPr>
              <w:t>4</w:t>
            </w:r>
          </w:p>
        </w:tc>
        <w:tc>
          <w:tcPr>
            <w:tcW w:w="1539" w:type="dxa"/>
            <w:gridSpan w:val="2"/>
          </w:tcPr>
          <w:p w:rsidR="00EF0973" w:rsidRPr="00B2298D" w:rsidRDefault="00EF0973" w:rsidP="00755D58">
            <w:pPr>
              <w:jc w:val="center"/>
              <w:rPr>
                <w:noProof/>
              </w:rPr>
            </w:pPr>
            <w:r w:rsidRPr="00B2298D">
              <w:rPr>
                <w:noProof/>
              </w:rPr>
              <w:t>5</w:t>
            </w:r>
          </w:p>
        </w:tc>
        <w:tc>
          <w:tcPr>
            <w:tcW w:w="1265" w:type="dxa"/>
          </w:tcPr>
          <w:p w:rsidR="00EF0973" w:rsidRPr="00B2298D" w:rsidRDefault="00EF0973" w:rsidP="00755D58">
            <w:pPr>
              <w:jc w:val="center"/>
              <w:rPr>
                <w:noProof/>
              </w:rPr>
            </w:pPr>
            <w:r w:rsidRPr="00B2298D">
              <w:rPr>
                <w:noProof/>
              </w:rPr>
              <w:t>6</w:t>
            </w:r>
          </w:p>
        </w:tc>
        <w:tc>
          <w:tcPr>
            <w:tcW w:w="1031" w:type="dxa"/>
          </w:tcPr>
          <w:p w:rsidR="00EF0973" w:rsidRPr="00B2298D" w:rsidRDefault="00EF0973" w:rsidP="00755D58">
            <w:pPr>
              <w:jc w:val="center"/>
              <w:rPr>
                <w:noProof/>
              </w:rPr>
            </w:pPr>
            <w:r w:rsidRPr="00B2298D">
              <w:rPr>
                <w:noProof/>
              </w:rPr>
              <w:t>7</w:t>
            </w:r>
          </w:p>
        </w:tc>
        <w:tc>
          <w:tcPr>
            <w:tcW w:w="1999" w:type="dxa"/>
          </w:tcPr>
          <w:p w:rsidR="00EF0973" w:rsidRPr="00B2298D" w:rsidRDefault="00EF0973" w:rsidP="00755D58">
            <w:pPr>
              <w:jc w:val="center"/>
              <w:rPr>
                <w:noProof/>
              </w:rPr>
            </w:pPr>
            <w:r w:rsidRPr="00B2298D">
              <w:rPr>
                <w:noProof/>
              </w:rPr>
              <w:t>8</w:t>
            </w:r>
          </w:p>
        </w:tc>
        <w:tc>
          <w:tcPr>
            <w:tcW w:w="1280" w:type="dxa"/>
          </w:tcPr>
          <w:p w:rsidR="00EF0973" w:rsidRPr="00B2298D" w:rsidRDefault="00EF0973" w:rsidP="00755D58">
            <w:pPr>
              <w:jc w:val="center"/>
              <w:rPr>
                <w:noProof/>
              </w:rPr>
            </w:pPr>
            <w:r w:rsidRPr="00B2298D">
              <w:rPr>
                <w:noProof/>
              </w:rPr>
              <w:t>9</w:t>
            </w:r>
          </w:p>
        </w:tc>
        <w:tc>
          <w:tcPr>
            <w:tcW w:w="1577" w:type="dxa"/>
          </w:tcPr>
          <w:p w:rsidR="00EF0973" w:rsidRPr="00B2298D" w:rsidRDefault="00EF0973" w:rsidP="00755D58">
            <w:pPr>
              <w:jc w:val="center"/>
              <w:rPr>
                <w:noProof/>
              </w:rPr>
            </w:pPr>
            <w:r w:rsidRPr="00B2298D">
              <w:rPr>
                <w:noProof/>
              </w:rPr>
              <w:t>10</w:t>
            </w:r>
          </w:p>
        </w:tc>
        <w:tc>
          <w:tcPr>
            <w:tcW w:w="1542" w:type="dxa"/>
          </w:tcPr>
          <w:p w:rsidR="00EF0973" w:rsidRPr="00B2298D" w:rsidRDefault="00EF0973" w:rsidP="00755D58">
            <w:pPr>
              <w:jc w:val="center"/>
              <w:rPr>
                <w:noProof/>
              </w:rPr>
            </w:pPr>
            <w:r w:rsidRPr="00B2298D">
              <w:rPr>
                <w:noProof/>
              </w:rPr>
              <w:t>11</w:t>
            </w:r>
          </w:p>
        </w:tc>
        <w:tc>
          <w:tcPr>
            <w:tcW w:w="967" w:type="dxa"/>
          </w:tcPr>
          <w:p w:rsidR="00EF0973" w:rsidRPr="00B2298D" w:rsidRDefault="00EF0973" w:rsidP="00755D58">
            <w:pPr>
              <w:jc w:val="center"/>
              <w:rPr>
                <w:noProof/>
              </w:rPr>
            </w:pPr>
            <w:r w:rsidRPr="00B2298D">
              <w:rPr>
                <w:noProof/>
              </w:rPr>
              <w:t>12</w:t>
            </w:r>
          </w:p>
        </w:tc>
      </w:tr>
      <w:tr w:rsidR="00EF0973" w:rsidRPr="00B2298D" w:rsidTr="008A5F13">
        <w:trPr>
          <w:trHeight w:val="474"/>
        </w:trPr>
        <w:tc>
          <w:tcPr>
            <w:tcW w:w="590" w:type="dxa"/>
          </w:tcPr>
          <w:p w:rsidR="00EF0973" w:rsidRPr="00B2298D" w:rsidRDefault="00EF0973" w:rsidP="00755D58">
            <w:pPr>
              <w:rPr>
                <w:noProof/>
              </w:rPr>
            </w:pPr>
          </w:p>
        </w:tc>
        <w:tc>
          <w:tcPr>
            <w:tcW w:w="1402" w:type="dxa"/>
          </w:tcPr>
          <w:p w:rsidR="00EF0973" w:rsidRPr="00B2298D" w:rsidRDefault="00EF0973" w:rsidP="00755D58">
            <w:pPr>
              <w:rPr>
                <w:noProof/>
              </w:rPr>
            </w:pPr>
          </w:p>
        </w:tc>
        <w:tc>
          <w:tcPr>
            <w:tcW w:w="1464" w:type="dxa"/>
          </w:tcPr>
          <w:p w:rsidR="00EF0973" w:rsidRPr="00B2298D" w:rsidRDefault="00EF0973" w:rsidP="00755D58">
            <w:pPr>
              <w:rPr>
                <w:noProof/>
              </w:rPr>
            </w:pPr>
          </w:p>
        </w:tc>
        <w:tc>
          <w:tcPr>
            <w:tcW w:w="1416" w:type="dxa"/>
          </w:tcPr>
          <w:p w:rsidR="00EF0973" w:rsidRPr="00B2298D" w:rsidRDefault="00EF0973" w:rsidP="00755D58">
            <w:pPr>
              <w:rPr>
                <w:noProof/>
              </w:rPr>
            </w:pPr>
          </w:p>
        </w:tc>
        <w:tc>
          <w:tcPr>
            <w:tcW w:w="1539" w:type="dxa"/>
            <w:gridSpan w:val="2"/>
          </w:tcPr>
          <w:p w:rsidR="00EF0973" w:rsidRPr="00B2298D" w:rsidRDefault="00EF0973" w:rsidP="00755D58">
            <w:pPr>
              <w:rPr>
                <w:noProof/>
              </w:rPr>
            </w:pPr>
          </w:p>
        </w:tc>
        <w:tc>
          <w:tcPr>
            <w:tcW w:w="1265" w:type="dxa"/>
          </w:tcPr>
          <w:p w:rsidR="00EF0973" w:rsidRPr="00B2298D" w:rsidRDefault="00EF0973" w:rsidP="00755D58">
            <w:pPr>
              <w:rPr>
                <w:noProof/>
              </w:rPr>
            </w:pPr>
          </w:p>
        </w:tc>
        <w:tc>
          <w:tcPr>
            <w:tcW w:w="1031" w:type="dxa"/>
          </w:tcPr>
          <w:p w:rsidR="00EF0973" w:rsidRPr="00B2298D" w:rsidRDefault="00EF0973" w:rsidP="00755D58">
            <w:pPr>
              <w:rPr>
                <w:noProof/>
              </w:rPr>
            </w:pPr>
          </w:p>
        </w:tc>
        <w:tc>
          <w:tcPr>
            <w:tcW w:w="1999" w:type="dxa"/>
          </w:tcPr>
          <w:p w:rsidR="00EF0973" w:rsidRPr="00B2298D" w:rsidRDefault="00EF0973" w:rsidP="00755D58">
            <w:pPr>
              <w:rPr>
                <w:noProof/>
              </w:rPr>
            </w:pPr>
          </w:p>
        </w:tc>
        <w:tc>
          <w:tcPr>
            <w:tcW w:w="1280" w:type="dxa"/>
          </w:tcPr>
          <w:p w:rsidR="00EF0973" w:rsidRPr="00B2298D" w:rsidRDefault="00EF0973" w:rsidP="00755D58">
            <w:pPr>
              <w:rPr>
                <w:noProof/>
              </w:rPr>
            </w:pPr>
          </w:p>
        </w:tc>
        <w:tc>
          <w:tcPr>
            <w:tcW w:w="1577" w:type="dxa"/>
          </w:tcPr>
          <w:p w:rsidR="00EF0973" w:rsidRPr="00B2298D" w:rsidRDefault="00EF0973" w:rsidP="00755D58">
            <w:pPr>
              <w:rPr>
                <w:noProof/>
              </w:rPr>
            </w:pPr>
          </w:p>
        </w:tc>
        <w:tc>
          <w:tcPr>
            <w:tcW w:w="1542" w:type="dxa"/>
          </w:tcPr>
          <w:p w:rsidR="00EF0973" w:rsidRPr="00B2298D" w:rsidRDefault="00EF0973" w:rsidP="00755D58">
            <w:pPr>
              <w:rPr>
                <w:noProof/>
              </w:rPr>
            </w:pPr>
          </w:p>
        </w:tc>
        <w:tc>
          <w:tcPr>
            <w:tcW w:w="967" w:type="dxa"/>
          </w:tcPr>
          <w:p w:rsidR="00EF0973" w:rsidRPr="00B2298D" w:rsidRDefault="00EF0973" w:rsidP="00755D58">
            <w:pPr>
              <w:rPr>
                <w:noProof/>
              </w:rPr>
            </w:pPr>
          </w:p>
        </w:tc>
      </w:tr>
    </w:tbl>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755D58">
      <w:pPr>
        <w:tabs>
          <w:tab w:val="left" w:pos="2700"/>
        </w:tabs>
        <w:jc w:val="both"/>
        <w:rPr>
          <w:rFonts w:ascii="Arial" w:hAnsi="Arial" w:cs="Arial"/>
          <w:b/>
          <w:sz w:val="22"/>
          <w:szCs w:val="22"/>
          <w:u w:val="single"/>
        </w:rPr>
      </w:pPr>
      <w:r w:rsidRPr="00B2298D">
        <w:t>*nie dotyczy Beneficjentów prowadzących pełną księgowość-księgi rachunkowe.</w:t>
      </w:r>
    </w:p>
    <w:p w:rsidR="00EF0973" w:rsidRPr="00B2298D" w:rsidRDefault="00EF0973" w:rsidP="00E14AE8">
      <w:pPr>
        <w:tabs>
          <w:tab w:val="left" w:pos="2700"/>
        </w:tabs>
        <w:jc w:val="both"/>
        <w:rPr>
          <w:rFonts w:ascii="Arial" w:hAnsi="Arial" w:cs="Arial"/>
          <w:b/>
          <w:sz w:val="22"/>
          <w:szCs w:val="22"/>
          <w:u w:val="single"/>
        </w:rPr>
      </w:pPr>
    </w:p>
    <w:p w:rsidR="00EF0973" w:rsidRPr="00B2298D" w:rsidRDefault="00EF0973" w:rsidP="006648DC">
      <w:pPr>
        <w:tabs>
          <w:tab w:val="left" w:pos="2700"/>
        </w:tabs>
        <w:jc w:val="both"/>
        <w:rPr>
          <w:rFonts w:ascii="Arial" w:hAnsi="Arial" w:cs="Arial"/>
          <w:b/>
          <w:sz w:val="22"/>
          <w:szCs w:val="22"/>
        </w:rPr>
        <w:sectPr w:rsidR="00EF0973" w:rsidRPr="00B2298D" w:rsidSect="009645A5">
          <w:pgSz w:w="16838" w:h="11906" w:orient="landscape"/>
          <w:pgMar w:top="1418" w:right="1418" w:bottom="1106" w:left="1418" w:header="709" w:footer="709" w:gutter="0"/>
          <w:cols w:space="708"/>
          <w:docGrid w:linePitch="360"/>
        </w:sectPr>
      </w:pPr>
    </w:p>
    <w:p w:rsidR="00EF0973" w:rsidRPr="00B2298D" w:rsidRDefault="00EF0973" w:rsidP="006648DC">
      <w:pPr>
        <w:tabs>
          <w:tab w:val="left" w:pos="2700"/>
        </w:tabs>
        <w:jc w:val="both"/>
        <w:rPr>
          <w:rFonts w:ascii="Arial" w:hAnsi="Arial" w:cs="Arial"/>
          <w:b/>
          <w:sz w:val="22"/>
          <w:szCs w:val="22"/>
        </w:rPr>
      </w:pPr>
      <w:r w:rsidRPr="00B2298D">
        <w:rPr>
          <w:rFonts w:ascii="Arial" w:hAnsi="Arial" w:cs="Arial"/>
          <w:b/>
          <w:sz w:val="22"/>
          <w:szCs w:val="22"/>
        </w:rPr>
        <w:lastRenderedPageBreak/>
        <w:t>Załącznik nr 2</w:t>
      </w:r>
    </w:p>
    <w:p w:rsidR="00EF0973" w:rsidRPr="00B2298D" w:rsidRDefault="00EF0973" w:rsidP="006648DC">
      <w:pPr>
        <w:tabs>
          <w:tab w:val="left" w:pos="2700"/>
        </w:tabs>
        <w:jc w:val="both"/>
        <w:rPr>
          <w:rFonts w:ascii="Arial" w:hAnsi="Arial" w:cs="Arial"/>
          <w:b/>
          <w:strike/>
          <w:sz w:val="22"/>
          <w:szCs w:val="22"/>
        </w:rPr>
      </w:pPr>
      <w:r w:rsidRPr="00B2298D">
        <w:rPr>
          <w:rFonts w:ascii="Arial" w:hAnsi="Arial" w:cs="Arial"/>
          <w:sz w:val="22"/>
          <w:szCs w:val="22"/>
        </w:rPr>
        <w:t>Przed przystąpieniem do wypełnienia Ankiety należy podpisać Oświadczenia załączone do Ankiety i przesłanie go do IZ wraz z wypełnioną Ankietą.</w:t>
      </w:r>
    </w:p>
    <w:p w:rsidR="00EF0973" w:rsidRPr="00B2298D" w:rsidRDefault="00EF0973" w:rsidP="006648DC">
      <w:pPr>
        <w:tabs>
          <w:tab w:val="left" w:pos="7020"/>
        </w:tabs>
        <w:spacing w:line="360" w:lineRule="auto"/>
        <w:outlineLvl w:val="0"/>
        <w:rPr>
          <w:rFonts w:ascii="Arial" w:hAnsi="Arial" w:cs="Arial"/>
          <w:iCs/>
        </w:rPr>
      </w:pPr>
    </w:p>
    <w:p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xml:space="preserve">……………………………....   </w:t>
      </w:r>
    </w:p>
    <w:p w:rsidR="00EF0973" w:rsidRPr="00B2298D" w:rsidRDefault="00EF0973" w:rsidP="006648DC">
      <w:pPr>
        <w:tabs>
          <w:tab w:val="left" w:pos="7020"/>
        </w:tabs>
        <w:spacing w:line="360" w:lineRule="auto"/>
        <w:outlineLvl w:val="0"/>
        <w:rPr>
          <w:rFonts w:ascii="Arial" w:hAnsi="Arial" w:cs="Arial"/>
          <w:iCs/>
        </w:rPr>
      </w:pPr>
      <w:r w:rsidRPr="00B2298D">
        <w:rPr>
          <w:rFonts w:ascii="Arial" w:hAnsi="Arial" w:cs="Arial"/>
          <w:iCs/>
        </w:rPr>
        <w:t xml:space="preserve">……………………………....   </w:t>
      </w:r>
    </w:p>
    <w:p w:rsidR="00EF0973" w:rsidRPr="00B2298D" w:rsidRDefault="00EF0973" w:rsidP="006648DC">
      <w:pPr>
        <w:tabs>
          <w:tab w:val="left" w:pos="7020"/>
        </w:tabs>
        <w:spacing w:line="360" w:lineRule="auto"/>
        <w:outlineLvl w:val="0"/>
        <w:rPr>
          <w:rFonts w:ascii="Arial" w:hAnsi="Arial" w:cs="Arial"/>
          <w:i/>
          <w:iCs/>
        </w:rPr>
      </w:pPr>
      <w:r w:rsidRPr="00B2298D">
        <w:rPr>
          <w:rFonts w:ascii="Arial" w:hAnsi="Arial" w:cs="Arial"/>
          <w:iCs/>
        </w:rPr>
        <w:t>……………………………....                                                              dnia………..………</w:t>
      </w:r>
      <w:r w:rsidRPr="00B2298D">
        <w:rPr>
          <w:rFonts w:ascii="Arial" w:hAnsi="Arial" w:cs="Arial"/>
          <w:i/>
          <w:iCs/>
        </w:rPr>
        <w:br/>
      </w:r>
      <w:r w:rsidRPr="00B2298D">
        <w:rPr>
          <w:rFonts w:ascii="Arial" w:hAnsi="Arial" w:cs="Arial"/>
          <w:i/>
          <w:iCs/>
          <w:sz w:val="20"/>
          <w:szCs w:val="20"/>
        </w:rPr>
        <w:t xml:space="preserve">          Nazwa Beneficjenta </w:t>
      </w:r>
      <w:r w:rsidRPr="00B2298D">
        <w:rPr>
          <w:rFonts w:ascii="Arial" w:hAnsi="Arial" w:cs="Arial"/>
          <w:i/>
          <w:iCs/>
          <w:sz w:val="20"/>
          <w:szCs w:val="20"/>
        </w:rPr>
        <w:br/>
        <w:t xml:space="preserve">              </w:t>
      </w:r>
    </w:p>
    <w:p w:rsidR="00EF0973" w:rsidRPr="00B2298D" w:rsidRDefault="00EF0973" w:rsidP="001A67F3">
      <w:pPr>
        <w:tabs>
          <w:tab w:val="left" w:pos="7020"/>
        </w:tabs>
        <w:spacing w:line="276" w:lineRule="auto"/>
        <w:jc w:val="center"/>
        <w:outlineLvl w:val="0"/>
        <w:rPr>
          <w:rFonts w:ascii="Arial" w:hAnsi="Arial" w:cs="Arial"/>
          <w:b/>
          <w:bCs/>
          <w:sz w:val="22"/>
          <w:szCs w:val="22"/>
        </w:rPr>
      </w:pPr>
      <w:r w:rsidRPr="00B2298D">
        <w:rPr>
          <w:rFonts w:ascii="Arial" w:hAnsi="Arial" w:cs="Arial"/>
          <w:b/>
          <w:bCs/>
          <w:sz w:val="22"/>
          <w:szCs w:val="22"/>
        </w:rPr>
        <w:t>Oświadczenie w sprawie zachowania trwałości projektu, generowania dochodu, wyliczenia luki finansowej i kwalifikowalności podatku VAT oraz odprowadzania podatków na terenie województwa warmińsko-mazurskiego</w:t>
      </w:r>
    </w:p>
    <w:p w:rsidR="00EF0973" w:rsidRPr="00B2298D" w:rsidRDefault="00EF0973" w:rsidP="006C1F73">
      <w:pPr>
        <w:tabs>
          <w:tab w:val="left" w:pos="7020"/>
        </w:tabs>
        <w:spacing w:line="360" w:lineRule="auto"/>
        <w:outlineLvl w:val="0"/>
        <w:rPr>
          <w:rFonts w:ascii="Arial" w:hAnsi="Arial" w:cs="Arial"/>
          <w:sz w:val="22"/>
          <w:szCs w:val="22"/>
        </w:rPr>
      </w:pPr>
    </w:p>
    <w:p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Będąc upoważnionym do reprezentowania …………………………………………………………………………………………………………………………………………………………………………………………………………………………..……</w:t>
      </w:r>
    </w:p>
    <w:p w:rsidR="00EF0973" w:rsidRPr="00B2298D" w:rsidRDefault="00EF0973" w:rsidP="006C1F73">
      <w:pPr>
        <w:tabs>
          <w:tab w:val="left" w:pos="7020"/>
        </w:tabs>
        <w:spacing w:line="360" w:lineRule="auto"/>
        <w:jc w:val="center"/>
        <w:outlineLvl w:val="0"/>
        <w:rPr>
          <w:rFonts w:ascii="Arial" w:hAnsi="Arial" w:cs="Arial"/>
          <w:i/>
          <w:iCs/>
          <w:sz w:val="20"/>
          <w:szCs w:val="20"/>
        </w:rPr>
      </w:pPr>
      <w:r w:rsidRPr="00B2298D">
        <w:rPr>
          <w:rFonts w:ascii="Arial" w:hAnsi="Arial" w:cs="Arial"/>
          <w:i/>
          <w:iCs/>
          <w:sz w:val="20"/>
          <w:szCs w:val="20"/>
        </w:rPr>
        <w:t xml:space="preserve">(nazwa i adres Beneficjenta) </w:t>
      </w:r>
    </w:p>
    <w:p w:rsidR="00EF0973" w:rsidRPr="00B2298D" w:rsidRDefault="00EF0973" w:rsidP="006C1F73">
      <w:pPr>
        <w:tabs>
          <w:tab w:val="left" w:pos="7020"/>
        </w:tabs>
        <w:spacing w:line="360" w:lineRule="auto"/>
        <w:outlineLvl w:val="0"/>
        <w:rPr>
          <w:rFonts w:ascii="Arial" w:hAnsi="Arial" w:cs="Arial"/>
          <w:sz w:val="22"/>
          <w:szCs w:val="22"/>
        </w:rPr>
      </w:pPr>
      <w:r w:rsidRPr="00B2298D">
        <w:rPr>
          <w:rFonts w:ascii="Arial" w:hAnsi="Arial" w:cs="Arial"/>
          <w:sz w:val="22"/>
          <w:szCs w:val="22"/>
        </w:rPr>
        <w:t>odpowiedzialnego za zachowanie trwałości Projektu</w:t>
      </w:r>
    </w:p>
    <w:p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projektu</w:t>
      </w:r>
      <w:r w:rsidRPr="00B2298D">
        <w:rPr>
          <w:rFonts w:ascii="Arial" w:hAnsi="Arial" w:cs="Arial"/>
          <w:bCs/>
          <w:iCs/>
          <w:sz w:val="22"/>
          <w:szCs w:val="22"/>
        </w:rPr>
        <w:t>:</w:t>
      </w:r>
      <w:r w:rsidRPr="00B2298D">
        <w:rPr>
          <w:rFonts w:ascii="Arial" w:hAnsi="Arial" w:cs="Arial"/>
          <w:bCs/>
          <w:sz w:val="22"/>
          <w:szCs w:val="22"/>
        </w:rPr>
        <w:t>…………………………………………………………………………….........……….</w:t>
      </w:r>
    </w:p>
    <w:p w:rsidR="00EF0973" w:rsidRPr="00B2298D" w:rsidRDefault="00EF0973" w:rsidP="006C1F73">
      <w:pPr>
        <w:tabs>
          <w:tab w:val="left" w:pos="7020"/>
        </w:tabs>
        <w:spacing w:line="360" w:lineRule="auto"/>
        <w:outlineLvl w:val="0"/>
        <w:rPr>
          <w:rFonts w:ascii="Arial" w:hAnsi="Arial" w:cs="Arial"/>
          <w:bCs/>
          <w:iCs/>
          <w:sz w:val="22"/>
          <w:szCs w:val="22"/>
        </w:rPr>
      </w:pPr>
      <w:r w:rsidRPr="00B2298D">
        <w:rPr>
          <w:rFonts w:ascii="Arial" w:hAnsi="Arial" w:cs="Arial"/>
          <w:b/>
          <w:bCs/>
          <w:iCs/>
          <w:sz w:val="22"/>
          <w:szCs w:val="22"/>
        </w:rPr>
        <w:t>Numer umowy:</w:t>
      </w:r>
      <w:r w:rsidRPr="00B2298D">
        <w:rPr>
          <w:rFonts w:ascii="Arial" w:hAnsi="Arial" w:cs="Arial"/>
          <w:b/>
          <w:bCs/>
          <w:sz w:val="22"/>
          <w:szCs w:val="22"/>
        </w:rPr>
        <w:t xml:space="preserve"> </w:t>
      </w:r>
      <w:r w:rsidRPr="00B2298D">
        <w:rPr>
          <w:rFonts w:ascii="Arial" w:hAnsi="Arial" w:cs="Arial"/>
          <w:bCs/>
          <w:sz w:val="22"/>
          <w:szCs w:val="22"/>
        </w:rPr>
        <w:t>…………………………………….</w:t>
      </w:r>
      <w:r w:rsidRPr="00B2298D">
        <w:rPr>
          <w:rFonts w:ascii="Arial" w:hAnsi="Arial" w:cs="Arial"/>
          <w:b/>
          <w:bCs/>
          <w:sz w:val="22"/>
          <w:szCs w:val="22"/>
        </w:rPr>
        <w:t xml:space="preserve"> z </w:t>
      </w:r>
      <w:r w:rsidRPr="00B2298D">
        <w:rPr>
          <w:rFonts w:ascii="Arial" w:hAnsi="Arial" w:cs="Arial"/>
          <w:b/>
          <w:bCs/>
          <w:iCs/>
          <w:sz w:val="22"/>
          <w:szCs w:val="22"/>
        </w:rPr>
        <w:t>dnia</w:t>
      </w:r>
      <w:r w:rsidRPr="00B2298D">
        <w:rPr>
          <w:rFonts w:ascii="Arial" w:hAnsi="Arial" w:cs="Arial"/>
          <w:b/>
          <w:bCs/>
          <w:sz w:val="22"/>
          <w:szCs w:val="22"/>
        </w:rPr>
        <w:t xml:space="preserve"> </w:t>
      </w:r>
      <w:r w:rsidRPr="00B2298D">
        <w:rPr>
          <w:rFonts w:ascii="Arial" w:hAnsi="Arial" w:cs="Arial"/>
          <w:bCs/>
          <w:sz w:val="22"/>
          <w:szCs w:val="22"/>
        </w:rPr>
        <w:t>…………………………………………...</w:t>
      </w:r>
    </w:p>
    <w:p w:rsidR="00EF0973" w:rsidRPr="00B2298D" w:rsidRDefault="00EF0973" w:rsidP="006C1F73">
      <w:pPr>
        <w:tabs>
          <w:tab w:val="left" w:pos="7020"/>
        </w:tabs>
        <w:spacing w:line="360" w:lineRule="auto"/>
        <w:outlineLvl w:val="0"/>
        <w:rPr>
          <w:rFonts w:ascii="Arial" w:hAnsi="Arial" w:cs="Arial"/>
          <w:bCs/>
          <w:i/>
          <w:iCs/>
        </w:rPr>
      </w:pPr>
      <w:r w:rsidRPr="00B2298D">
        <w:rPr>
          <w:rFonts w:ascii="Arial" w:hAnsi="Arial" w:cs="Arial"/>
          <w:b/>
          <w:bCs/>
          <w:iCs/>
          <w:sz w:val="22"/>
          <w:szCs w:val="22"/>
        </w:rPr>
        <w:t>Tytuł projektu:</w:t>
      </w:r>
      <w:r w:rsidRPr="00B2298D">
        <w:rPr>
          <w:rFonts w:ascii="Arial" w:hAnsi="Arial" w:cs="Arial"/>
          <w:b/>
          <w:bCs/>
          <w:sz w:val="22"/>
          <w:szCs w:val="22"/>
        </w:rPr>
        <w:t xml:space="preserve"> </w:t>
      </w:r>
      <w:r w:rsidRPr="00B2298D">
        <w:rPr>
          <w:rFonts w:ascii="Arial" w:hAnsi="Arial" w:cs="Arial"/>
          <w:bCs/>
          <w:sz w:val="22"/>
          <w:szCs w:val="22"/>
        </w:rPr>
        <w:t>……………………………………………………………………………………………………………………………………………………………………………………………………………………………..…</w:t>
      </w:r>
    </w:p>
    <w:p w:rsidR="00EF0973" w:rsidRPr="00B2298D" w:rsidRDefault="00EF0973" w:rsidP="00F53704">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 xml:space="preserve">współfinansowanego w ramach Regionalnego Programu Operacyjnego </w:t>
      </w:r>
      <w:proofErr w:type="spellStart"/>
      <w:r w:rsidRPr="00B2298D">
        <w:rPr>
          <w:rFonts w:ascii="Arial" w:hAnsi="Arial" w:cs="Arial"/>
          <w:sz w:val="22"/>
          <w:szCs w:val="22"/>
        </w:rPr>
        <w:t>WiM</w:t>
      </w:r>
      <w:proofErr w:type="spellEnd"/>
      <w:r w:rsidRPr="00B2298D">
        <w:rPr>
          <w:rFonts w:ascii="Arial" w:hAnsi="Arial" w:cs="Arial"/>
          <w:sz w:val="22"/>
          <w:szCs w:val="22"/>
        </w:rPr>
        <w:t xml:space="preserve"> na lata 2014-2020.</w:t>
      </w:r>
    </w:p>
    <w:p w:rsidR="00EF0973" w:rsidRPr="00B2298D" w:rsidRDefault="00EF0973" w:rsidP="004E5701">
      <w:pPr>
        <w:tabs>
          <w:tab w:val="left" w:pos="7020"/>
        </w:tabs>
        <w:spacing w:line="360" w:lineRule="auto"/>
        <w:jc w:val="both"/>
        <w:outlineLvl w:val="0"/>
        <w:rPr>
          <w:rFonts w:ascii="Arial" w:hAnsi="Arial" w:cs="Arial"/>
          <w:b/>
          <w:bCs/>
          <w:sz w:val="22"/>
          <w:szCs w:val="22"/>
        </w:rPr>
      </w:pPr>
      <w:bookmarkStart w:id="5" w:name="bookmark0"/>
      <w:r w:rsidRPr="00B2298D">
        <w:rPr>
          <w:rFonts w:ascii="Arial" w:hAnsi="Arial" w:cs="Arial"/>
          <w:b/>
          <w:bCs/>
          <w:sz w:val="22"/>
          <w:szCs w:val="22"/>
        </w:rPr>
        <w:t>Oświadczam, że:</w:t>
      </w:r>
    </w:p>
    <w:p w:rsidR="00AE453A" w:rsidRPr="00B2298D" w:rsidRDefault="00EF0973" w:rsidP="0018354A">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Powstałe produkty i rezultaty są/nie są* utrzymywane w okresie zachowania trwałości projektu i są zgodne/niezgodne* z Wnioskiem o dofinansowanie, będącym załącznikiem do obowiązującej umowy/ uchwały Zarządu Województwa Warmińsko - Mazurskiego w sprawie dofinansowania projektu.</w:t>
      </w:r>
    </w:p>
    <w:p w:rsidR="00AE453A" w:rsidRPr="00B2298D" w:rsidRDefault="00EF0973" w:rsidP="0018354A">
      <w:pPr>
        <w:numPr>
          <w:ilvl w:val="3"/>
          <w:numId w:val="17"/>
        </w:numPr>
        <w:tabs>
          <w:tab w:val="clear" w:pos="2880"/>
          <w:tab w:val="num" w:pos="284"/>
          <w:tab w:val="left" w:pos="7020"/>
        </w:tabs>
        <w:spacing w:line="360" w:lineRule="auto"/>
        <w:ind w:left="0" w:firstLine="0"/>
        <w:jc w:val="both"/>
        <w:outlineLvl w:val="0"/>
        <w:rPr>
          <w:rFonts w:ascii="Arial" w:hAnsi="Arial" w:cs="Arial"/>
          <w:sz w:val="22"/>
          <w:szCs w:val="22"/>
        </w:rPr>
      </w:pPr>
      <w:r w:rsidRPr="00B2298D">
        <w:rPr>
          <w:rFonts w:ascii="Arial" w:hAnsi="Arial" w:cs="Arial"/>
          <w:sz w:val="22"/>
          <w:szCs w:val="22"/>
        </w:rPr>
        <w:t xml:space="preserve"> Projekt nie został poddany zasadniczym modyfikacjom zgodnie z zapisami art. 71 Rozporządzenia Rady (WE) Nr 1303/2013 z dnia 17 grudnia 2013 r. ustanawiającego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Zasada trwałości rozumiana jest jako niepoddanie projektu zasadniczym modyfikacjom:</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lastRenderedPageBreak/>
        <w:t>a) zaprzestanie działalności produkcyjnej lub przeniesienie jej poza obszar objęty programem;</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b) zmiana własności elementu infrastruktury, która daje przedsiębiorstwu lub podmiotowi publicznemu nienależne korzyści;</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c) istotna zmiana wpływająca na charakter operacji, jej cele lub warunki wdrażania, która mogłaby doprowadzić do naruszenia jej pierwotnych celów.</w:t>
      </w:r>
    </w:p>
    <w:p w:rsidR="00EF0973" w:rsidRPr="00B2298D" w:rsidRDefault="00EF0973" w:rsidP="00F7303E">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3. Od momentu rozliczenia wniosku o płatność końcową nie uległa zmianie wartość całkowita projektu oraz wartość wydatków kwalifikowanych projektu, nie pojawiły się nowe źródła przychodów w ramach projektu oraz nie wystąpiły istotne zmiany w polityce taryfowej, a tym samym wartość wyliczonej luki finansowej nie uległa zmianie</w:t>
      </w:r>
      <w:r w:rsidRPr="00B2298D">
        <w:rPr>
          <w:rFonts w:ascii="Arial" w:hAnsi="Arial" w:cs="Arial"/>
          <w:sz w:val="22"/>
          <w:szCs w:val="22"/>
          <w:vertAlign w:val="superscript"/>
        </w:rPr>
        <w:footnoteReference w:id="45"/>
      </w:r>
      <w:r w:rsidRPr="00B2298D">
        <w:rPr>
          <w:rFonts w:ascii="Arial" w:hAnsi="Arial" w:cs="Arial"/>
          <w:sz w:val="22"/>
          <w:szCs w:val="22"/>
        </w:rPr>
        <w:t>.</w:t>
      </w:r>
    </w:p>
    <w:p w:rsidR="00EF0973" w:rsidRPr="00B2298D" w:rsidRDefault="00EF0973" w:rsidP="004E5701">
      <w:pPr>
        <w:autoSpaceDE w:val="0"/>
        <w:autoSpaceDN w:val="0"/>
        <w:adjustRightInd w:val="0"/>
        <w:spacing w:line="360" w:lineRule="auto"/>
        <w:jc w:val="both"/>
        <w:rPr>
          <w:rFonts w:ascii="Arial" w:hAnsi="Arial" w:cs="Arial"/>
          <w:sz w:val="22"/>
          <w:szCs w:val="22"/>
        </w:rPr>
      </w:pPr>
      <w:r w:rsidRPr="00B2298D">
        <w:rPr>
          <w:rFonts w:ascii="Arial" w:hAnsi="Arial" w:cs="Arial"/>
          <w:sz w:val="22"/>
          <w:szCs w:val="22"/>
        </w:rPr>
        <w:t xml:space="preserve">4. Wskaźnik procentowy podatku VAT, który został określony we Wniosku o dofinansowanie projektu nie uległ zmianie. </w:t>
      </w:r>
    </w:p>
    <w:p w:rsidR="00EF0973" w:rsidRPr="00B2298D" w:rsidRDefault="00EF0973" w:rsidP="004E5701">
      <w:pPr>
        <w:autoSpaceDE w:val="0"/>
        <w:autoSpaceDN w:val="0"/>
        <w:adjustRightInd w:val="0"/>
        <w:spacing w:line="360" w:lineRule="auto"/>
        <w:jc w:val="both"/>
        <w:rPr>
          <w:rFonts w:ascii="Arial" w:hAnsi="Arial" w:cs="Arial"/>
          <w:iCs/>
          <w:sz w:val="22"/>
          <w:szCs w:val="22"/>
        </w:rPr>
      </w:pPr>
      <w:r w:rsidRPr="00B2298D">
        <w:rPr>
          <w:rFonts w:ascii="Arial" w:hAnsi="Arial" w:cs="Arial"/>
          <w:sz w:val="22"/>
          <w:szCs w:val="22"/>
        </w:rPr>
        <w:t xml:space="preserve">5. </w:t>
      </w:r>
      <w:r w:rsidRPr="00B2298D">
        <w:rPr>
          <w:rFonts w:ascii="Arial" w:hAnsi="Arial" w:cs="Arial"/>
          <w:b/>
          <w:iCs/>
          <w:sz w:val="22"/>
          <w:szCs w:val="22"/>
        </w:rPr>
        <w:t>Odprowadzam/nie odprowadzam</w:t>
      </w:r>
      <w:r w:rsidRPr="00B2298D">
        <w:rPr>
          <w:rFonts w:ascii="Arial" w:hAnsi="Arial" w:cs="Arial"/>
          <w:iCs/>
          <w:sz w:val="22"/>
          <w:szCs w:val="22"/>
        </w:rPr>
        <w:t xml:space="preserve"> niżej wymienione podatki na terenie Województwa Warmińsko - Mazurskiego</w:t>
      </w:r>
      <w:r w:rsidRPr="00B2298D">
        <w:rPr>
          <w:rFonts w:ascii="Arial" w:hAnsi="Arial" w:cs="Arial"/>
          <w:iCs/>
          <w:sz w:val="22"/>
          <w:szCs w:val="22"/>
          <w:vertAlign w:val="superscript"/>
        </w:rPr>
        <w:footnoteReference w:id="46"/>
      </w:r>
      <w:r w:rsidRPr="00B2298D">
        <w:rPr>
          <w:rFonts w:ascii="Arial" w:hAnsi="Arial" w:cs="Arial"/>
          <w:iCs/>
          <w:sz w:val="22"/>
          <w:szCs w:val="22"/>
        </w:rPr>
        <w:t>.</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F7EEA">
        <w:rPr>
          <w:rFonts w:ascii="Arial" w:eastAsia="TimesNewRoman" w:hAnsi="Arial" w:cs="Arial"/>
          <w:sz w:val="22"/>
          <w:szCs w:val="22"/>
        </w:rPr>
      </w:r>
      <w:r w:rsidR="00EF7EE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dochodowy (PIT, CIT)</w:t>
      </w:r>
    </w:p>
    <w:p w:rsidR="00EF0973" w:rsidRPr="00B2298D" w:rsidRDefault="0093206A" w:rsidP="004E5701">
      <w:pPr>
        <w:autoSpaceDE w:val="0"/>
        <w:autoSpaceDN w:val="0"/>
        <w:adjustRightInd w:val="0"/>
        <w:spacing w:line="360" w:lineRule="auto"/>
        <w:ind w:firstLine="708"/>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F7EEA">
        <w:rPr>
          <w:rFonts w:ascii="Arial" w:eastAsia="TimesNewRoman" w:hAnsi="Arial" w:cs="Arial"/>
          <w:sz w:val="22"/>
          <w:szCs w:val="22"/>
        </w:rPr>
      </w:r>
      <w:r w:rsidR="00EF7EE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towarów i usług (VAT)</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F7EEA">
        <w:rPr>
          <w:rFonts w:ascii="Arial" w:eastAsia="TimesNewRoman" w:hAnsi="Arial" w:cs="Arial"/>
          <w:sz w:val="22"/>
          <w:szCs w:val="22"/>
        </w:rPr>
      </w:r>
      <w:r w:rsidR="00EF7EE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akcyza</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F7EEA">
        <w:rPr>
          <w:rFonts w:ascii="Arial" w:eastAsia="TimesNewRoman" w:hAnsi="Arial" w:cs="Arial"/>
          <w:sz w:val="22"/>
          <w:szCs w:val="22"/>
        </w:rPr>
      </w:r>
      <w:r w:rsidR="00EF7EE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nieruchomości</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F7EEA">
        <w:rPr>
          <w:rFonts w:ascii="Arial" w:eastAsia="TimesNewRoman" w:hAnsi="Arial" w:cs="Arial"/>
          <w:sz w:val="22"/>
          <w:szCs w:val="22"/>
        </w:rPr>
      </w:r>
      <w:r w:rsidR="00EF7EE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środków transportowych</w:t>
      </w:r>
    </w:p>
    <w:p w:rsidR="00EF0973" w:rsidRPr="00B2298D" w:rsidRDefault="0093206A" w:rsidP="004E5701">
      <w:pPr>
        <w:autoSpaceDE w:val="0"/>
        <w:autoSpaceDN w:val="0"/>
        <w:adjustRightInd w:val="0"/>
        <w:spacing w:line="360" w:lineRule="auto"/>
        <w:ind w:left="720" w:hanging="12"/>
        <w:jc w:val="both"/>
        <w:rPr>
          <w:rFonts w:ascii="Arial" w:eastAsia="TimesNewRoman" w:hAnsi="Arial" w:cs="Arial"/>
          <w:sz w:val="22"/>
          <w:szCs w:val="22"/>
        </w:rPr>
      </w:pPr>
      <w:r w:rsidRPr="00B2298D">
        <w:rPr>
          <w:rFonts w:ascii="Arial" w:eastAsia="TimesNewRoman" w:hAnsi="Arial" w:cs="Arial"/>
          <w:sz w:val="22"/>
          <w:szCs w:val="22"/>
        </w:rPr>
        <w:fldChar w:fldCharType="begin">
          <w:ffData>
            <w:name w:val="Wybór1"/>
            <w:enabled/>
            <w:calcOnExit w:val="0"/>
            <w:checkBox>
              <w:sizeAuto/>
              <w:default w:val="0"/>
            </w:checkBox>
          </w:ffData>
        </w:fldChar>
      </w:r>
      <w:r w:rsidR="00EF0973" w:rsidRPr="00B2298D">
        <w:rPr>
          <w:rFonts w:ascii="Arial" w:eastAsia="TimesNewRoman" w:hAnsi="Arial" w:cs="Arial"/>
          <w:sz w:val="22"/>
          <w:szCs w:val="22"/>
        </w:rPr>
        <w:instrText xml:space="preserve"> FORMCHECKBOX </w:instrText>
      </w:r>
      <w:r w:rsidR="00EF7EEA">
        <w:rPr>
          <w:rFonts w:ascii="Arial" w:eastAsia="TimesNewRoman" w:hAnsi="Arial" w:cs="Arial"/>
          <w:sz w:val="22"/>
          <w:szCs w:val="22"/>
        </w:rPr>
      </w:r>
      <w:r w:rsidR="00EF7EEA">
        <w:rPr>
          <w:rFonts w:ascii="Arial" w:eastAsia="TimesNewRoman" w:hAnsi="Arial" w:cs="Arial"/>
          <w:sz w:val="22"/>
          <w:szCs w:val="22"/>
        </w:rPr>
        <w:fldChar w:fldCharType="separate"/>
      </w:r>
      <w:r w:rsidRPr="00B2298D">
        <w:rPr>
          <w:rFonts w:ascii="Arial" w:eastAsia="TimesNewRoman" w:hAnsi="Arial" w:cs="Arial"/>
          <w:sz w:val="22"/>
          <w:szCs w:val="22"/>
        </w:rPr>
        <w:fldChar w:fldCharType="end"/>
      </w:r>
      <w:r w:rsidR="00EF0973" w:rsidRPr="00B2298D">
        <w:rPr>
          <w:rFonts w:ascii="Arial" w:eastAsia="TimesNewRoman" w:hAnsi="Arial" w:cs="Arial"/>
          <w:sz w:val="22"/>
          <w:szCs w:val="22"/>
        </w:rPr>
        <w:tab/>
        <w:t>podatek od czynności cywilnoprawnych od umowy spółki</w:t>
      </w:r>
    </w:p>
    <w:p w:rsidR="00EF0973" w:rsidRPr="00B2298D" w:rsidRDefault="00EF0973" w:rsidP="004E5701">
      <w:pPr>
        <w:tabs>
          <w:tab w:val="left" w:pos="7020"/>
        </w:tabs>
        <w:spacing w:line="360" w:lineRule="auto"/>
        <w:jc w:val="both"/>
        <w:outlineLvl w:val="0"/>
        <w:rPr>
          <w:rFonts w:ascii="Arial" w:hAnsi="Arial" w:cs="Arial"/>
          <w:sz w:val="22"/>
          <w:szCs w:val="22"/>
        </w:rPr>
      </w:pPr>
      <w:r w:rsidRPr="00B2298D">
        <w:rPr>
          <w:rFonts w:ascii="Arial" w:hAnsi="Arial" w:cs="Arial"/>
          <w:sz w:val="22"/>
          <w:szCs w:val="22"/>
        </w:rPr>
        <w:t xml:space="preserve">zgodnie z </w:t>
      </w:r>
      <w:r w:rsidR="00CC7225">
        <w:rPr>
          <w:rFonts w:ascii="Arial" w:hAnsi="Arial" w:cs="Arial"/>
          <w:sz w:val="22"/>
          <w:szCs w:val="22"/>
        </w:rPr>
        <w:t xml:space="preserve">informacją podaną w </w:t>
      </w:r>
      <w:r w:rsidR="00F9512A">
        <w:rPr>
          <w:rFonts w:ascii="Arial" w:hAnsi="Arial" w:cs="Arial"/>
          <w:sz w:val="22"/>
          <w:szCs w:val="22"/>
        </w:rPr>
        <w:t>Biznesplanie</w:t>
      </w:r>
      <w:r w:rsidR="00CC7225" w:rsidRPr="00B2298D">
        <w:rPr>
          <w:rFonts w:ascii="Arial" w:hAnsi="Arial" w:cs="Arial"/>
          <w:sz w:val="22"/>
          <w:szCs w:val="22"/>
        </w:rPr>
        <w:t xml:space="preserve"> dotycząc</w:t>
      </w:r>
      <w:r w:rsidR="00CC7225">
        <w:rPr>
          <w:rFonts w:ascii="Arial" w:hAnsi="Arial" w:cs="Arial"/>
          <w:sz w:val="22"/>
          <w:szCs w:val="22"/>
        </w:rPr>
        <w:t>ą</w:t>
      </w:r>
      <w:r w:rsidR="00CC7225" w:rsidRPr="00B2298D">
        <w:rPr>
          <w:rFonts w:ascii="Arial" w:hAnsi="Arial" w:cs="Arial"/>
          <w:sz w:val="22"/>
          <w:szCs w:val="22"/>
        </w:rPr>
        <w:t xml:space="preserve"> </w:t>
      </w:r>
      <w:r w:rsidRPr="00B2298D">
        <w:rPr>
          <w:rFonts w:ascii="Arial" w:hAnsi="Arial" w:cs="Arial"/>
          <w:sz w:val="22"/>
          <w:szCs w:val="22"/>
        </w:rPr>
        <w:t xml:space="preserve">odprowadzania podatków na terenie Województwa Warmińsko-Mazurskiego </w:t>
      </w:r>
      <w:r w:rsidR="00CC7225" w:rsidRPr="00B2298D">
        <w:rPr>
          <w:rFonts w:ascii="Arial" w:hAnsi="Arial" w:cs="Arial"/>
          <w:sz w:val="22"/>
          <w:szCs w:val="22"/>
        </w:rPr>
        <w:t>przedłożon</w:t>
      </w:r>
      <w:r w:rsidR="003943CA">
        <w:rPr>
          <w:rFonts w:ascii="Arial" w:hAnsi="Arial" w:cs="Arial"/>
          <w:sz w:val="22"/>
          <w:szCs w:val="22"/>
        </w:rPr>
        <w:t>ym</w:t>
      </w:r>
      <w:r w:rsidR="00CC7225" w:rsidRPr="00B2298D">
        <w:rPr>
          <w:rFonts w:ascii="Arial" w:hAnsi="Arial" w:cs="Arial"/>
          <w:sz w:val="22"/>
          <w:szCs w:val="22"/>
        </w:rPr>
        <w:t xml:space="preserve"> </w:t>
      </w:r>
      <w:r w:rsidRPr="00B2298D">
        <w:rPr>
          <w:rFonts w:ascii="Arial" w:hAnsi="Arial" w:cs="Arial"/>
          <w:sz w:val="22"/>
          <w:szCs w:val="22"/>
        </w:rPr>
        <w:t xml:space="preserve">w momencie składania wniosku o dofinansowanie. </w:t>
      </w:r>
    </w:p>
    <w:p w:rsidR="00EF0973" w:rsidRPr="00B2298D" w:rsidRDefault="00EF0973" w:rsidP="004E5701">
      <w:pPr>
        <w:tabs>
          <w:tab w:val="left" w:pos="7020"/>
        </w:tabs>
        <w:spacing w:line="360" w:lineRule="auto"/>
        <w:jc w:val="both"/>
        <w:outlineLvl w:val="0"/>
        <w:rPr>
          <w:rFonts w:ascii="Arial" w:hAnsi="Arial" w:cs="Arial"/>
          <w:sz w:val="22"/>
          <w:szCs w:val="22"/>
        </w:rPr>
      </w:pPr>
    </w:p>
    <w:p w:rsidR="008833B7" w:rsidRPr="008833B7" w:rsidRDefault="008833B7" w:rsidP="008833B7">
      <w:pPr>
        <w:tabs>
          <w:tab w:val="left" w:pos="7020"/>
        </w:tabs>
        <w:spacing w:line="360" w:lineRule="auto"/>
        <w:jc w:val="both"/>
        <w:outlineLvl w:val="0"/>
        <w:rPr>
          <w:rFonts w:ascii="Arial" w:hAnsi="Arial" w:cs="Arial"/>
          <w:sz w:val="22"/>
          <w:szCs w:val="22"/>
        </w:rPr>
      </w:pPr>
      <w:r w:rsidRPr="008833B7">
        <w:rPr>
          <w:rFonts w:ascii="Arial" w:hAnsi="Arial" w:cs="Arial"/>
          <w:i/>
          <w:sz w:val="22"/>
          <w:szCs w:val="22"/>
        </w:rPr>
        <w:t>Jestem świadomy odpowiedzialności karnej za złożenie fałszywych oświadczeń.</w:t>
      </w:r>
    </w:p>
    <w:bookmarkEnd w:id="5"/>
    <w:p w:rsidR="00EF0973" w:rsidRPr="00B2298D" w:rsidRDefault="00EF0973" w:rsidP="00F53704">
      <w:pPr>
        <w:tabs>
          <w:tab w:val="left" w:pos="7020"/>
        </w:tabs>
        <w:spacing w:line="360" w:lineRule="auto"/>
        <w:jc w:val="both"/>
        <w:outlineLvl w:val="0"/>
        <w:rPr>
          <w:rFonts w:ascii="Arial" w:hAnsi="Arial" w:cs="Arial"/>
          <w:sz w:val="22"/>
          <w:szCs w:val="22"/>
        </w:rPr>
      </w:pPr>
    </w:p>
    <w:p w:rsidR="00EF0973" w:rsidRPr="00B2298D" w:rsidRDefault="00EF0973" w:rsidP="00F53704">
      <w:pPr>
        <w:tabs>
          <w:tab w:val="left" w:pos="7020"/>
        </w:tabs>
        <w:spacing w:line="360" w:lineRule="auto"/>
        <w:outlineLvl w:val="0"/>
        <w:rPr>
          <w:rFonts w:ascii="Arial" w:hAnsi="Arial" w:cs="Arial"/>
          <w:sz w:val="20"/>
          <w:szCs w:val="20"/>
        </w:rPr>
      </w:pPr>
      <w:r w:rsidRPr="00B2298D">
        <w:rPr>
          <w:rFonts w:ascii="Arial" w:hAnsi="Arial" w:cs="Arial"/>
          <w:i/>
          <w:iCs/>
        </w:rPr>
        <w:t xml:space="preserve">                                                                                            …</w:t>
      </w:r>
      <w:r w:rsidRPr="00B2298D">
        <w:rPr>
          <w:rFonts w:ascii="Arial" w:hAnsi="Arial" w:cs="Arial"/>
          <w:i/>
          <w:iCs/>
          <w:sz w:val="20"/>
          <w:szCs w:val="20"/>
        </w:rPr>
        <w:t xml:space="preserve">………………………………                                                       </w:t>
      </w:r>
      <w:r w:rsidRPr="00B2298D">
        <w:rPr>
          <w:rFonts w:ascii="Arial" w:hAnsi="Arial" w:cs="Arial"/>
          <w:i/>
          <w:sz w:val="20"/>
          <w:szCs w:val="20"/>
        </w:rPr>
        <w:t xml:space="preserve">                </w:t>
      </w:r>
      <w:r w:rsidRPr="00B2298D">
        <w:rPr>
          <w:rFonts w:ascii="Arial" w:hAnsi="Arial" w:cs="Arial"/>
          <w:sz w:val="20"/>
          <w:szCs w:val="20"/>
        </w:rPr>
        <w:t xml:space="preserve">             </w:t>
      </w:r>
    </w:p>
    <w:p w:rsidR="00EF0973" w:rsidRPr="00B2298D" w:rsidRDefault="00EF0973" w:rsidP="00F53704">
      <w:pPr>
        <w:autoSpaceDE w:val="0"/>
        <w:autoSpaceDN w:val="0"/>
        <w:adjustRightInd w:val="0"/>
        <w:spacing w:line="360" w:lineRule="auto"/>
        <w:ind w:left="2832" w:firstLine="708"/>
        <w:jc w:val="both"/>
        <w:rPr>
          <w:rFonts w:ascii="Arial" w:hAnsi="Arial" w:cs="Arial"/>
          <w:sz w:val="20"/>
          <w:szCs w:val="20"/>
        </w:rPr>
      </w:pPr>
      <w:r w:rsidRPr="00B2298D">
        <w:rPr>
          <w:rFonts w:ascii="Arial" w:hAnsi="Arial" w:cs="Arial"/>
          <w:sz w:val="20"/>
          <w:szCs w:val="20"/>
        </w:rPr>
        <w:t xml:space="preserve">                        (podpis i piecz</w:t>
      </w:r>
      <w:r w:rsidRPr="00B2298D">
        <w:rPr>
          <w:rFonts w:ascii="Arial" w:eastAsia="TimesNewRoman" w:hAnsi="Arial" w:cs="Arial"/>
          <w:sz w:val="20"/>
          <w:szCs w:val="20"/>
        </w:rPr>
        <w:t>ą</w:t>
      </w:r>
      <w:r w:rsidRPr="00B2298D">
        <w:rPr>
          <w:rFonts w:ascii="Arial" w:hAnsi="Arial" w:cs="Arial"/>
          <w:sz w:val="20"/>
          <w:szCs w:val="20"/>
        </w:rPr>
        <w:t>tka osoby reprezentuj</w:t>
      </w:r>
      <w:r w:rsidRPr="00B2298D">
        <w:rPr>
          <w:rFonts w:ascii="Arial" w:eastAsia="TimesNewRoman" w:hAnsi="Arial" w:cs="Arial"/>
          <w:sz w:val="20"/>
          <w:szCs w:val="20"/>
        </w:rPr>
        <w:t>ą</w:t>
      </w:r>
      <w:r w:rsidRPr="00B2298D">
        <w:rPr>
          <w:rFonts w:ascii="Arial" w:hAnsi="Arial" w:cs="Arial"/>
          <w:sz w:val="20"/>
          <w:szCs w:val="20"/>
        </w:rPr>
        <w:t xml:space="preserve">cej </w:t>
      </w:r>
      <w:r w:rsidRPr="00B2298D">
        <w:rPr>
          <w:rFonts w:ascii="Arial" w:hAnsi="Arial" w:cs="Arial"/>
          <w:iCs/>
          <w:sz w:val="20"/>
          <w:szCs w:val="20"/>
        </w:rPr>
        <w:t>podmiot</w:t>
      </w:r>
      <w:r w:rsidRPr="00B2298D">
        <w:rPr>
          <w:rFonts w:ascii="Arial" w:hAnsi="Arial" w:cs="Arial"/>
          <w:sz w:val="20"/>
          <w:szCs w:val="20"/>
        </w:rPr>
        <w:t>)</w:t>
      </w:r>
    </w:p>
    <w:p w:rsidR="00EF0973" w:rsidRPr="00B2298D" w:rsidRDefault="00EF0973" w:rsidP="006C1F73">
      <w:pPr>
        <w:tabs>
          <w:tab w:val="left" w:pos="7020"/>
        </w:tabs>
        <w:spacing w:line="360" w:lineRule="auto"/>
        <w:ind w:left="720"/>
        <w:outlineLvl w:val="0"/>
        <w:rPr>
          <w:rFonts w:ascii="Arial" w:hAnsi="Arial" w:cs="Arial"/>
          <w:i/>
          <w:iCs/>
          <w:sz w:val="16"/>
          <w:szCs w:val="16"/>
        </w:rPr>
      </w:pPr>
      <w:r w:rsidRPr="00B2298D">
        <w:rPr>
          <w:rFonts w:ascii="Arial" w:hAnsi="Arial" w:cs="Arial"/>
          <w:i/>
          <w:iCs/>
          <w:sz w:val="16"/>
          <w:szCs w:val="16"/>
          <w:vertAlign w:val="superscript"/>
        </w:rPr>
        <w:t>*</w:t>
      </w:r>
      <w:r w:rsidRPr="00B2298D">
        <w:rPr>
          <w:rFonts w:ascii="Arial" w:hAnsi="Arial" w:cs="Arial"/>
          <w:i/>
          <w:iCs/>
          <w:sz w:val="16"/>
          <w:szCs w:val="16"/>
        </w:rPr>
        <w:t>niepotrzebne skreślić</w:t>
      </w:r>
    </w:p>
    <w:p w:rsidR="00EF0973" w:rsidRPr="00B2298D" w:rsidRDefault="00EF0973" w:rsidP="006C1F73">
      <w:pPr>
        <w:tabs>
          <w:tab w:val="left" w:pos="7020"/>
        </w:tabs>
        <w:spacing w:line="360" w:lineRule="auto"/>
        <w:ind w:left="720"/>
        <w:outlineLvl w:val="0"/>
        <w:rPr>
          <w:rFonts w:ascii="Arial" w:hAnsi="Arial" w:cs="Arial"/>
          <w:i/>
          <w:iCs/>
          <w:sz w:val="16"/>
          <w:szCs w:val="16"/>
        </w:rPr>
      </w:pPr>
    </w:p>
    <w:tbl>
      <w:tblPr>
        <w:tblpPr w:leftFromText="141" w:rightFromText="141" w:vertAnchor="page" w:horzAnchor="margin" w:tblpY="211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530"/>
        <w:gridCol w:w="4530"/>
      </w:tblGrid>
      <w:tr w:rsidR="00EF0973" w:rsidRPr="00B2298D" w:rsidTr="003F67DB">
        <w:tc>
          <w:tcPr>
            <w:tcW w:w="9060" w:type="dxa"/>
            <w:gridSpan w:val="2"/>
            <w:shd w:val="clear" w:color="auto" w:fill="D0CECE"/>
          </w:tcPr>
          <w:p w:rsidR="00EF0973" w:rsidRPr="00B2298D" w:rsidRDefault="00EF0973" w:rsidP="0018354A">
            <w:pPr>
              <w:pStyle w:val="Akapitzlist2"/>
              <w:numPr>
                <w:ilvl w:val="0"/>
                <w:numId w:val="19"/>
              </w:numPr>
              <w:spacing w:after="0" w:line="240" w:lineRule="auto"/>
              <w:rPr>
                <w:sz w:val="20"/>
                <w:szCs w:val="20"/>
              </w:rPr>
            </w:pPr>
            <w:r w:rsidRPr="00B2298D">
              <w:rPr>
                <w:sz w:val="20"/>
                <w:szCs w:val="20"/>
              </w:rPr>
              <w:lastRenderedPageBreak/>
              <w:t>BENEFICJENT</w:t>
            </w:r>
          </w:p>
        </w:tc>
      </w:tr>
      <w:tr w:rsidR="00EF0973" w:rsidRPr="00B2298D" w:rsidTr="003F67DB">
        <w:tc>
          <w:tcPr>
            <w:tcW w:w="4530" w:type="dxa"/>
          </w:tcPr>
          <w:p w:rsidR="00EF0973" w:rsidRPr="00B2298D" w:rsidRDefault="00EF0973" w:rsidP="003F67DB">
            <w:pPr>
              <w:rPr>
                <w:sz w:val="20"/>
                <w:szCs w:val="20"/>
              </w:rPr>
            </w:pPr>
            <w:r w:rsidRPr="00B2298D">
              <w:rPr>
                <w:sz w:val="20"/>
                <w:szCs w:val="20"/>
              </w:rPr>
              <w:t>1.1 Nazwa i adres Beneficjenta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 xml:space="preserve">1.2 Osoba upoważniona do reprezentowania </w:t>
            </w:r>
            <w:r w:rsidRPr="00B2298D">
              <w:rPr>
                <w:sz w:val="20"/>
                <w:szCs w:val="20"/>
              </w:rPr>
              <w:br/>
              <w:t xml:space="preserve">       Beneficjenta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lang w:val="de-DE"/>
              </w:rPr>
            </w:pPr>
            <w:r w:rsidRPr="00B2298D">
              <w:rPr>
                <w:sz w:val="20"/>
                <w:szCs w:val="20"/>
                <w:lang w:val="de-DE"/>
              </w:rPr>
              <w:t xml:space="preserve">1.3 Telefon, Fax, </w:t>
            </w:r>
            <w:proofErr w:type="spellStart"/>
            <w:r w:rsidRPr="00B2298D">
              <w:rPr>
                <w:sz w:val="20"/>
                <w:szCs w:val="20"/>
                <w:lang w:val="de-DE"/>
              </w:rPr>
              <w:t>Adres</w:t>
            </w:r>
            <w:proofErr w:type="spellEnd"/>
            <w:r w:rsidRPr="00B2298D">
              <w:rPr>
                <w:sz w:val="20"/>
                <w:szCs w:val="20"/>
                <w:lang w:val="de-DE"/>
              </w:rPr>
              <w:t xml:space="preserve"> </w:t>
            </w:r>
            <w:proofErr w:type="spellStart"/>
            <w:r w:rsidRPr="00B2298D">
              <w:rPr>
                <w:sz w:val="20"/>
                <w:szCs w:val="20"/>
                <w:lang w:val="de-DE"/>
              </w:rPr>
              <w:t>e-mail</w:t>
            </w:r>
            <w:proofErr w:type="spellEnd"/>
            <w:r w:rsidRPr="00B2298D">
              <w:rPr>
                <w:sz w:val="20"/>
                <w:szCs w:val="20"/>
                <w:lang w:val="de-DE"/>
              </w:rPr>
              <w:t xml:space="preserve">, </w:t>
            </w:r>
            <w:proofErr w:type="spellStart"/>
            <w:r w:rsidRPr="00B2298D">
              <w:rPr>
                <w:sz w:val="20"/>
                <w:szCs w:val="20"/>
                <w:lang w:val="de-DE"/>
              </w:rPr>
              <w:t>strona</w:t>
            </w:r>
            <w:proofErr w:type="spellEnd"/>
            <w:r w:rsidRPr="00B2298D">
              <w:rPr>
                <w:sz w:val="20"/>
                <w:szCs w:val="20"/>
                <w:lang w:val="de-DE"/>
              </w:rPr>
              <w:t xml:space="preserve"> </w:t>
            </w:r>
            <w:proofErr w:type="spellStart"/>
            <w:r w:rsidRPr="00B2298D">
              <w:rPr>
                <w:sz w:val="20"/>
                <w:szCs w:val="20"/>
                <w:lang w:val="de-DE"/>
              </w:rPr>
              <w:t>www</w:t>
            </w:r>
            <w:proofErr w:type="spellEnd"/>
          </w:p>
        </w:tc>
        <w:tc>
          <w:tcPr>
            <w:tcW w:w="4530" w:type="dxa"/>
          </w:tcPr>
          <w:p w:rsidR="00EF0973" w:rsidRPr="00B2298D" w:rsidRDefault="00EF0973" w:rsidP="003F67DB">
            <w:pPr>
              <w:rPr>
                <w:sz w:val="20"/>
                <w:szCs w:val="20"/>
                <w:lang w:val="de-DE"/>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1.4 Numer NIP i REGON</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1.5 Miejsce realizacji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1.6 Kontakt do osoby sporządzającej Ankietę</w:t>
            </w:r>
          </w:p>
        </w:tc>
        <w:tc>
          <w:tcPr>
            <w:tcW w:w="4530" w:type="dxa"/>
          </w:tcPr>
          <w:p w:rsidR="00EF0973" w:rsidRPr="00B2298D" w:rsidRDefault="00EF0973" w:rsidP="003F67DB">
            <w:pPr>
              <w:rPr>
                <w:sz w:val="20"/>
                <w:szCs w:val="20"/>
              </w:rPr>
            </w:pPr>
          </w:p>
        </w:tc>
      </w:tr>
      <w:tr w:rsidR="00EF0973" w:rsidRPr="00B2298D" w:rsidTr="003F67DB">
        <w:tc>
          <w:tcPr>
            <w:tcW w:w="9060" w:type="dxa"/>
            <w:gridSpan w:val="2"/>
            <w:shd w:val="clear" w:color="auto" w:fill="D0CECE"/>
          </w:tcPr>
          <w:p w:rsidR="00EF0973" w:rsidRPr="00B2298D" w:rsidRDefault="00EF0973" w:rsidP="0018354A">
            <w:pPr>
              <w:pStyle w:val="Akapitzlist2"/>
              <w:numPr>
                <w:ilvl w:val="0"/>
                <w:numId w:val="19"/>
              </w:numPr>
              <w:spacing w:after="0" w:line="240" w:lineRule="auto"/>
              <w:rPr>
                <w:sz w:val="20"/>
                <w:szCs w:val="20"/>
              </w:rPr>
            </w:pPr>
            <w:r w:rsidRPr="00B2298D">
              <w:rPr>
                <w:sz w:val="20"/>
                <w:szCs w:val="20"/>
              </w:rPr>
              <w:t>INFORMACJA</w:t>
            </w:r>
          </w:p>
          <w:p w:rsidR="00EF0973" w:rsidRPr="00B2298D" w:rsidRDefault="00EF0973" w:rsidP="003F67DB">
            <w:pPr>
              <w:pStyle w:val="Akapitzlist2"/>
              <w:spacing w:after="0" w:line="240" w:lineRule="auto"/>
              <w:rPr>
                <w:i/>
                <w:sz w:val="20"/>
                <w:szCs w:val="20"/>
              </w:rPr>
            </w:pPr>
            <w:r w:rsidRPr="00B2298D">
              <w:rPr>
                <w:i/>
                <w:sz w:val="20"/>
                <w:szCs w:val="20"/>
              </w:rPr>
              <w:t>Przed przystąpieniem do wypełnienia Ankiety proszę o podpisanie Oświadczenia załączonego do Ankiety i przesłanie do IZ wraz z wypełnioną Ankietą</w:t>
            </w:r>
          </w:p>
        </w:tc>
      </w:tr>
      <w:tr w:rsidR="00EF0973" w:rsidRPr="00B2298D" w:rsidTr="003F67DB">
        <w:tc>
          <w:tcPr>
            <w:tcW w:w="4530" w:type="dxa"/>
          </w:tcPr>
          <w:p w:rsidR="00EF0973" w:rsidRPr="00B2298D" w:rsidRDefault="00EF0973" w:rsidP="003F67DB">
            <w:pPr>
              <w:rPr>
                <w:sz w:val="20"/>
                <w:szCs w:val="20"/>
              </w:rPr>
            </w:pPr>
            <w:r w:rsidRPr="00B2298D">
              <w:rPr>
                <w:sz w:val="20"/>
                <w:szCs w:val="20"/>
              </w:rPr>
              <w:t>2.1 Czy beneficjent podpisał Oświadczenie dotyczące:</w:t>
            </w:r>
          </w:p>
          <w:p w:rsidR="00EF0973" w:rsidRPr="00B2298D" w:rsidRDefault="00EF0973" w:rsidP="003F67DB">
            <w:pPr>
              <w:rPr>
                <w:sz w:val="20"/>
                <w:szCs w:val="20"/>
              </w:rPr>
            </w:pPr>
            <w:r w:rsidRPr="00B2298D">
              <w:rPr>
                <w:sz w:val="20"/>
                <w:szCs w:val="20"/>
              </w:rPr>
              <w:t>- obowiązku utrzymania wymaganych w umowie o dofinansowanie wskaźników produktu i rezultatów;</w:t>
            </w:r>
          </w:p>
          <w:p w:rsidR="00EF0973" w:rsidRPr="00B2298D" w:rsidRDefault="00EF0973" w:rsidP="003F67DB">
            <w:pPr>
              <w:rPr>
                <w:sz w:val="20"/>
                <w:szCs w:val="20"/>
              </w:rPr>
            </w:pPr>
            <w:r w:rsidRPr="00B2298D">
              <w:rPr>
                <w:sz w:val="20"/>
                <w:szCs w:val="20"/>
              </w:rPr>
              <w:t>- obowiązku zabezpieczenia trwałości projektu i nie poddawania zasadniczym modyfikacjom wynikających z zapisów art. 71 Rozporządzenia Rady (WE) nr 1303/2013;</w:t>
            </w:r>
          </w:p>
          <w:p w:rsidR="00EF0973" w:rsidRPr="00B2298D" w:rsidRDefault="00EF0973" w:rsidP="003F67DB">
            <w:pPr>
              <w:rPr>
                <w:sz w:val="20"/>
                <w:szCs w:val="20"/>
              </w:rPr>
            </w:pPr>
            <w:r w:rsidRPr="00B2298D">
              <w:rPr>
                <w:sz w:val="20"/>
                <w:szCs w:val="20"/>
              </w:rPr>
              <w:t xml:space="preserve">- obowiązku niezwłocznego informowania Instytucji Zarządzającej RPO </w:t>
            </w:r>
            <w:proofErr w:type="spellStart"/>
            <w:r w:rsidRPr="00B2298D">
              <w:rPr>
                <w:sz w:val="20"/>
                <w:szCs w:val="20"/>
              </w:rPr>
              <w:t>WiM</w:t>
            </w:r>
            <w:proofErr w:type="spellEnd"/>
            <w:r w:rsidRPr="00B2298D">
              <w:rPr>
                <w:sz w:val="20"/>
                <w:szCs w:val="20"/>
              </w:rPr>
              <w:t xml:space="preserve"> o zaistnieniu przesłanek umożliwiających odzyskanie podatku VAT;</w:t>
            </w:r>
          </w:p>
          <w:p w:rsidR="00EF0973" w:rsidRPr="00B2298D" w:rsidRDefault="00EF0973" w:rsidP="003F67DB">
            <w:pPr>
              <w:rPr>
                <w:sz w:val="20"/>
                <w:szCs w:val="20"/>
              </w:rPr>
            </w:pPr>
            <w:r w:rsidRPr="00B2298D">
              <w:rPr>
                <w:sz w:val="20"/>
                <w:szCs w:val="20"/>
              </w:rPr>
              <w:t xml:space="preserve">- obowiązku niezwłocznego informowania Instytucji Zarządzającej RPO </w:t>
            </w:r>
            <w:proofErr w:type="spellStart"/>
            <w:r w:rsidRPr="00B2298D">
              <w:rPr>
                <w:sz w:val="20"/>
                <w:szCs w:val="20"/>
              </w:rPr>
              <w:t>WiM</w:t>
            </w:r>
            <w:proofErr w:type="spellEnd"/>
            <w:r w:rsidRPr="00B2298D">
              <w:rPr>
                <w:sz w:val="20"/>
                <w:szCs w:val="20"/>
              </w:rPr>
              <w:t xml:space="preserve"> o dochodzie wygenerowanym przez projekt w okresie 3 lat od zakończenia jego realizacji, w rozumieniu art. 61 Rozporządzenia Rady (WE) NR 1303/2013;</w:t>
            </w:r>
          </w:p>
          <w:p w:rsidR="00EF0973" w:rsidRPr="00B2298D" w:rsidRDefault="00EF0973" w:rsidP="001A67F3">
            <w:pPr>
              <w:rPr>
                <w:sz w:val="20"/>
                <w:szCs w:val="20"/>
              </w:rPr>
            </w:pPr>
            <w:r w:rsidRPr="00B2298D">
              <w:rPr>
                <w:sz w:val="20"/>
                <w:szCs w:val="20"/>
              </w:rPr>
              <w:t xml:space="preserve">obowiązku niezwłocznego informowania Instytucji Zarządzającej RPO </w:t>
            </w:r>
            <w:proofErr w:type="spellStart"/>
            <w:r w:rsidRPr="00B2298D">
              <w:rPr>
                <w:sz w:val="20"/>
                <w:szCs w:val="20"/>
              </w:rPr>
              <w:t>WiM</w:t>
            </w:r>
            <w:proofErr w:type="spellEnd"/>
            <w:r w:rsidRPr="00B2298D">
              <w:rPr>
                <w:sz w:val="20"/>
                <w:szCs w:val="20"/>
              </w:rPr>
              <w:t xml:space="preserve"> o wszelkich nieprawidłowościach i problemach w utrzymaniu celów i trwałości projektu;</w:t>
            </w:r>
          </w:p>
        </w:tc>
        <w:tc>
          <w:tcPr>
            <w:tcW w:w="4530" w:type="dxa"/>
          </w:tcPr>
          <w:p w:rsidR="00EF0973" w:rsidRPr="00B2298D" w:rsidRDefault="00EF0973" w:rsidP="003F67DB">
            <w:pPr>
              <w:rPr>
                <w:sz w:val="20"/>
                <w:szCs w:val="20"/>
              </w:rPr>
            </w:pPr>
          </w:p>
        </w:tc>
      </w:tr>
      <w:tr w:rsidR="00EF0973" w:rsidRPr="00B2298D" w:rsidTr="003F67DB">
        <w:tc>
          <w:tcPr>
            <w:tcW w:w="9060" w:type="dxa"/>
            <w:gridSpan w:val="2"/>
            <w:shd w:val="clear" w:color="auto" w:fill="AEAAAA"/>
          </w:tcPr>
          <w:p w:rsidR="00EF0973" w:rsidRPr="00B2298D" w:rsidRDefault="00EF0973" w:rsidP="0018354A">
            <w:pPr>
              <w:pStyle w:val="Akapitzlist2"/>
              <w:numPr>
                <w:ilvl w:val="0"/>
                <w:numId w:val="19"/>
              </w:numPr>
              <w:spacing w:after="0" w:line="240" w:lineRule="auto"/>
              <w:rPr>
                <w:sz w:val="20"/>
                <w:szCs w:val="20"/>
              </w:rPr>
            </w:pPr>
            <w:r w:rsidRPr="00B2298D">
              <w:rPr>
                <w:sz w:val="20"/>
                <w:szCs w:val="20"/>
              </w:rPr>
              <w:t>Projekt</w:t>
            </w:r>
          </w:p>
        </w:tc>
      </w:tr>
      <w:tr w:rsidR="00EF0973" w:rsidRPr="00B2298D" w:rsidTr="003F67DB">
        <w:tc>
          <w:tcPr>
            <w:tcW w:w="4530" w:type="dxa"/>
          </w:tcPr>
          <w:p w:rsidR="00EF0973" w:rsidRPr="00B2298D" w:rsidRDefault="00EF0973" w:rsidP="0018354A">
            <w:pPr>
              <w:pStyle w:val="Akapitzlist2"/>
              <w:numPr>
                <w:ilvl w:val="1"/>
                <w:numId w:val="20"/>
              </w:numPr>
              <w:spacing w:after="0" w:line="240" w:lineRule="auto"/>
              <w:rPr>
                <w:sz w:val="20"/>
                <w:szCs w:val="20"/>
              </w:rPr>
            </w:pPr>
            <w:r w:rsidRPr="00B2298D">
              <w:rPr>
                <w:sz w:val="20"/>
                <w:szCs w:val="20"/>
              </w:rPr>
              <w:t>Numer umowy o dofinansowanie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3.2 Okres realizacji projektu:</w:t>
            </w:r>
          </w:p>
          <w:p w:rsidR="00EF0973" w:rsidRPr="00B2298D" w:rsidRDefault="00EF0973" w:rsidP="003F67DB">
            <w:pPr>
              <w:rPr>
                <w:sz w:val="20"/>
                <w:szCs w:val="20"/>
              </w:rPr>
            </w:pPr>
            <w:r w:rsidRPr="00B2298D">
              <w:rPr>
                <w:sz w:val="20"/>
                <w:szCs w:val="20"/>
              </w:rPr>
              <w:t>- termin rozpoczęcia realizacji projektu</w:t>
            </w:r>
          </w:p>
          <w:p w:rsidR="00EF0973" w:rsidRPr="00B2298D" w:rsidRDefault="00EF0973" w:rsidP="003F67DB">
            <w:pPr>
              <w:rPr>
                <w:sz w:val="20"/>
                <w:szCs w:val="20"/>
              </w:rPr>
            </w:pPr>
            <w:r w:rsidRPr="00B2298D">
              <w:rPr>
                <w:sz w:val="20"/>
                <w:szCs w:val="20"/>
              </w:rPr>
              <w:t>- termin zakończenia finansowego realizacji projektu</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3F67DB">
            <w:pPr>
              <w:rPr>
                <w:sz w:val="20"/>
                <w:szCs w:val="20"/>
              </w:rPr>
            </w:pPr>
            <w:r w:rsidRPr="00B2298D">
              <w:rPr>
                <w:sz w:val="20"/>
                <w:szCs w:val="20"/>
              </w:rPr>
              <w:t>3.3 Czy przeniesiono formę własności zakupionego ze środków unijnych sprzętu/wyposażenia? (wypożyczono, wydzierżawiono, sprzedano zakupiony sprzęt objęty dofinansowaniem) ?</w:t>
            </w:r>
          </w:p>
          <w:p w:rsidR="00EF0973" w:rsidRPr="00B2298D" w:rsidRDefault="00EF0973" w:rsidP="003F67DB">
            <w:pPr>
              <w:rPr>
                <w:sz w:val="20"/>
                <w:szCs w:val="20"/>
              </w:rPr>
            </w:pPr>
            <w:r w:rsidRPr="00B2298D">
              <w:rPr>
                <w:sz w:val="20"/>
                <w:szCs w:val="20"/>
              </w:rPr>
              <w:t>W przypadku zaznaczenia odpowiedzi TAK proszę opisać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NIE DOTYCZY</w:t>
            </w:r>
          </w:p>
        </w:tc>
      </w:tr>
      <w:tr w:rsidR="00EF0973" w:rsidRPr="00B2298D" w:rsidTr="003F67DB">
        <w:tc>
          <w:tcPr>
            <w:tcW w:w="4530" w:type="dxa"/>
          </w:tcPr>
          <w:p w:rsidR="00EF0973" w:rsidRPr="00B2298D" w:rsidRDefault="00EF0973" w:rsidP="00CC53A2">
            <w:r w:rsidRPr="00B2298D">
              <w:rPr>
                <w:sz w:val="20"/>
                <w:szCs w:val="20"/>
              </w:rPr>
              <w:t>3.4 Czy po zakończeniu realizacji projektu do chwili obecnej cel projektu został zachowany?</w:t>
            </w:r>
          </w:p>
          <w:p w:rsidR="00EF0973" w:rsidRPr="00B2298D" w:rsidRDefault="00EF0973" w:rsidP="003F67DB">
            <w:pPr>
              <w:rPr>
                <w:sz w:val="20"/>
                <w:szCs w:val="20"/>
              </w:rPr>
            </w:pPr>
            <w:r w:rsidRPr="00B2298D">
              <w:rPr>
                <w:sz w:val="20"/>
                <w:szCs w:val="20"/>
              </w:rPr>
              <w:t>W przypadku zaznaczenia odpowiedzi NIE należy podać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p>
          <w:p w:rsidR="00EF0973" w:rsidRPr="00B2298D" w:rsidRDefault="00EF0973" w:rsidP="003F67DB">
            <w:pPr>
              <w:rPr>
                <w:sz w:val="20"/>
                <w:szCs w:val="20"/>
              </w:rPr>
            </w:pPr>
            <w:r w:rsidRPr="00B2298D">
              <w:rPr>
                <w:sz w:val="20"/>
                <w:szCs w:val="20"/>
              </w:rPr>
              <w:t>Dlaczego?</w:t>
            </w:r>
          </w:p>
        </w:tc>
      </w:tr>
      <w:tr w:rsidR="00EF0973" w:rsidRPr="00B2298D" w:rsidTr="003F67DB">
        <w:tc>
          <w:tcPr>
            <w:tcW w:w="4530" w:type="dxa"/>
          </w:tcPr>
          <w:p w:rsidR="00EF0973" w:rsidRPr="00B2298D" w:rsidRDefault="00EF0973" w:rsidP="003F67DB">
            <w:pPr>
              <w:rPr>
                <w:sz w:val="20"/>
                <w:szCs w:val="20"/>
              </w:rPr>
            </w:pPr>
            <w:r w:rsidRPr="00B2298D">
              <w:rPr>
                <w:sz w:val="20"/>
                <w:szCs w:val="20"/>
              </w:rPr>
              <w:t>3.5 Jeśli projekt dotyczył zakupu sprzętu/wyposażenia:</w:t>
            </w:r>
          </w:p>
        </w:tc>
        <w:tc>
          <w:tcPr>
            <w:tcW w:w="4530" w:type="dxa"/>
          </w:tcPr>
          <w:p w:rsidR="00EF0973" w:rsidRPr="00B2298D" w:rsidRDefault="00EF0973" w:rsidP="003F67DB">
            <w:pPr>
              <w:rPr>
                <w:sz w:val="20"/>
                <w:szCs w:val="20"/>
              </w:rPr>
            </w:pPr>
          </w:p>
        </w:tc>
      </w:tr>
      <w:tr w:rsidR="00EF0973" w:rsidRPr="00B2298D" w:rsidTr="003F67DB">
        <w:tc>
          <w:tcPr>
            <w:tcW w:w="4530" w:type="dxa"/>
          </w:tcPr>
          <w:p w:rsidR="00EF0973" w:rsidRPr="00B2298D" w:rsidRDefault="00EF0973" w:rsidP="0018354A">
            <w:pPr>
              <w:pStyle w:val="Akapitzlist2"/>
              <w:numPr>
                <w:ilvl w:val="0"/>
                <w:numId w:val="21"/>
              </w:numPr>
              <w:spacing w:after="0" w:line="240" w:lineRule="auto"/>
              <w:rPr>
                <w:sz w:val="20"/>
                <w:szCs w:val="20"/>
              </w:rPr>
            </w:pPr>
            <w:r w:rsidRPr="00B2298D">
              <w:rPr>
                <w:sz w:val="20"/>
                <w:szCs w:val="20"/>
              </w:rPr>
              <w:t>Czy jest on nadal użytkowany?</w:t>
            </w:r>
          </w:p>
          <w:p w:rsidR="00EF0973" w:rsidRPr="00B2298D" w:rsidRDefault="00EF0973" w:rsidP="003F67DB">
            <w:pPr>
              <w:rPr>
                <w:sz w:val="20"/>
                <w:szCs w:val="20"/>
              </w:rPr>
            </w:pPr>
            <w:r w:rsidRPr="00B2298D">
              <w:rPr>
                <w:i/>
                <w:iCs/>
                <w:sz w:val="20"/>
                <w:szCs w:val="20"/>
              </w:rPr>
              <w:t>W przypadku zaznaczenia odpowiedzi NIE należy podać zaistniałe zmiany i ich przyczyny</w:t>
            </w:r>
          </w:p>
        </w:tc>
        <w:tc>
          <w:tcPr>
            <w:tcW w:w="4530" w:type="dxa"/>
          </w:tcPr>
          <w:p w:rsidR="00EF0973" w:rsidRPr="00B2298D" w:rsidRDefault="00EF0973" w:rsidP="003F67DB">
            <w:pPr>
              <w:rPr>
                <w:sz w:val="20"/>
                <w:szCs w:val="20"/>
              </w:rPr>
            </w:pPr>
            <w:r w:rsidRPr="00B2298D">
              <w:rPr>
                <w:sz w:val="20"/>
                <w:szCs w:val="20"/>
              </w:rPr>
              <w:t>TAK</w:t>
            </w:r>
          </w:p>
          <w:p w:rsidR="00EF0973" w:rsidRPr="00B2298D" w:rsidRDefault="00EF0973" w:rsidP="003F67DB">
            <w:pPr>
              <w:rPr>
                <w:sz w:val="20"/>
                <w:szCs w:val="20"/>
              </w:rPr>
            </w:pPr>
            <w:r w:rsidRPr="00B2298D">
              <w:rPr>
                <w:sz w:val="20"/>
                <w:szCs w:val="20"/>
              </w:rPr>
              <w:t>NIE</w:t>
            </w:r>
          </w:p>
          <w:p w:rsidR="00EF0973" w:rsidRPr="00B2298D" w:rsidRDefault="00EF0973" w:rsidP="003F67DB">
            <w:pPr>
              <w:rPr>
                <w:sz w:val="20"/>
                <w:szCs w:val="20"/>
              </w:rPr>
            </w:pPr>
            <w:r w:rsidRPr="00B2298D">
              <w:rPr>
                <w:sz w:val="20"/>
                <w:szCs w:val="20"/>
              </w:rPr>
              <w:t>NIE DOTYCZY</w:t>
            </w:r>
          </w:p>
        </w:tc>
      </w:tr>
    </w:tbl>
    <w:p w:rsidR="001119B8" w:rsidRDefault="001119B8" w:rsidP="00B72570">
      <w:pPr>
        <w:tabs>
          <w:tab w:val="left" w:pos="7020"/>
        </w:tabs>
        <w:spacing w:line="360" w:lineRule="auto"/>
        <w:jc w:val="both"/>
        <w:outlineLvl w:val="0"/>
        <w:rPr>
          <w:b/>
          <w:sz w:val="22"/>
          <w:szCs w:val="20"/>
        </w:rPr>
      </w:pPr>
    </w:p>
    <w:p w:rsidR="001119B8" w:rsidRDefault="001119B8" w:rsidP="00B72570">
      <w:pPr>
        <w:tabs>
          <w:tab w:val="left" w:pos="7020"/>
        </w:tabs>
        <w:spacing w:line="360" w:lineRule="auto"/>
        <w:jc w:val="both"/>
        <w:outlineLvl w:val="0"/>
        <w:rPr>
          <w:b/>
          <w:sz w:val="22"/>
          <w:szCs w:val="20"/>
        </w:rPr>
      </w:pPr>
    </w:p>
    <w:p w:rsidR="001119B8" w:rsidRDefault="001119B8" w:rsidP="00B72570">
      <w:pPr>
        <w:tabs>
          <w:tab w:val="left" w:pos="7020"/>
        </w:tabs>
        <w:spacing w:line="360" w:lineRule="auto"/>
        <w:jc w:val="both"/>
        <w:outlineLvl w:val="0"/>
        <w:rPr>
          <w:b/>
          <w:sz w:val="22"/>
          <w:szCs w:val="20"/>
        </w:rPr>
      </w:pPr>
    </w:p>
    <w:p w:rsidR="00EF0973" w:rsidRPr="00B72570" w:rsidRDefault="00EF0973" w:rsidP="00B72570">
      <w:pPr>
        <w:tabs>
          <w:tab w:val="left" w:pos="7020"/>
        </w:tabs>
        <w:spacing w:line="360" w:lineRule="auto"/>
        <w:jc w:val="both"/>
        <w:outlineLvl w:val="0"/>
        <w:rPr>
          <w:b/>
          <w:sz w:val="22"/>
          <w:szCs w:val="20"/>
        </w:rPr>
      </w:pPr>
      <w:r w:rsidRPr="00B2298D">
        <w:rPr>
          <w:b/>
          <w:sz w:val="22"/>
          <w:szCs w:val="20"/>
        </w:rPr>
        <w:t>Załącznik nr 2.1</w:t>
      </w:r>
      <w:r w:rsidRPr="00B2298D">
        <w:rPr>
          <w:sz w:val="22"/>
          <w:szCs w:val="20"/>
        </w:rPr>
        <w:t xml:space="preserve">                            </w:t>
      </w:r>
      <w:r w:rsidRPr="00B2298D">
        <w:rPr>
          <w:b/>
          <w:sz w:val="22"/>
          <w:szCs w:val="20"/>
        </w:rPr>
        <w:t>ANKIETA</w:t>
      </w:r>
    </w:p>
    <w:tbl>
      <w:tblPr>
        <w:tblpPr w:leftFromText="141" w:rightFromText="141" w:vertAnchor="page" w:horzAnchor="margin" w:tblpY="105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62"/>
        <w:gridCol w:w="732"/>
        <w:gridCol w:w="1294"/>
        <w:gridCol w:w="1294"/>
        <w:gridCol w:w="648"/>
        <w:gridCol w:w="647"/>
        <w:gridCol w:w="1294"/>
        <w:gridCol w:w="324"/>
        <w:gridCol w:w="970"/>
        <w:gridCol w:w="1295"/>
      </w:tblGrid>
      <w:tr w:rsidR="00EF0973" w:rsidRPr="00B2298D" w:rsidTr="007A5311">
        <w:tc>
          <w:tcPr>
            <w:tcW w:w="4530" w:type="dxa"/>
            <w:gridSpan w:val="5"/>
          </w:tcPr>
          <w:p w:rsidR="00EF0973" w:rsidRPr="00CC53A2" w:rsidRDefault="00EF0973" w:rsidP="0018354A">
            <w:pPr>
              <w:pStyle w:val="Akapitzlist3"/>
              <w:numPr>
                <w:ilvl w:val="0"/>
                <w:numId w:val="21"/>
              </w:numPr>
              <w:spacing w:after="0" w:line="240" w:lineRule="auto"/>
              <w:rPr>
                <w:sz w:val="19"/>
                <w:szCs w:val="19"/>
              </w:rPr>
            </w:pPr>
            <w:r w:rsidRPr="00CC53A2">
              <w:rPr>
                <w:sz w:val="19"/>
                <w:szCs w:val="19"/>
              </w:rPr>
              <w:lastRenderedPageBreak/>
              <w:t>Czy nastąpiła jego wymiana?</w:t>
            </w:r>
          </w:p>
          <w:p w:rsidR="00EF0973" w:rsidRPr="00B2298D" w:rsidRDefault="00EF0973" w:rsidP="007A5311">
            <w:pPr>
              <w:rPr>
                <w:sz w:val="20"/>
                <w:szCs w:val="20"/>
              </w:rPr>
            </w:pPr>
            <w:r w:rsidRPr="00CC53A2">
              <w:rPr>
                <w:i/>
                <w:iCs/>
                <w:sz w:val="19"/>
                <w:szCs w:val="19"/>
              </w:rPr>
              <w:t>W przypadku zaznaczenia odpowiedzi TAK należy podać zaistniałe zmiany i ich przyczyny oraz czy został wymieniony na sprzęt o co najmniej takich samych parametrach?</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72570" w:rsidRDefault="00EF0973" w:rsidP="0018354A">
            <w:pPr>
              <w:pStyle w:val="Akapitzlist3"/>
              <w:numPr>
                <w:ilvl w:val="0"/>
                <w:numId w:val="21"/>
              </w:numPr>
              <w:spacing w:after="0" w:line="240" w:lineRule="auto"/>
              <w:rPr>
                <w:sz w:val="20"/>
                <w:szCs w:val="20"/>
              </w:rPr>
            </w:pPr>
            <w:r w:rsidRPr="00B2298D">
              <w:rPr>
                <w:sz w:val="20"/>
                <w:szCs w:val="20"/>
              </w:rPr>
              <w:t>Czy nastąpiła zmiana miejsca jego użytkowania?</w:t>
            </w:r>
          </w:p>
          <w:p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72570" w:rsidRDefault="00EF0973" w:rsidP="0018354A">
            <w:pPr>
              <w:pStyle w:val="Akapitzlist3"/>
              <w:numPr>
                <w:ilvl w:val="0"/>
                <w:numId w:val="21"/>
              </w:numPr>
              <w:spacing w:after="0" w:line="240" w:lineRule="auto"/>
              <w:rPr>
                <w:sz w:val="20"/>
                <w:szCs w:val="20"/>
              </w:rPr>
            </w:pPr>
            <w:r w:rsidRPr="00B2298D">
              <w:rPr>
                <w:sz w:val="20"/>
                <w:szCs w:val="20"/>
              </w:rPr>
              <w:t>Czy dokonano sprzedaży/zbycia zakupionego sprzętu/wyposażenia?</w:t>
            </w:r>
          </w:p>
          <w:p w:rsidR="00EF0973" w:rsidRPr="00B2298D" w:rsidRDefault="00EF0973" w:rsidP="007A5311">
            <w:pPr>
              <w:rPr>
                <w:sz w:val="20"/>
                <w:szCs w:val="20"/>
              </w:rPr>
            </w:pPr>
            <w:r w:rsidRPr="00B2298D">
              <w:rPr>
                <w:i/>
                <w:iCs/>
                <w:sz w:val="20"/>
                <w:szCs w:val="20"/>
              </w:rPr>
              <w:t>W przypadku zaznaczenia odpowiedzi TAK należy podać zaistniałe zmiany i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CC53A2" w:rsidRDefault="00EF0973" w:rsidP="007A5311">
            <w:pPr>
              <w:rPr>
                <w:i/>
                <w:iCs/>
                <w:sz w:val="19"/>
                <w:szCs w:val="19"/>
              </w:rPr>
            </w:pPr>
            <w:r w:rsidRPr="00CC53A2">
              <w:rPr>
                <w:sz w:val="19"/>
                <w:szCs w:val="19"/>
              </w:rPr>
              <w:t>3.6 Czy od daty zakończenia finansowego projektu zostały zapewnione środki</w:t>
            </w:r>
            <w:r w:rsidRPr="00CC53A2">
              <w:rPr>
                <w:rFonts w:cs="Arial"/>
                <w:sz w:val="19"/>
                <w:szCs w:val="19"/>
              </w:rPr>
              <w:t xml:space="preserve"> </w:t>
            </w:r>
            <w:r w:rsidRPr="00CC53A2">
              <w:rPr>
                <w:sz w:val="19"/>
                <w:szCs w:val="19"/>
              </w:rPr>
              <w:t>gwarantujące utrzymanie jego trwałości finansowej, instytucjonalnej i organizacyjnej?</w:t>
            </w:r>
          </w:p>
          <w:p w:rsidR="00EF0973" w:rsidRPr="00B2298D" w:rsidRDefault="00EF0973" w:rsidP="007A5311">
            <w:pPr>
              <w:rPr>
                <w:i/>
                <w:iCs/>
                <w:sz w:val="20"/>
                <w:szCs w:val="20"/>
              </w:rPr>
            </w:pPr>
            <w:r w:rsidRPr="00CC53A2">
              <w:rPr>
                <w:i/>
                <w:iCs/>
                <w:sz w:val="19"/>
                <w:szCs w:val="19"/>
              </w:rPr>
              <w:t>W przypadku zaznaczenia odpowiedzi NIE należy opisać ich przyczyny</w:t>
            </w:r>
          </w:p>
        </w:tc>
        <w:tc>
          <w:tcPr>
            <w:tcW w:w="4530" w:type="dxa"/>
            <w:gridSpan w:val="5"/>
          </w:tcPr>
          <w:p w:rsidR="00EF0973" w:rsidRPr="00B2298D" w:rsidRDefault="00EF0973" w:rsidP="007A5311">
            <w:pPr>
              <w:rPr>
                <w:sz w:val="20"/>
                <w:szCs w:val="20"/>
              </w:rPr>
            </w:pPr>
            <w:r w:rsidRPr="00B2298D">
              <w:rPr>
                <w:sz w:val="20"/>
                <w:szCs w:val="20"/>
              </w:rPr>
              <w:t>TAK</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w:t>
            </w:r>
          </w:p>
          <w:p w:rsidR="00EF0973" w:rsidRPr="00B2298D" w:rsidRDefault="00EF0973" w:rsidP="007A5311">
            <w:pPr>
              <w:rPr>
                <w:sz w:val="20"/>
                <w:szCs w:val="20"/>
              </w:rPr>
            </w:pPr>
          </w:p>
          <w:p w:rsidR="00EF0973" w:rsidRPr="00B2298D" w:rsidRDefault="00EF0973" w:rsidP="007A5311">
            <w:pPr>
              <w:rPr>
                <w:sz w:val="20"/>
                <w:szCs w:val="20"/>
              </w:rPr>
            </w:pPr>
            <w:r w:rsidRPr="00B2298D">
              <w:rPr>
                <w:sz w:val="20"/>
                <w:szCs w:val="20"/>
              </w:rPr>
              <w:t>NIE DOTYCZY</w:t>
            </w:r>
          </w:p>
        </w:tc>
      </w:tr>
      <w:tr w:rsidR="00EF0973" w:rsidRPr="00B2298D" w:rsidTr="007A5311">
        <w:tc>
          <w:tcPr>
            <w:tcW w:w="4530" w:type="dxa"/>
            <w:gridSpan w:val="5"/>
          </w:tcPr>
          <w:p w:rsidR="00EF0973" w:rsidRPr="00B2298D" w:rsidRDefault="00EF0973" w:rsidP="007A5311">
            <w:pPr>
              <w:rPr>
                <w:sz w:val="20"/>
                <w:szCs w:val="20"/>
              </w:rPr>
            </w:pPr>
            <w:r w:rsidRPr="00B2298D">
              <w:rPr>
                <w:sz w:val="20"/>
                <w:szCs w:val="20"/>
              </w:rPr>
              <w:t xml:space="preserve">3.7 Kto zarządza projektem po zakończeniu </w:t>
            </w:r>
            <w:r w:rsidRPr="00B2298D">
              <w:rPr>
                <w:sz w:val="20"/>
                <w:szCs w:val="20"/>
                <w:u w:val="single"/>
              </w:rPr>
              <w:t>okresu realizacji projektu?</w:t>
            </w:r>
          </w:p>
        </w:tc>
        <w:tc>
          <w:tcPr>
            <w:tcW w:w="4530" w:type="dxa"/>
            <w:gridSpan w:val="5"/>
          </w:tcPr>
          <w:p w:rsidR="00EF0973" w:rsidRPr="00B2298D" w:rsidRDefault="00EF0973" w:rsidP="007A5311">
            <w:pPr>
              <w:rPr>
                <w:sz w:val="20"/>
                <w:szCs w:val="20"/>
              </w:rPr>
            </w:pPr>
          </w:p>
        </w:tc>
      </w:tr>
      <w:tr w:rsidR="008C03B7" w:rsidRPr="00B2298D" w:rsidTr="007A5311">
        <w:tc>
          <w:tcPr>
            <w:tcW w:w="4530" w:type="dxa"/>
            <w:gridSpan w:val="5"/>
          </w:tcPr>
          <w:p w:rsidR="00E70288" w:rsidRPr="00CC53A2" w:rsidRDefault="008C03B7" w:rsidP="0018354A">
            <w:pPr>
              <w:pStyle w:val="Akapitzlist3"/>
              <w:numPr>
                <w:ilvl w:val="1"/>
                <w:numId w:val="22"/>
              </w:numPr>
              <w:spacing w:after="0" w:line="240" w:lineRule="auto"/>
              <w:rPr>
                <w:rFonts w:ascii="Times New Roman" w:hAnsi="Times New Roman"/>
                <w:sz w:val="19"/>
                <w:szCs w:val="19"/>
              </w:rPr>
            </w:pPr>
            <w:r w:rsidRPr="00CC53A2">
              <w:rPr>
                <w:rFonts w:ascii="Times New Roman" w:hAnsi="Times New Roman"/>
                <w:sz w:val="19"/>
                <w:szCs w:val="19"/>
              </w:rPr>
              <w:t>Czy Beneficjent uzyskał status uzdrowiska w miejscowości, w której zlokalizowany jest projekt.</w:t>
            </w:r>
          </w:p>
          <w:p w:rsidR="00E70288" w:rsidRPr="00CC53A2" w:rsidRDefault="00E70288" w:rsidP="00CC53A2">
            <w:pPr>
              <w:pStyle w:val="Akapitzlist3"/>
              <w:spacing w:after="0" w:line="240" w:lineRule="auto"/>
              <w:ind w:left="0"/>
              <w:rPr>
                <w:rFonts w:ascii="Times New Roman" w:hAnsi="Times New Roman"/>
                <w:i/>
                <w:sz w:val="19"/>
                <w:szCs w:val="19"/>
              </w:rPr>
            </w:pPr>
            <w:r w:rsidRPr="00CC53A2">
              <w:rPr>
                <w:rFonts w:ascii="Times New Roman" w:hAnsi="Times New Roman"/>
                <w:i/>
                <w:sz w:val="19"/>
                <w:szCs w:val="19"/>
              </w:rPr>
              <w:t>W przypadku zaznaczenia odpowiedzi „TAK” należy dołączyć dokumenty poświadczające uzyskanie statusu uzdrowiska.</w:t>
            </w:r>
          </w:p>
          <w:p w:rsidR="00E70288" w:rsidRPr="00CC53A2" w:rsidRDefault="00E70288" w:rsidP="00CC53A2">
            <w:pPr>
              <w:pStyle w:val="Akapitzlist3"/>
              <w:spacing w:after="0" w:line="240" w:lineRule="auto"/>
              <w:ind w:left="0"/>
              <w:jc w:val="both"/>
              <w:rPr>
                <w:rFonts w:ascii="Times New Roman" w:hAnsi="Times New Roman"/>
                <w:i/>
                <w:sz w:val="19"/>
                <w:szCs w:val="19"/>
              </w:rPr>
            </w:pPr>
            <w:r w:rsidRPr="00CC53A2">
              <w:rPr>
                <w:rFonts w:ascii="Times New Roman" w:hAnsi="Times New Roman"/>
                <w:i/>
                <w:iCs/>
                <w:sz w:val="19"/>
                <w:szCs w:val="19"/>
              </w:rPr>
              <w:t>W przypadku zaznaczenia odpowiedzi NIE należy opisać ich przyczyny</w:t>
            </w:r>
            <w:r w:rsidR="000F384A">
              <w:rPr>
                <w:rFonts w:ascii="Times New Roman" w:hAnsi="Times New Roman"/>
                <w:i/>
                <w:iCs/>
                <w:sz w:val="19"/>
                <w:szCs w:val="19"/>
              </w:rPr>
              <w:t xml:space="preserve"> i wskazać termin uzyskania statusu uzdrowiska.</w:t>
            </w:r>
          </w:p>
        </w:tc>
        <w:tc>
          <w:tcPr>
            <w:tcW w:w="4530" w:type="dxa"/>
            <w:gridSpan w:val="5"/>
          </w:tcPr>
          <w:p w:rsidR="00E70288" w:rsidRPr="00CC53A2" w:rsidRDefault="00E70288" w:rsidP="00E70288">
            <w:pPr>
              <w:rPr>
                <w:sz w:val="19"/>
                <w:szCs w:val="19"/>
              </w:rPr>
            </w:pPr>
            <w:r w:rsidRPr="00CC53A2">
              <w:rPr>
                <w:sz w:val="19"/>
                <w:szCs w:val="19"/>
              </w:rPr>
              <w:t>TAK</w:t>
            </w:r>
          </w:p>
          <w:p w:rsidR="00E70288" w:rsidRPr="00CC53A2" w:rsidRDefault="00E70288" w:rsidP="00E70288">
            <w:pPr>
              <w:rPr>
                <w:sz w:val="19"/>
                <w:szCs w:val="19"/>
              </w:rPr>
            </w:pPr>
          </w:p>
          <w:p w:rsidR="00E70288" w:rsidRPr="00CC53A2" w:rsidRDefault="00E70288" w:rsidP="00E70288">
            <w:pPr>
              <w:rPr>
                <w:sz w:val="19"/>
                <w:szCs w:val="19"/>
              </w:rPr>
            </w:pPr>
            <w:r w:rsidRPr="00CC53A2">
              <w:rPr>
                <w:sz w:val="19"/>
                <w:szCs w:val="19"/>
              </w:rPr>
              <w:t>NIE</w:t>
            </w:r>
          </w:p>
          <w:p w:rsidR="00E70288" w:rsidRPr="00CC53A2" w:rsidRDefault="00E70288" w:rsidP="00E70288">
            <w:pPr>
              <w:rPr>
                <w:sz w:val="19"/>
                <w:szCs w:val="19"/>
              </w:rPr>
            </w:pPr>
          </w:p>
          <w:p w:rsidR="008C03B7" w:rsidRPr="00CC53A2" w:rsidRDefault="00E70288" w:rsidP="00E70288">
            <w:pPr>
              <w:rPr>
                <w:sz w:val="19"/>
                <w:szCs w:val="19"/>
              </w:rPr>
            </w:pPr>
            <w:r w:rsidRPr="00CC53A2">
              <w:rPr>
                <w:sz w:val="19"/>
                <w:szCs w:val="19"/>
              </w:rPr>
              <w:t>NIE DOTYCZY</w:t>
            </w:r>
          </w:p>
        </w:tc>
      </w:tr>
      <w:tr w:rsidR="00EF0973" w:rsidRPr="00B2298D" w:rsidTr="007A5311">
        <w:tc>
          <w:tcPr>
            <w:tcW w:w="4530" w:type="dxa"/>
            <w:gridSpan w:val="5"/>
          </w:tcPr>
          <w:p w:rsidR="00EF0973" w:rsidRPr="00CC53A2" w:rsidRDefault="00EF0973" w:rsidP="0018354A">
            <w:pPr>
              <w:pStyle w:val="Akapitzlist3"/>
              <w:numPr>
                <w:ilvl w:val="1"/>
                <w:numId w:val="22"/>
              </w:numPr>
              <w:spacing w:after="0" w:line="240" w:lineRule="auto"/>
              <w:rPr>
                <w:sz w:val="19"/>
                <w:szCs w:val="19"/>
              </w:rPr>
            </w:pPr>
            <w:r w:rsidRPr="00CC53A2">
              <w:rPr>
                <w:sz w:val="19"/>
                <w:szCs w:val="19"/>
              </w:rPr>
              <w:t>Czy przedmiot projektu jest</w:t>
            </w:r>
          </w:p>
          <w:p w:rsidR="00EF0973" w:rsidRPr="00CC53A2" w:rsidRDefault="00EF0973" w:rsidP="007A5311">
            <w:pPr>
              <w:rPr>
                <w:sz w:val="19"/>
                <w:szCs w:val="19"/>
              </w:rPr>
            </w:pPr>
            <w:r w:rsidRPr="00CC53A2">
              <w:rPr>
                <w:sz w:val="19"/>
                <w:szCs w:val="19"/>
              </w:rPr>
              <w:t>wykorzystywany do świadczenia usług medycznych w ramach publicznego systemu opieki zdrowotnej, zgodnie z założeniami wskazanymi we Wniosku o dofinansowanie (m.in. czy beneficjent ma podpisaną aktualną umowę z Narodowym Funduszem Zdrowia?)</w:t>
            </w:r>
          </w:p>
          <w:p w:rsidR="00EF0973" w:rsidRPr="00CC53A2" w:rsidRDefault="00EF0973" w:rsidP="007A5311">
            <w:pPr>
              <w:rPr>
                <w:i/>
                <w:sz w:val="19"/>
                <w:szCs w:val="19"/>
              </w:rPr>
            </w:pPr>
            <w:r w:rsidRPr="00CC53A2">
              <w:rPr>
                <w:i/>
                <w:sz w:val="19"/>
                <w:szCs w:val="19"/>
              </w:rPr>
              <w:t>Jeśli NIE proszę wyjaśnić</w:t>
            </w:r>
          </w:p>
        </w:tc>
        <w:tc>
          <w:tcPr>
            <w:tcW w:w="4530" w:type="dxa"/>
            <w:gridSpan w:val="5"/>
          </w:tcPr>
          <w:p w:rsidR="00EF0973" w:rsidRPr="00CC53A2" w:rsidRDefault="00EF0973" w:rsidP="007A5311">
            <w:pPr>
              <w:rPr>
                <w:sz w:val="19"/>
                <w:szCs w:val="19"/>
              </w:rPr>
            </w:pPr>
            <w:r w:rsidRPr="00CC53A2">
              <w:rPr>
                <w:sz w:val="19"/>
                <w:szCs w:val="19"/>
              </w:rPr>
              <w:t>TAK</w:t>
            </w:r>
          </w:p>
          <w:p w:rsidR="00EF0973" w:rsidRPr="00CC53A2" w:rsidRDefault="00EF0973" w:rsidP="007A5311">
            <w:pPr>
              <w:rPr>
                <w:sz w:val="19"/>
                <w:szCs w:val="19"/>
              </w:rPr>
            </w:pPr>
          </w:p>
          <w:p w:rsidR="00EF0973" w:rsidRPr="00CC53A2" w:rsidRDefault="00EF0973" w:rsidP="007A5311">
            <w:pPr>
              <w:rPr>
                <w:sz w:val="19"/>
                <w:szCs w:val="19"/>
              </w:rPr>
            </w:pPr>
            <w:r w:rsidRPr="00CC53A2">
              <w:rPr>
                <w:sz w:val="19"/>
                <w:szCs w:val="19"/>
              </w:rPr>
              <w:t>NIE</w:t>
            </w:r>
          </w:p>
          <w:p w:rsidR="00EF0973" w:rsidRPr="00CC53A2" w:rsidRDefault="00EF0973" w:rsidP="007A5311">
            <w:pPr>
              <w:rPr>
                <w:sz w:val="19"/>
                <w:szCs w:val="19"/>
              </w:rPr>
            </w:pPr>
          </w:p>
          <w:p w:rsidR="00EF0973" w:rsidRPr="00CC53A2" w:rsidRDefault="00EF0973" w:rsidP="007A5311">
            <w:pPr>
              <w:rPr>
                <w:sz w:val="19"/>
                <w:szCs w:val="19"/>
              </w:rPr>
            </w:pPr>
            <w:r w:rsidRPr="00CC53A2">
              <w:rPr>
                <w:sz w:val="19"/>
                <w:szCs w:val="19"/>
              </w:rPr>
              <w:t>NIE DOTYCZY</w:t>
            </w: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3.9 Liczba świadczeń w ramach kontraktu z Narodowym Funduszem Zdrowia</w:t>
            </w: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L.p.</w:t>
            </w:r>
          </w:p>
        </w:tc>
        <w:tc>
          <w:tcPr>
            <w:tcW w:w="3968" w:type="dxa"/>
            <w:gridSpan w:val="4"/>
          </w:tcPr>
          <w:p w:rsidR="00EF0973" w:rsidRPr="00B2298D" w:rsidRDefault="00EF0973" w:rsidP="007A5311">
            <w:pPr>
              <w:rPr>
                <w:sz w:val="20"/>
                <w:szCs w:val="20"/>
              </w:rPr>
            </w:pPr>
            <w:r w:rsidRPr="00B2298D">
              <w:rPr>
                <w:sz w:val="20"/>
                <w:szCs w:val="20"/>
              </w:rPr>
              <w:t>Infrastruktura/sprzęt medyczny zakupiony w ramach projektu</w:t>
            </w:r>
          </w:p>
        </w:tc>
        <w:tc>
          <w:tcPr>
            <w:tcW w:w="2265" w:type="dxa"/>
            <w:gridSpan w:val="3"/>
          </w:tcPr>
          <w:p w:rsidR="00EF0973" w:rsidRPr="00B2298D" w:rsidRDefault="00EF0973" w:rsidP="007A5311">
            <w:pPr>
              <w:rPr>
                <w:sz w:val="20"/>
                <w:szCs w:val="20"/>
              </w:rPr>
            </w:pPr>
            <w:r w:rsidRPr="00B2298D">
              <w:rPr>
                <w:sz w:val="20"/>
                <w:szCs w:val="20"/>
              </w:rPr>
              <w:t>Liczba świadczeń w ramach kontraktu z NFZ</w:t>
            </w:r>
          </w:p>
        </w:tc>
        <w:tc>
          <w:tcPr>
            <w:tcW w:w="2265" w:type="dxa"/>
            <w:gridSpan w:val="2"/>
          </w:tcPr>
          <w:p w:rsidR="00EF0973" w:rsidRPr="00B2298D" w:rsidRDefault="00EF0973" w:rsidP="007A5311">
            <w:pPr>
              <w:rPr>
                <w:sz w:val="20"/>
                <w:szCs w:val="20"/>
              </w:rPr>
            </w:pPr>
            <w:r w:rsidRPr="00B2298D">
              <w:rPr>
                <w:sz w:val="20"/>
                <w:szCs w:val="20"/>
              </w:rPr>
              <w:t>Liczba świadczeń poza kontraktem z NFZ oraz świadczeń finansowanych z innych źródeł</w:t>
            </w: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1.</w:t>
            </w:r>
          </w:p>
        </w:tc>
        <w:tc>
          <w:tcPr>
            <w:tcW w:w="3968" w:type="dxa"/>
            <w:gridSpan w:val="4"/>
          </w:tcPr>
          <w:p w:rsidR="00EF0973" w:rsidRPr="00B2298D" w:rsidRDefault="00EF0973" w:rsidP="007A5311">
            <w:pPr>
              <w:rPr>
                <w:sz w:val="20"/>
                <w:szCs w:val="20"/>
              </w:rPr>
            </w:pPr>
          </w:p>
        </w:tc>
        <w:tc>
          <w:tcPr>
            <w:tcW w:w="2265" w:type="dxa"/>
            <w:gridSpan w:val="3"/>
          </w:tcPr>
          <w:p w:rsidR="00EF0973" w:rsidRPr="00B2298D" w:rsidRDefault="00EF0973" w:rsidP="007A5311">
            <w:pPr>
              <w:rPr>
                <w:sz w:val="20"/>
                <w:szCs w:val="20"/>
              </w:rPr>
            </w:pPr>
          </w:p>
        </w:tc>
        <w:tc>
          <w:tcPr>
            <w:tcW w:w="2265" w:type="dxa"/>
            <w:gridSpan w:val="2"/>
          </w:tcPr>
          <w:p w:rsidR="00EF0973" w:rsidRPr="00B2298D" w:rsidRDefault="00EF0973" w:rsidP="007A5311">
            <w:pPr>
              <w:rPr>
                <w:sz w:val="20"/>
                <w:szCs w:val="20"/>
              </w:rPr>
            </w:pPr>
          </w:p>
        </w:tc>
      </w:tr>
      <w:tr w:rsidR="00EF0973" w:rsidRPr="00B2298D" w:rsidTr="007A5311">
        <w:trPr>
          <w:trHeight w:val="90"/>
        </w:trPr>
        <w:tc>
          <w:tcPr>
            <w:tcW w:w="562" w:type="dxa"/>
          </w:tcPr>
          <w:p w:rsidR="00EF0973" w:rsidRPr="00B2298D" w:rsidRDefault="00EF0973" w:rsidP="007A5311">
            <w:pPr>
              <w:rPr>
                <w:sz w:val="20"/>
                <w:szCs w:val="20"/>
              </w:rPr>
            </w:pPr>
            <w:r w:rsidRPr="00B2298D">
              <w:rPr>
                <w:sz w:val="20"/>
                <w:szCs w:val="20"/>
              </w:rPr>
              <w:t>2.</w:t>
            </w:r>
          </w:p>
        </w:tc>
        <w:tc>
          <w:tcPr>
            <w:tcW w:w="3968" w:type="dxa"/>
            <w:gridSpan w:val="4"/>
          </w:tcPr>
          <w:p w:rsidR="00EF0973" w:rsidRPr="00B2298D" w:rsidRDefault="00EF0973" w:rsidP="007A5311">
            <w:pPr>
              <w:rPr>
                <w:sz w:val="20"/>
                <w:szCs w:val="20"/>
              </w:rPr>
            </w:pPr>
          </w:p>
        </w:tc>
        <w:tc>
          <w:tcPr>
            <w:tcW w:w="2265" w:type="dxa"/>
            <w:gridSpan w:val="3"/>
          </w:tcPr>
          <w:p w:rsidR="00EF0973" w:rsidRPr="00B2298D" w:rsidRDefault="00EF0973" w:rsidP="007A5311">
            <w:pPr>
              <w:rPr>
                <w:sz w:val="20"/>
                <w:szCs w:val="20"/>
              </w:rPr>
            </w:pPr>
          </w:p>
        </w:tc>
        <w:tc>
          <w:tcPr>
            <w:tcW w:w="2265" w:type="dxa"/>
            <w:gridSpan w:val="2"/>
          </w:tcPr>
          <w:p w:rsidR="00EF0973" w:rsidRPr="00B2298D" w:rsidRDefault="00EF0973" w:rsidP="007A5311">
            <w:pPr>
              <w:rPr>
                <w:sz w:val="20"/>
                <w:szCs w:val="20"/>
              </w:rPr>
            </w:pP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3.10 Wskaźniki produktu projektu</w:t>
            </w:r>
          </w:p>
        </w:tc>
      </w:tr>
      <w:tr w:rsidR="00EF0973" w:rsidRPr="00B2298D" w:rsidTr="007A5311">
        <w:trPr>
          <w:trHeight w:val="90"/>
        </w:trPr>
        <w:tc>
          <w:tcPr>
            <w:tcW w:w="1294" w:type="dxa"/>
            <w:gridSpan w:val="2"/>
          </w:tcPr>
          <w:p w:rsidR="00EF0973" w:rsidRPr="00CC53A2" w:rsidRDefault="00EF0973" w:rsidP="007A5311">
            <w:pPr>
              <w:rPr>
                <w:sz w:val="19"/>
                <w:szCs w:val="19"/>
              </w:rPr>
            </w:pPr>
            <w:r w:rsidRPr="00CC53A2">
              <w:rPr>
                <w:sz w:val="19"/>
                <w:szCs w:val="19"/>
              </w:rPr>
              <w:t>Nazwa wskaźnika</w:t>
            </w:r>
          </w:p>
        </w:tc>
        <w:tc>
          <w:tcPr>
            <w:tcW w:w="1294" w:type="dxa"/>
          </w:tcPr>
          <w:p w:rsidR="00EF0973" w:rsidRPr="00CC53A2" w:rsidRDefault="00EF0973" w:rsidP="007A5311">
            <w:pPr>
              <w:rPr>
                <w:sz w:val="19"/>
                <w:szCs w:val="19"/>
              </w:rPr>
            </w:pPr>
            <w:r w:rsidRPr="00CC53A2">
              <w:rPr>
                <w:sz w:val="19"/>
                <w:szCs w:val="19"/>
              </w:rPr>
              <w:t>Źródło pozyskania informacji na temat osiągniętej wartości wskaźnika</w:t>
            </w:r>
          </w:p>
        </w:tc>
        <w:tc>
          <w:tcPr>
            <w:tcW w:w="1294" w:type="dxa"/>
          </w:tcPr>
          <w:p w:rsidR="00EF0973" w:rsidRPr="00CC53A2" w:rsidRDefault="00EF0973" w:rsidP="007A5311">
            <w:pPr>
              <w:rPr>
                <w:sz w:val="19"/>
                <w:szCs w:val="19"/>
              </w:rPr>
            </w:pPr>
            <w:r w:rsidRPr="00CC53A2">
              <w:rPr>
                <w:sz w:val="19"/>
                <w:szCs w:val="19"/>
              </w:rPr>
              <w:t>Jednostka miary wskaźnika / Wartość bazowa</w:t>
            </w:r>
          </w:p>
        </w:tc>
        <w:tc>
          <w:tcPr>
            <w:tcW w:w="1295" w:type="dxa"/>
            <w:gridSpan w:val="2"/>
          </w:tcPr>
          <w:p w:rsidR="00EF0973" w:rsidRPr="00CC53A2" w:rsidRDefault="00EF0973" w:rsidP="007A5311">
            <w:pPr>
              <w:rPr>
                <w:sz w:val="19"/>
                <w:szCs w:val="19"/>
              </w:rPr>
            </w:pPr>
            <w:r w:rsidRPr="00CC53A2">
              <w:rPr>
                <w:sz w:val="19"/>
                <w:szCs w:val="19"/>
              </w:rPr>
              <w:t>Wartość docelowa wskaźnika</w:t>
            </w:r>
          </w:p>
        </w:tc>
        <w:tc>
          <w:tcPr>
            <w:tcW w:w="1294" w:type="dxa"/>
          </w:tcPr>
          <w:p w:rsidR="00EF0973" w:rsidRPr="00CC53A2" w:rsidRDefault="00EF0973" w:rsidP="007A5311">
            <w:pPr>
              <w:rPr>
                <w:sz w:val="19"/>
                <w:szCs w:val="19"/>
              </w:rPr>
            </w:pPr>
            <w:r w:rsidRPr="00CC53A2">
              <w:rPr>
                <w:sz w:val="19"/>
                <w:szCs w:val="19"/>
              </w:rPr>
              <w:t>Wartość w momencie składania wniosku o płatność końcową</w:t>
            </w:r>
          </w:p>
        </w:tc>
        <w:tc>
          <w:tcPr>
            <w:tcW w:w="1294" w:type="dxa"/>
            <w:gridSpan w:val="2"/>
          </w:tcPr>
          <w:p w:rsidR="00EF0973" w:rsidRPr="00CC53A2" w:rsidRDefault="00EF0973" w:rsidP="007A5311">
            <w:pPr>
              <w:rPr>
                <w:sz w:val="19"/>
                <w:szCs w:val="19"/>
              </w:rPr>
            </w:pPr>
            <w:r w:rsidRPr="00CC53A2">
              <w:rPr>
                <w:sz w:val="19"/>
                <w:szCs w:val="19"/>
              </w:rPr>
              <w:t>Wartość faktyczna, osiągnięta w okresie, za który składana jest ankieta</w:t>
            </w:r>
          </w:p>
        </w:tc>
        <w:tc>
          <w:tcPr>
            <w:tcW w:w="1295" w:type="dxa"/>
          </w:tcPr>
          <w:p w:rsidR="00EF0973" w:rsidRPr="00CC53A2" w:rsidRDefault="00EF0973" w:rsidP="007A5311">
            <w:pPr>
              <w:rPr>
                <w:sz w:val="19"/>
                <w:szCs w:val="19"/>
                <w:vertAlign w:val="superscript"/>
              </w:rPr>
            </w:pPr>
            <w:r w:rsidRPr="00CC53A2">
              <w:rPr>
                <w:sz w:val="19"/>
                <w:szCs w:val="19"/>
              </w:rPr>
              <w:t>Stopień realizacji wskaźnika  (%)</w:t>
            </w:r>
            <w:r w:rsidRPr="00CC53A2">
              <w:rPr>
                <w:sz w:val="19"/>
                <w:szCs w:val="19"/>
                <w:vertAlign w:val="superscript"/>
              </w:rPr>
              <w:t>1</w:t>
            </w: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r w:rsidR="00EF0973" w:rsidRPr="00B2298D" w:rsidTr="007A5311">
        <w:tc>
          <w:tcPr>
            <w:tcW w:w="9060" w:type="dxa"/>
            <w:gridSpan w:val="10"/>
          </w:tcPr>
          <w:p w:rsidR="00EF0973" w:rsidRPr="00B2298D" w:rsidRDefault="00EF0973" w:rsidP="007A5311">
            <w:pPr>
              <w:rPr>
                <w:sz w:val="20"/>
                <w:szCs w:val="20"/>
              </w:rPr>
            </w:pPr>
            <w:r w:rsidRPr="00B2298D">
              <w:rPr>
                <w:sz w:val="20"/>
                <w:szCs w:val="20"/>
              </w:rPr>
              <w:t>3.11 Wskaźniki rezultatu projektu</w:t>
            </w:r>
          </w:p>
        </w:tc>
      </w:tr>
      <w:tr w:rsidR="00EF0973" w:rsidRPr="00B2298D" w:rsidTr="007A5311">
        <w:trPr>
          <w:trHeight w:val="90"/>
        </w:trPr>
        <w:tc>
          <w:tcPr>
            <w:tcW w:w="1294" w:type="dxa"/>
            <w:gridSpan w:val="2"/>
          </w:tcPr>
          <w:p w:rsidR="00EF0973" w:rsidRPr="00B2298D" w:rsidRDefault="00EF0973" w:rsidP="007A5311">
            <w:pPr>
              <w:rPr>
                <w:sz w:val="20"/>
                <w:szCs w:val="20"/>
              </w:rPr>
            </w:pPr>
            <w:r w:rsidRPr="00B2298D">
              <w:rPr>
                <w:sz w:val="20"/>
                <w:szCs w:val="20"/>
              </w:rPr>
              <w:t>Nazwa wskaźnika</w:t>
            </w:r>
          </w:p>
        </w:tc>
        <w:tc>
          <w:tcPr>
            <w:tcW w:w="1294" w:type="dxa"/>
          </w:tcPr>
          <w:p w:rsidR="00EF0973" w:rsidRPr="00B2298D" w:rsidRDefault="00EF0973" w:rsidP="007A5311">
            <w:pPr>
              <w:rPr>
                <w:sz w:val="20"/>
                <w:szCs w:val="20"/>
              </w:rPr>
            </w:pPr>
            <w:r w:rsidRPr="00B2298D">
              <w:rPr>
                <w:sz w:val="20"/>
                <w:szCs w:val="20"/>
              </w:rPr>
              <w:t>Źródło pozyskania informacji na temat osiągniętej wartości wskaźnika</w:t>
            </w:r>
          </w:p>
        </w:tc>
        <w:tc>
          <w:tcPr>
            <w:tcW w:w="1294" w:type="dxa"/>
          </w:tcPr>
          <w:p w:rsidR="00EF0973" w:rsidRPr="00B2298D" w:rsidRDefault="00EF0973" w:rsidP="007A5311">
            <w:pPr>
              <w:rPr>
                <w:sz w:val="20"/>
                <w:szCs w:val="20"/>
              </w:rPr>
            </w:pPr>
            <w:r w:rsidRPr="00B2298D">
              <w:rPr>
                <w:sz w:val="20"/>
                <w:szCs w:val="20"/>
              </w:rPr>
              <w:t>Jednostka miary wskaźnika / Wartość bazowa</w:t>
            </w:r>
          </w:p>
        </w:tc>
        <w:tc>
          <w:tcPr>
            <w:tcW w:w="1295" w:type="dxa"/>
            <w:gridSpan w:val="2"/>
          </w:tcPr>
          <w:p w:rsidR="00EF0973" w:rsidRPr="00B2298D" w:rsidRDefault="00EF0973" w:rsidP="007A5311">
            <w:pPr>
              <w:rPr>
                <w:sz w:val="20"/>
                <w:szCs w:val="20"/>
              </w:rPr>
            </w:pPr>
            <w:r w:rsidRPr="00B2298D">
              <w:rPr>
                <w:sz w:val="20"/>
                <w:szCs w:val="20"/>
              </w:rPr>
              <w:t>Wartość docelowa wskaźnika</w:t>
            </w:r>
          </w:p>
        </w:tc>
        <w:tc>
          <w:tcPr>
            <w:tcW w:w="1294" w:type="dxa"/>
          </w:tcPr>
          <w:p w:rsidR="00EF0973" w:rsidRPr="00B2298D" w:rsidRDefault="00EF0973" w:rsidP="007A5311">
            <w:pPr>
              <w:rPr>
                <w:sz w:val="20"/>
                <w:szCs w:val="20"/>
              </w:rPr>
            </w:pPr>
            <w:r w:rsidRPr="00B2298D">
              <w:rPr>
                <w:sz w:val="20"/>
                <w:szCs w:val="20"/>
              </w:rPr>
              <w:t>Wartość w momencie składania wniosku o płatność końcową</w:t>
            </w:r>
          </w:p>
        </w:tc>
        <w:tc>
          <w:tcPr>
            <w:tcW w:w="1294" w:type="dxa"/>
            <w:gridSpan w:val="2"/>
          </w:tcPr>
          <w:p w:rsidR="00EF0973" w:rsidRPr="00B2298D" w:rsidRDefault="00EF0973" w:rsidP="007A5311">
            <w:pPr>
              <w:rPr>
                <w:sz w:val="20"/>
                <w:szCs w:val="20"/>
              </w:rPr>
            </w:pPr>
            <w:r w:rsidRPr="00B2298D">
              <w:rPr>
                <w:sz w:val="20"/>
                <w:szCs w:val="20"/>
              </w:rPr>
              <w:t>Wartość faktyczna, osiągnięta w okresie, za który składana jest ankieta</w:t>
            </w:r>
          </w:p>
        </w:tc>
        <w:tc>
          <w:tcPr>
            <w:tcW w:w="1295" w:type="dxa"/>
          </w:tcPr>
          <w:p w:rsidR="00EF0973" w:rsidRPr="00B2298D" w:rsidRDefault="00EF0973" w:rsidP="007A5311">
            <w:pPr>
              <w:rPr>
                <w:sz w:val="20"/>
                <w:szCs w:val="20"/>
                <w:vertAlign w:val="superscript"/>
              </w:rPr>
            </w:pPr>
            <w:r w:rsidRPr="00B2298D">
              <w:rPr>
                <w:sz w:val="20"/>
                <w:szCs w:val="20"/>
              </w:rPr>
              <w:t>Stopień realizacji wskaźnika  (%)</w:t>
            </w:r>
            <w:r w:rsidRPr="00B2298D">
              <w:rPr>
                <w:sz w:val="20"/>
                <w:szCs w:val="20"/>
                <w:vertAlign w:val="superscript"/>
              </w:rPr>
              <w:t>1</w:t>
            </w:r>
          </w:p>
        </w:tc>
      </w:tr>
      <w:tr w:rsidR="00EF0973" w:rsidRPr="00B2298D" w:rsidTr="007A5311">
        <w:trPr>
          <w:trHeight w:val="90"/>
        </w:trPr>
        <w:tc>
          <w:tcPr>
            <w:tcW w:w="1294"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5" w:type="dxa"/>
            <w:gridSpan w:val="2"/>
          </w:tcPr>
          <w:p w:rsidR="00EF0973" w:rsidRPr="00B2298D" w:rsidRDefault="00EF0973" w:rsidP="007A5311">
            <w:pPr>
              <w:rPr>
                <w:sz w:val="20"/>
                <w:szCs w:val="20"/>
              </w:rPr>
            </w:pPr>
          </w:p>
        </w:tc>
        <w:tc>
          <w:tcPr>
            <w:tcW w:w="1294" w:type="dxa"/>
          </w:tcPr>
          <w:p w:rsidR="00EF0973" w:rsidRPr="00B2298D" w:rsidRDefault="00EF0973" w:rsidP="007A5311">
            <w:pPr>
              <w:rPr>
                <w:sz w:val="20"/>
                <w:szCs w:val="20"/>
              </w:rPr>
            </w:pPr>
          </w:p>
        </w:tc>
        <w:tc>
          <w:tcPr>
            <w:tcW w:w="1294" w:type="dxa"/>
            <w:gridSpan w:val="2"/>
          </w:tcPr>
          <w:p w:rsidR="00EF0973" w:rsidRPr="00B2298D" w:rsidRDefault="00EF0973" w:rsidP="007A5311">
            <w:pPr>
              <w:rPr>
                <w:sz w:val="20"/>
                <w:szCs w:val="20"/>
              </w:rPr>
            </w:pPr>
          </w:p>
        </w:tc>
        <w:tc>
          <w:tcPr>
            <w:tcW w:w="1295" w:type="dxa"/>
          </w:tcPr>
          <w:p w:rsidR="00EF0973" w:rsidRPr="00B2298D" w:rsidRDefault="00EF0973" w:rsidP="007A5311">
            <w:pPr>
              <w:rPr>
                <w:sz w:val="20"/>
                <w:szCs w:val="20"/>
              </w:rPr>
            </w:pPr>
          </w:p>
        </w:tc>
      </w:tr>
    </w:tbl>
    <w:p w:rsidR="00EF0973" w:rsidRPr="00B2298D" w:rsidRDefault="00EF0973" w:rsidP="004F4C00">
      <w:pPr>
        <w:rPr>
          <w:vanish/>
        </w:rPr>
      </w:pPr>
    </w:p>
    <w:tbl>
      <w:tblPr>
        <w:tblpPr w:leftFromText="141" w:rightFromText="141" w:vertAnchor="page" w:horzAnchor="margin" w:tblpY="1981"/>
        <w:tblW w:w="90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615"/>
        <w:gridCol w:w="4424"/>
      </w:tblGrid>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3.12 Czy zachowana jest metodologia (sposób) naliczania wartości wskaźników?</w:t>
            </w:r>
          </w:p>
          <w:p w:rsidR="00EF0973" w:rsidRPr="00B2298D" w:rsidRDefault="00EF0973" w:rsidP="00F22751">
            <w:pPr>
              <w:rPr>
                <w:sz w:val="20"/>
                <w:szCs w:val="20"/>
              </w:rPr>
            </w:pP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3.13 Czy Beneficjent przekazał dokumentację obliczeniową (kalkulacje/zestawienia/pomiary, inne dane źródłowe) umożliwiającą weryfikację danego poziomu wskaźników projektu?</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141"/>
        </w:trPr>
        <w:tc>
          <w:tcPr>
            <w:tcW w:w="4615" w:type="dxa"/>
          </w:tcPr>
          <w:p w:rsidR="00EF0973" w:rsidRPr="00B2298D" w:rsidRDefault="00EF0973" w:rsidP="00F22751">
            <w:pPr>
              <w:rPr>
                <w:sz w:val="20"/>
                <w:szCs w:val="20"/>
              </w:rPr>
            </w:pPr>
            <w:r w:rsidRPr="00B2298D">
              <w:rPr>
                <w:sz w:val="20"/>
                <w:szCs w:val="20"/>
              </w:rPr>
              <w:t>3.14 Czy wskaźniki planowane do osiągnięcia po zakończeniu realizacji projektu zostały osiągnięte?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 DOTYCZY</w:t>
            </w:r>
          </w:p>
        </w:tc>
      </w:tr>
      <w:tr w:rsidR="00EF0973" w:rsidRPr="00B2298D" w:rsidTr="00F22751">
        <w:trPr>
          <w:trHeight w:val="690"/>
        </w:trPr>
        <w:tc>
          <w:tcPr>
            <w:tcW w:w="4615" w:type="dxa"/>
          </w:tcPr>
          <w:p w:rsidR="00EF0973" w:rsidRPr="00B2298D" w:rsidRDefault="00EF0973" w:rsidP="00F22751">
            <w:pPr>
              <w:rPr>
                <w:sz w:val="20"/>
                <w:szCs w:val="20"/>
              </w:rPr>
            </w:pPr>
            <w:r w:rsidRPr="00B2298D">
              <w:rPr>
                <w:sz w:val="20"/>
                <w:szCs w:val="20"/>
              </w:rPr>
              <w:t>3.15 Czy osiągnięte na zakończenie realizacji projektu wskaźniki zostały utrzymane?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3.16</w:t>
            </w:r>
            <w:r w:rsidRPr="00B2298D">
              <w:t xml:space="preserve"> </w:t>
            </w:r>
            <w:r w:rsidRPr="00B2298D">
              <w:rPr>
                <w:sz w:val="20"/>
                <w:szCs w:val="20"/>
              </w:rPr>
              <w:t>Czy wskaźniki zostały zmodyfikowane lub czy występują odstępstwa od wskaźników?</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jakie?</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3.17 Czy w projekcie wystąpiła znacząca</w:t>
            </w:r>
          </w:p>
          <w:p w:rsidR="00EF0973" w:rsidRPr="00B2298D" w:rsidRDefault="00EF0973" w:rsidP="00F22751">
            <w:pPr>
              <w:rPr>
                <w:sz w:val="20"/>
                <w:szCs w:val="20"/>
              </w:rPr>
            </w:pPr>
            <w:r w:rsidRPr="00B2298D">
              <w:rPr>
                <w:sz w:val="20"/>
                <w:szCs w:val="20"/>
              </w:rPr>
              <w:t>modyfikacja wpływająca na jego charakter?</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na czym polega modyfikacja?</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24"/>
        </w:trPr>
        <w:tc>
          <w:tcPr>
            <w:tcW w:w="4615" w:type="dxa"/>
          </w:tcPr>
          <w:p w:rsidR="00EF0973" w:rsidRPr="00B2298D" w:rsidRDefault="00EF0973" w:rsidP="00F22751">
            <w:pPr>
              <w:rPr>
                <w:sz w:val="20"/>
                <w:szCs w:val="20"/>
              </w:rPr>
            </w:pPr>
            <w:r w:rsidRPr="00B2298D">
              <w:rPr>
                <w:sz w:val="20"/>
                <w:szCs w:val="20"/>
              </w:rPr>
              <w:t>3.18 Czy stan projektu jest zgodny z opisem zawartym we Wniosku o dofinansowanie?</w:t>
            </w:r>
          </w:p>
          <w:p w:rsidR="00EF0973" w:rsidRPr="00B2298D" w:rsidRDefault="00EF0973" w:rsidP="00F22751">
            <w:pPr>
              <w:rPr>
                <w:i/>
                <w:sz w:val="20"/>
                <w:szCs w:val="20"/>
              </w:rPr>
            </w:pPr>
            <w:r w:rsidRPr="00B2298D">
              <w:rPr>
                <w:i/>
                <w:sz w:val="20"/>
                <w:szCs w:val="20"/>
              </w:rPr>
              <w:t>W przypadku zaznaczenia odpowiedzi NIE, należy opisać stan bieżący</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196"/>
        </w:trPr>
        <w:tc>
          <w:tcPr>
            <w:tcW w:w="4615" w:type="dxa"/>
          </w:tcPr>
          <w:p w:rsidR="00EF0973" w:rsidRPr="00B2298D" w:rsidRDefault="00EF0973" w:rsidP="00F22751">
            <w:pPr>
              <w:rPr>
                <w:sz w:val="20"/>
                <w:szCs w:val="20"/>
              </w:rPr>
            </w:pPr>
            <w:r w:rsidRPr="00B2298D">
              <w:rPr>
                <w:sz w:val="20"/>
                <w:szCs w:val="20"/>
              </w:rPr>
              <w:t>3.19 Czy w projekcie nastąpiły zmiany charakteru własności elementu infrastruktury albo zaprzestanie działalności?</w:t>
            </w:r>
          </w:p>
          <w:p w:rsidR="00EF0973" w:rsidRPr="00B2298D" w:rsidRDefault="00EF0973" w:rsidP="00F22751">
            <w:pPr>
              <w:rPr>
                <w:sz w:val="20"/>
                <w:szCs w:val="20"/>
              </w:rPr>
            </w:pPr>
            <w:r w:rsidRPr="00B2298D">
              <w:rPr>
                <w:i/>
                <w:sz w:val="20"/>
                <w:szCs w:val="20"/>
              </w:rPr>
              <w:t>W przypadku zaznaczenia odpowiedzi TAK, należy opisać stan bieżący</w:t>
            </w:r>
          </w:p>
          <w:p w:rsidR="00EF0973" w:rsidRPr="00B2298D" w:rsidRDefault="00EF0973" w:rsidP="00F22751">
            <w:pPr>
              <w:rPr>
                <w:i/>
                <w:sz w:val="20"/>
                <w:szCs w:val="20"/>
              </w:rPr>
            </w:pP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 DOTYCZY</w:t>
            </w:r>
          </w:p>
        </w:tc>
      </w:tr>
      <w:tr w:rsidR="00EF0973" w:rsidRPr="00B2298D" w:rsidTr="00F22751">
        <w:trPr>
          <w:trHeight w:val="675"/>
        </w:trPr>
        <w:tc>
          <w:tcPr>
            <w:tcW w:w="4615" w:type="dxa"/>
          </w:tcPr>
          <w:p w:rsidR="00EF0973" w:rsidRPr="00B2298D" w:rsidRDefault="00EF0973" w:rsidP="00F22751">
            <w:pPr>
              <w:rPr>
                <w:sz w:val="20"/>
                <w:szCs w:val="20"/>
              </w:rPr>
            </w:pPr>
            <w:r w:rsidRPr="00B2298D">
              <w:rPr>
                <w:sz w:val="20"/>
                <w:szCs w:val="20"/>
              </w:rPr>
              <w:t>3.20 Czy beneficjent jest aktualnie</w:t>
            </w:r>
          </w:p>
          <w:p w:rsidR="00EF0973" w:rsidRPr="00B2298D" w:rsidRDefault="00EF0973" w:rsidP="00F22751">
            <w:pPr>
              <w:rPr>
                <w:sz w:val="20"/>
                <w:szCs w:val="20"/>
              </w:rPr>
            </w:pPr>
            <w:r w:rsidRPr="00B2298D">
              <w:rPr>
                <w:sz w:val="20"/>
                <w:szCs w:val="20"/>
              </w:rPr>
              <w:t>zarejestrowany jako podatnik VAT?</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917"/>
        </w:trPr>
        <w:tc>
          <w:tcPr>
            <w:tcW w:w="4615" w:type="dxa"/>
          </w:tcPr>
          <w:p w:rsidR="00EF0973" w:rsidRPr="00B2298D" w:rsidRDefault="00EF0973" w:rsidP="00F22751">
            <w:pPr>
              <w:rPr>
                <w:sz w:val="20"/>
                <w:szCs w:val="20"/>
              </w:rPr>
            </w:pPr>
            <w:r w:rsidRPr="00B2298D">
              <w:rPr>
                <w:sz w:val="20"/>
                <w:szCs w:val="20"/>
              </w:rPr>
              <w:t>3.21 Czy beneficjent nie zmienił formy prawnej po zakończeniu realizacji projektu.</w:t>
            </w:r>
          </w:p>
          <w:p w:rsidR="00EF0973" w:rsidRPr="00B2298D" w:rsidRDefault="00EF0973" w:rsidP="00F22751">
            <w:pPr>
              <w:rPr>
                <w:sz w:val="20"/>
                <w:szCs w:val="20"/>
              </w:rPr>
            </w:pPr>
          </w:p>
          <w:p w:rsidR="00EF0973" w:rsidRPr="00B2298D" w:rsidRDefault="00EF0973" w:rsidP="00F22751">
            <w:pPr>
              <w:rPr>
                <w:i/>
                <w:sz w:val="20"/>
                <w:szCs w:val="20"/>
              </w:rPr>
            </w:pPr>
            <w:r w:rsidRPr="00B2298D">
              <w:rPr>
                <w:i/>
                <w:sz w:val="20"/>
                <w:szCs w:val="20"/>
              </w:rPr>
              <w:t>Jeśli TAK to jaka jest obecna forma prawna?</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1579"/>
        </w:trPr>
        <w:tc>
          <w:tcPr>
            <w:tcW w:w="4615" w:type="dxa"/>
          </w:tcPr>
          <w:p w:rsidR="00EF0973" w:rsidRPr="00B2298D" w:rsidRDefault="00EF0973" w:rsidP="00F22751">
            <w:pPr>
              <w:rPr>
                <w:i/>
                <w:sz w:val="20"/>
                <w:szCs w:val="20"/>
              </w:rPr>
            </w:pPr>
            <w:r w:rsidRPr="00B2298D">
              <w:rPr>
                <w:sz w:val="20"/>
                <w:szCs w:val="20"/>
              </w:rPr>
              <w:t>3.22 Czy beneficjent zmienił formę rozliczania podatku VAT lub dokonał jego korekty począwszy od dnia rozliczenia projektu o dofinansowanie do dnia wypełnienia ankiety? (korekta VAT może dotyczyć nie tylko wydatków VAT rozliczanych w ramach realizowanego projektu .</w:t>
            </w:r>
            <w:r w:rsidRPr="00B2298D">
              <w:rPr>
                <w:i/>
                <w:sz w:val="20"/>
                <w:szCs w:val="20"/>
              </w:rPr>
              <w:t xml:space="preserve">Jeżeli zaznaczono odpowiedź TAK, należy </w:t>
            </w:r>
            <w:r w:rsidRPr="00B2298D">
              <w:rPr>
                <w:i/>
              </w:rPr>
              <w:t xml:space="preserve"> </w:t>
            </w:r>
            <w:r w:rsidRPr="00B2298D">
              <w:rPr>
                <w:i/>
                <w:sz w:val="20"/>
                <w:szCs w:val="20"/>
              </w:rPr>
              <w:t>opisać zaistniałą sytuację</w:t>
            </w:r>
          </w:p>
        </w:tc>
        <w:tc>
          <w:tcPr>
            <w:tcW w:w="4424" w:type="dxa"/>
          </w:tcPr>
          <w:p w:rsidR="00EF0973" w:rsidRPr="00B2298D" w:rsidRDefault="00EF0973" w:rsidP="00F22751">
            <w:pPr>
              <w:rPr>
                <w:sz w:val="20"/>
                <w:szCs w:val="20"/>
              </w:rPr>
            </w:pPr>
            <w:r w:rsidRPr="00B2298D">
              <w:rPr>
                <w:sz w:val="20"/>
                <w:szCs w:val="20"/>
              </w:rPr>
              <w:t>TAK</w:t>
            </w:r>
          </w:p>
          <w:p w:rsidR="00EF0973" w:rsidRPr="00B2298D" w:rsidRDefault="00EF0973" w:rsidP="00F22751">
            <w:pPr>
              <w:rPr>
                <w:sz w:val="20"/>
                <w:szCs w:val="20"/>
              </w:rPr>
            </w:pPr>
          </w:p>
          <w:p w:rsidR="00EF0973" w:rsidRPr="00B2298D" w:rsidRDefault="00EF0973" w:rsidP="00F22751">
            <w:pPr>
              <w:rPr>
                <w:sz w:val="20"/>
                <w:szCs w:val="20"/>
              </w:rPr>
            </w:pPr>
            <w:r w:rsidRPr="00B2298D">
              <w:rPr>
                <w:sz w:val="20"/>
                <w:szCs w:val="20"/>
              </w:rPr>
              <w:t>NIE</w:t>
            </w:r>
          </w:p>
        </w:tc>
      </w:tr>
      <w:tr w:rsidR="00EF0973" w:rsidRPr="00B2298D" w:rsidTr="00F22751">
        <w:trPr>
          <w:trHeight w:val="2532"/>
        </w:trPr>
        <w:tc>
          <w:tcPr>
            <w:tcW w:w="4615" w:type="dxa"/>
          </w:tcPr>
          <w:p w:rsidR="00EF0973" w:rsidRPr="00B2298D" w:rsidRDefault="00EF0973" w:rsidP="00F22751">
            <w:pPr>
              <w:rPr>
                <w:sz w:val="20"/>
                <w:szCs w:val="20"/>
              </w:rPr>
            </w:pPr>
            <w:r w:rsidRPr="00B2298D">
              <w:rPr>
                <w:sz w:val="20"/>
                <w:szCs w:val="20"/>
              </w:rPr>
              <w:t xml:space="preserve">3.23 Czy inwestycja zrealizowana w ramach dofinansowania z RPO </w:t>
            </w:r>
            <w:proofErr w:type="spellStart"/>
            <w:r w:rsidRPr="00B2298D">
              <w:rPr>
                <w:sz w:val="20"/>
                <w:szCs w:val="20"/>
              </w:rPr>
              <w:t>WiM</w:t>
            </w:r>
            <w:proofErr w:type="spellEnd"/>
            <w:r w:rsidRPr="00B2298D">
              <w:rPr>
                <w:sz w:val="20"/>
                <w:szCs w:val="20"/>
              </w:rPr>
              <w:t xml:space="preserve"> wygenerowała dochody?</w:t>
            </w:r>
          </w:p>
          <w:p w:rsidR="00EF0973" w:rsidRPr="00B2298D" w:rsidRDefault="00EF0973" w:rsidP="00F22751">
            <w:pPr>
              <w:rPr>
                <w:i/>
                <w:sz w:val="20"/>
                <w:szCs w:val="20"/>
              </w:rPr>
            </w:pPr>
            <w:r w:rsidRPr="00B2298D">
              <w:rPr>
                <w:sz w:val="20"/>
                <w:szCs w:val="20"/>
              </w:rPr>
              <w:t xml:space="preserve">Dotyczy wyłącznie projektów nieobjętych schematami pomocy publicznej. </w:t>
            </w:r>
            <w:r w:rsidRPr="00B2298D">
              <w:rPr>
                <w:i/>
                <w:sz w:val="20"/>
                <w:szCs w:val="20"/>
              </w:rPr>
              <w:t xml:space="preserve"> Jeśli zaznaczono odpowiedź NIE proszę przejść do pkt 4.</w:t>
            </w:r>
          </w:p>
        </w:tc>
        <w:tc>
          <w:tcPr>
            <w:tcW w:w="4424" w:type="dxa"/>
          </w:tcPr>
          <w:p w:rsidR="00EF0973" w:rsidRPr="00B2298D" w:rsidRDefault="00EF0973" w:rsidP="00F22751">
            <w:pPr>
              <w:rPr>
                <w:sz w:val="20"/>
                <w:szCs w:val="20"/>
              </w:rPr>
            </w:pPr>
            <w:r w:rsidRPr="00B2298D">
              <w:rPr>
                <w:sz w:val="20"/>
                <w:szCs w:val="20"/>
              </w:rPr>
              <w:t>TAK – dochody wskazane w Studium Wykonalności/Biznes Planie, pochodzące z ………………………………………………………, w wysokości ………………………………………………………</w:t>
            </w:r>
          </w:p>
          <w:p w:rsidR="00EF0973" w:rsidRPr="00B2298D" w:rsidRDefault="00EF0973" w:rsidP="00F22751">
            <w:pPr>
              <w:rPr>
                <w:sz w:val="20"/>
                <w:szCs w:val="20"/>
              </w:rPr>
            </w:pPr>
            <w:r w:rsidRPr="00B2298D">
              <w:rPr>
                <w:sz w:val="20"/>
                <w:szCs w:val="20"/>
              </w:rPr>
              <w:t>TAK – dochody niewskazane w Studium Wykonalności/Biznes Planie, pochodzące z ……………………………………. w wysokości ………………………….</w:t>
            </w:r>
          </w:p>
          <w:p w:rsidR="00EF0973" w:rsidRPr="00B2298D" w:rsidRDefault="00EF0973" w:rsidP="00F22751">
            <w:pPr>
              <w:rPr>
                <w:sz w:val="20"/>
                <w:szCs w:val="20"/>
              </w:rPr>
            </w:pPr>
            <w:r w:rsidRPr="00B2298D">
              <w:rPr>
                <w:sz w:val="20"/>
                <w:szCs w:val="20"/>
              </w:rPr>
              <w:t>NIE</w:t>
            </w:r>
          </w:p>
          <w:p w:rsidR="00EF0973" w:rsidRPr="00B2298D" w:rsidRDefault="00EF0973" w:rsidP="00F22751">
            <w:pPr>
              <w:rPr>
                <w:sz w:val="20"/>
                <w:szCs w:val="20"/>
              </w:rPr>
            </w:pPr>
            <w:r w:rsidRPr="00B2298D">
              <w:rPr>
                <w:sz w:val="20"/>
                <w:szCs w:val="20"/>
              </w:rPr>
              <w:t>NIE DOTYCZY</w:t>
            </w:r>
          </w:p>
        </w:tc>
      </w:tr>
      <w:tr w:rsidR="00EF0973" w:rsidRPr="00B2298D" w:rsidTr="00B71531">
        <w:trPr>
          <w:trHeight w:val="2123"/>
        </w:trPr>
        <w:tc>
          <w:tcPr>
            <w:tcW w:w="4615" w:type="dxa"/>
          </w:tcPr>
          <w:p w:rsidR="00EF0973" w:rsidRPr="00B2298D" w:rsidRDefault="00EF0973" w:rsidP="00B71531">
            <w:pPr>
              <w:rPr>
                <w:sz w:val="20"/>
                <w:szCs w:val="20"/>
              </w:rPr>
            </w:pPr>
            <w:r w:rsidRPr="00B2298D">
              <w:rPr>
                <w:sz w:val="20"/>
                <w:szCs w:val="20"/>
              </w:rPr>
              <w:lastRenderedPageBreak/>
              <w:t>3.24 Czy w ramach projektu pojawiły się inne lub nowe źródła przychodów, które nie zostały uwzględnione w analizie sporządzonej na etapie Wniosku o dofinansowanie (przy obliczaniu ex-</w:t>
            </w:r>
            <w:proofErr w:type="spellStart"/>
            <w:r w:rsidRPr="00B2298D">
              <w:rPr>
                <w:sz w:val="20"/>
                <w:szCs w:val="20"/>
              </w:rPr>
              <w:t>ante</w:t>
            </w:r>
            <w:proofErr w:type="spellEnd"/>
            <w:r w:rsidRPr="00B2298D">
              <w:rPr>
                <w:sz w:val="20"/>
                <w:szCs w:val="20"/>
              </w:rPr>
              <w:t xml:space="preserve"> luki finansowej)?</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 DOTYCZY</w:t>
            </w:r>
          </w:p>
        </w:tc>
      </w:tr>
      <w:tr w:rsidR="00EF0973" w:rsidRPr="00B2298D" w:rsidTr="00B71531">
        <w:trPr>
          <w:trHeight w:val="2110"/>
        </w:trPr>
        <w:tc>
          <w:tcPr>
            <w:tcW w:w="4615" w:type="dxa"/>
          </w:tcPr>
          <w:p w:rsidR="00EF0973" w:rsidRPr="00B2298D" w:rsidRDefault="00EF0973" w:rsidP="00B71531">
            <w:pPr>
              <w:rPr>
                <w:sz w:val="20"/>
                <w:szCs w:val="20"/>
              </w:rPr>
            </w:pPr>
            <w:r w:rsidRPr="00B2298D">
              <w:rPr>
                <w:sz w:val="20"/>
                <w:szCs w:val="20"/>
              </w:rPr>
              <w:t>3.25 Czy w ramach projektu poziom kosztów i/lub przychodów zmienił się z innych przyczyn, wpływając tym samym na wzrost dochodu w stosunku do danych prezentowanych w analizie sporządzonej na etapie podpisania umowy o dofinansowanie?</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TAK, proszę opisać zaistniałe zmiany, ich przyczyny oraz przedstawić zaktualizowaną analizę finansową.</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 DOTYCZY</w:t>
            </w:r>
          </w:p>
        </w:tc>
      </w:tr>
      <w:tr w:rsidR="00EF0973" w:rsidRPr="00B2298D" w:rsidTr="00EF53C5">
        <w:trPr>
          <w:trHeight w:val="282"/>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Zgodność projektu z politykami horyzontalnymi UE</w:t>
            </w:r>
          </w:p>
        </w:tc>
      </w:tr>
      <w:tr w:rsidR="00EF0973" w:rsidRPr="00B2298D" w:rsidTr="00B71531">
        <w:trPr>
          <w:trHeight w:val="1407"/>
        </w:trPr>
        <w:tc>
          <w:tcPr>
            <w:tcW w:w="4615" w:type="dxa"/>
          </w:tcPr>
          <w:p w:rsidR="00EF0973" w:rsidRPr="00B2298D" w:rsidRDefault="00EF0973" w:rsidP="00B71531">
            <w:pPr>
              <w:rPr>
                <w:sz w:val="20"/>
                <w:szCs w:val="20"/>
              </w:rPr>
            </w:pPr>
            <w:r w:rsidRPr="00B2298D">
              <w:rPr>
                <w:sz w:val="20"/>
                <w:szCs w:val="20"/>
              </w:rPr>
              <w:t>4.1 Czy projekt zrealizowany przez beneficjenta jest zgodny z deklaracją zawartą we Wniosku o dofinansowanie w zakresie polityki Zrównoważonego Rozwoju?</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1400"/>
        </w:trPr>
        <w:tc>
          <w:tcPr>
            <w:tcW w:w="4615" w:type="dxa"/>
          </w:tcPr>
          <w:p w:rsidR="00EF0973" w:rsidRPr="00B2298D" w:rsidRDefault="00EF0973" w:rsidP="00B71531">
            <w:pPr>
              <w:rPr>
                <w:sz w:val="20"/>
                <w:szCs w:val="20"/>
              </w:rPr>
            </w:pPr>
            <w:r w:rsidRPr="00B2298D">
              <w:rPr>
                <w:sz w:val="20"/>
                <w:szCs w:val="20"/>
              </w:rPr>
              <w:t>4.2 Czy projekt zrealizowany przez beneficjenta jest zgodny z deklaracją zawartą we Wniosku o dofinansowanie w zakresie polityki Równości szans i niedyskryminacji?</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1405"/>
        </w:trPr>
        <w:tc>
          <w:tcPr>
            <w:tcW w:w="4615" w:type="dxa"/>
          </w:tcPr>
          <w:p w:rsidR="00EF0973" w:rsidRPr="00B2298D" w:rsidRDefault="00EF0973" w:rsidP="00B71531">
            <w:pPr>
              <w:rPr>
                <w:sz w:val="20"/>
                <w:szCs w:val="20"/>
              </w:rPr>
            </w:pPr>
            <w:r w:rsidRPr="00B2298D">
              <w:rPr>
                <w:sz w:val="20"/>
                <w:szCs w:val="20"/>
              </w:rPr>
              <w:t>4.3 Czy projekt zrealizowany przez beneficjenta jest zgodny z deklaracją zawartą we Wniosku o dofinansowanie w zakresie polityki Równouprawnienia płci?</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Jeżeli zaznaczono odpowiedź NIE proszę wyjaśnić.</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276"/>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Kontrola</w:t>
            </w:r>
          </w:p>
        </w:tc>
      </w:tr>
      <w:tr w:rsidR="00EF0973" w:rsidRPr="00B2298D" w:rsidTr="00B71531">
        <w:trPr>
          <w:trHeight w:val="1131"/>
        </w:trPr>
        <w:tc>
          <w:tcPr>
            <w:tcW w:w="4615" w:type="dxa"/>
          </w:tcPr>
          <w:p w:rsidR="00EF0973" w:rsidRPr="00B2298D" w:rsidRDefault="00EF0973" w:rsidP="00B71531">
            <w:pPr>
              <w:rPr>
                <w:sz w:val="20"/>
                <w:szCs w:val="20"/>
              </w:rPr>
            </w:pPr>
            <w:r w:rsidRPr="00B2298D">
              <w:rPr>
                <w:sz w:val="20"/>
                <w:szCs w:val="20"/>
              </w:rPr>
              <w:t>5.1 Czy po zakończeniu realizacji projektu został on skontrolowany przez Prezesa Urzędu Zamówień Publicznych, Najwyższą Izbę Kontroli, Urząd Kontroli Skarbowej bądź inną instytucję upoważnioną do kontroli?</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B71531">
        <w:trPr>
          <w:trHeight w:val="2098"/>
        </w:trPr>
        <w:tc>
          <w:tcPr>
            <w:tcW w:w="4615" w:type="dxa"/>
          </w:tcPr>
          <w:p w:rsidR="00EF0973" w:rsidRPr="00B2298D" w:rsidRDefault="00EF0973" w:rsidP="00B71531">
            <w:pPr>
              <w:rPr>
                <w:sz w:val="20"/>
                <w:szCs w:val="20"/>
              </w:rPr>
            </w:pPr>
            <w:r w:rsidRPr="00B2298D">
              <w:rPr>
                <w:sz w:val="20"/>
                <w:szCs w:val="20"/>
              </w:rPr>
              <w:t>5.2 Jeśli tak, to czy w trakcie kontroli stwierdzone zostały nieprawidłowości lub uchybienia? (opisać stwierdzone uchybienia/nieprawidłowości i wydane zalecenia oraz termin ich usunięcia, załączyć właściwe informacje pokontrolne, opisać stan wdrożenia rekomendacji/zaleceń pokontrolnych).</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Jeśli otrzymano zalecenia pokontrolne proszę o załączenie kopii.</w:t>
            </w:r>
          </w:p>
        </w:tc>
        <w:tc>
          <w:tcPr>
            <w:tcW w:w="4424" w:type="dxa"/>
          </w:tcPr>
          <w:p w:rsidR="00EF0973" w:rsidRPr="00B2298D" w:rsidRDefault="00EF0973" w:rsidP="00B71531">
            <w:pPr>
              <w:rPr>
                <w:sz w:val="20"/>
                <w:szCs w:val="20"/>
              </w:rPr>
            </w:pPr>
          </w:p>
        </w:tc>
      </w:tr>
      <w:tr w:rsidR="00EF0973" w:rsidRPr="00B2298D" w:rsidTr="00B71531">
        <w:trPr>
          <w:trHeight w:val="1130"/>
        </w:trPr>
        <w:tc>
          <w:tcPr>
            <w:tcW w:w="4615" w:type="dxa"/>
          </w:tcPr>
          <w:p w:rsidR="00EF0973" w:rsidRPr="00B2298D" w:rsidRDefault="00EF0973" w:rsidP="00B71531">
            <w:pPr>
              <w:rPr>
                <w:sz w:val="20"/>
                <w:szCs w:val="20"/>
              </w:rPr>
            </w:pPr>
            <w:r w:rsidRPr="00B2298D">
              <w:rPr>
                <w:sz w:val="20"/>
                <w:szCs w:val="20"/>
              </w:rPr>
              <w:t>5.3 Czy beneficjent otrzymał inne, dodatkowe środki publiczne na inwestycję realizowaną w ramach podpisanej umowy o dofinansowanie?</w:t>
            </w:r>
          </w:p>
          <w:p w:rsidR="00EF0973" w:rsidRPr="00B2298D" w:rsidRDefault="00EF0973" w:rsidP="00B71531">
            <w:pPr>
              <w:rPr>
                <w:sz w:val="20"/>
                <w:szCs w:val="20"/>
              </w:rPr>
            </w:pPr>
          </w:p>
          <w:p w:rsidR="00EF0973" w:rsidRPr="00B2298D" w:rsidRDefault="00EF0973" w:rsidP="00B71531">
            <w:pPr>
              <w:rPr>
                <w:sz w:val="20"/>
                <w:szCs w:val="20"/>
              </w:rPr>
            </w:pPr>
            <w:r w:rsidRPr="00B2298D">
              <w:rPr>
                <w:i/>
                <w:sz w:val="20"/>
                <w:szCs w:val="20"/>
              </w:rPr>
              <w:t>Jeśli tak to jakie? Proszę podać kwotę.</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280"/>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Pomoc publiczna</w:t>
            </w:r>
          </w:p>
        </w:tc>
      </w:tr>
      <w:tr w:rsidR="00EF0973" w:rsidRPr="00B2298D" w:rsidTr="00B71531">
        <w:trPr>
          <w:trHeight w:val="705"/>
        </w:trPr>
        <w:tc>
          <w:tcPr>
            <w:tcW w:w="4615" w:type="dxa"/>
          </w:tcPr>
          <w:p w:rsidR="00EF0973" w:rsidRPr="00B2298D" w:rsidRDefault="00EF0973" w:rsidP="00B71531">
            <w:pPr>
              <w:rPr>
                <w:sz w:val="20"/>
                <w:szCs w:val="20"/>
              </w:rPr>
            </w:pPr>
            <w:r w:rsidRPr="00B2298D">
              <w:rPr>
                <w:sz w:val="20"/>
                <w:szCs w:val="20"/>
              </w:rPr>
              <w:lastRenderedPageBreak/>
              <w:t>6.1 Czy projekt podlegał zasadom pomocy publicznej?</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701"/>
        </w:trPr>
        <w:tc>
          <w:tcPr>
            <w:tcW w:w="4615" w:type="dxa"/>
          </w:tcPr>
          <w:p w:rsidR="00EF0973" w:rsidRPr="00B2298D" w:rsidRDefault="00EF0973" w:rsidP="00B71531">
            <w:pPr>
              <w:rPr>
                <w:sz w:val="20"/>
                <w:szCs w:val="20"/>
              </w:rPr>
            </w:pPr>
            <w:r w:rsidRPr="00B2298D">
              <w:rPr>
                <w:sz w:val="20"/>
                <w:szCs w:val="20"/>
              </w:rPr>
              <w:t>6.2 Czy zrealizowano przedsięwzięcie zgodnie z dokumentacją aplikacyjną (w szczególności zgodnie z właściwym schematem pomocy publicznej)</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694"/>
        </w:trPr>
        <w:tc>
          <w:tcPr>
            <w:tcW w:w="4615" w:type="dxa"/>
          </w:tcPr>
          <w:p w:rsidR="00EF0973" w:rsidRPr="00B2298D" w:rsidRDefault="00EF0973" w:rsidP="00B71531">
            <w:pPr>
              <w:rPr>
                <w:sz w:val="20"/>
                <w:szCs w:val="20"/>
              </w:rPr>
            </w:pPr>
            <w:r w:rsidRPr="00B2298D">
              <w:rPr>
                <w:sz w:val="20"/>
                <w:szCs w:val="20"/>
              </w:rPr>
              <w:t>6.3 Czy zadeklarowana w projekcie działalność uległa zmianie - nowe usługi, inna forma działalności, zmiany w statucie?</w:t>
            </w:r>
          </w:p>
        </w:tc>
        <w:tc>
          <w:tcPr>
            <w:tcW w:w="4424" w:type="dxa"/>
          </w:tcPr>
          <w:p w:rsidR="00EF0973" w:rsidRPr="00B2298D" w:rsidRDefault="00EF0973" w:rsidP="00B71531">
            <w:pPr>
              <w:rPr>
                <w:sz w:val="20"/>
                <w:szCs w:val="20"/>
              </w:rPr>
            </w:pPr>
            <w:r w:rsidRPr="00B2298D">
              <w:rPr>
                <w:sz w:val="20"/>
                <w:szCs w:val="20"/>
              </w:rPr>
              <w:t>TAK</w:t>
            </w:r>
          </w:p>
          <w:p w:rsidR="00EF0973" w:rsidRPr="00B2298D" w:rsidRDefault="00EF0973" w:rsidP="00B71531">
            <w:pPr>
              <w:rPr>
                <w:sz w:val="20"/>
                <w:szCs w:val="20"/>
              </w:rPr>
            </w:pPr>
          </w:p>
          <w:p w:rsidR="00EF0973" w:rsidRPr="00B2298D" w:rsidRDefault="00EF0973" w:rsidP="00B71531">
            <w:pPr>
              <w:rPr>
                <w:sz w:val="20"/>
                <w:szCs w:val="20"/>
              </w:rPr>
            </w:pPr>
            <w:r w:rsidRPr="00B2298D">
              <w:rPr>
                <w:sz w:val="20"/>
                <w:szCs w:val="20"/>
              </w:rPr>
              <w:t>NIE</w:t>
            </w:r>
          </w:p>
        </w:tc>
      </w:tr>
      <w:tr w:rsidR="00EF0973" w:rsidRPr="00B2298D" w:rsidTr="00EF53C5">
        <w:trPr>
          <w:trHeight w:val="551"/>
        </w:trPr>
        <w:tc>
          <w:tcPr>
            <w:tcW w:w="4615" w:type="dxa"/>
          </w:tcPr>
          <w:p w:rsidR="00EF0973" w:rsidRPr="00B2298D" w:rsidRDefault="00EF0973" w:rsidP="00B71531">
            <w:pPr>
              <w:rPr>
                <w:sz w:val="20"/>
                <w:szCs w:val="20"/>
              </w:rPr>
            </w:pPr>
            <w:r w:rsidRPr="00B2298D">
              <w:rPr>
                <w:sz w:val="20"/>
                <w:szCs w:val="20"/>
              </w:rPr>
              <w:t>6.4 Czy pojawiły się inne niż zadeklarowane we Wniosku koszty i przychody?</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700"/>
        </w:trPr>
        <w:tc>
          <w:tcPr>
            <w:tcW w:w="4615" w:type="dxa"/>
          </w:tcPr>
          <w:p w:rsidR="00EF0973" w:rsidRPr="00B2298D" w:rsidRDefault="00EF0973" w:rsidP="00B71531">
            <w:pPr>
              <w:rPr>
                <w:sz w:val="20"/>
                <w:szCs w:val="20"/>
              </w:rPr>
            </w:pPr>
            <w:r w:rsidRPr="00B2298D">
              <w:rPr>
                <w:sz w:val="20"/>
                <w:szCs w:val="20"/>
              </w:rPr>
              <w:t>6.5 Czy grupa docelowa odbiorców uległa zmianie? (czy jest inna niż założona we Wniosku o dofinansowanie)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696"/>
        </w:trPr>
        <w:tc>
          <w:tcPr>
            <w:tcW w:w="4615" w:type="dxa"/>
          </w:tcPr>
          <w:p w:rsidR="00EF0973" w:rsidRPr="00B2298D" w:rsidRDefault="00EF0973" w:rsidP="00EF53C5">
            <w:pPr>
              <w:rPr>
                <w:sz w:val="20"/>
                <w:szCs w:val="20"/>
              </w:rPr>
            </w:pPr>
            <w:r w:rsidRPr="00B2298D">
              <w:rPr>
                <w:sz w:val="20"/>
                <w:szCs w:val="20"/>
              </w:rPr>
              <w:t xml:space="preserve">6.6 Czy pojawiły się inne zmiany w projekcie? </w:t>
            </w:r>
          </w:p>
          <w:p w:rsidR="00EF0973" w:rsidRPr="00B2298D" w:rsidRDefault="00EF0973" w:rsidP="00EF53C5">
            <w:pPr>
              <w:rPr>
                <w:sz w:val="20"/>
                <w:szCs w:val="20"/>
              </w:rPr>
            </w:pPr>
          </w:p>
          <w:p w:rsidR="00EF0973" w:rsidRPr="00B2298D" w:rsidRDefault="00EF0973" w:rsidP="00EF53C5">
            <w:pPr>
              <w:rPr>
                <w:sz w:val="20"/>
                <w:szCs w:val="20"/>
              </w:rPr>
            </w:pPr>
            <w:r w:rsidRPr="00B2298D">
              <w:rPr>
                <w:i/>
                <w:sz w:val="20"/>
                <w:szCs w:val="20"/>
              </w:rPr>
              <w:t>(Jeśli tak, proszę opisać w jakim zakresie)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283"/>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Informacja i promocja</w:t>
            </w:r>
          </w:p>
        </w:tc>
      </w:tr>
      <w:tr w:rsidR="00EF0973" w:rsidRPr="00B2298D" w:rsidTr="00EF53C5">
        <w:trPr>
          <w:trHeight w:val="698"/>
        </w:trPr>
        <w:tc>
          <w:tcPr>
            <w:tcW w:w="4615" w:type="dxa"/>
          </w:tcPr>
          <w:p w:rsidR="00EF0973" w:rsidRPr="00B2298D" w:rsidRDefault="00EF0973" w:rsidP="00EF53C5">
            <w:pPr>
              <w:rPr>
                <w:sz w:val="20"/>
                <w:szCs w:val="20"/>
              </w:rPr>
            </w:pPr>
            <w:r w:rsidRPr="00B2298D">
              <w:rPr>
                <w:sz w:val="20"/>
                <w:szCs w:val="20"/>
              </w:rPr>
              <w:t xml:space="preserve">7.1 Czy beneficjent stosuje odpowiednie środki informacji i promocji projektu zgodnie z zapisami umowy o dofinansowanie projektu z RPO </w:t>
            </w:r>
            <w:proofErr w:type="spellStart"/>
            <w:r w:rsidRPr="00B2298D">
              <w:rPr>
                <w:sz w:val="20"/>
                <w:szCs w:val="20"/>
              </w:rPr>
              <w:t>WiM</w:t>
            </w:r>
            <w:proofErr w:type="spellEnd"/>
            <w:r w:rsidRPr="00B2298D">
              <w:rPr>
                <w:sz w:val="20"/>
                <w:szCs w:val="20"/>
              </w:rPr>
              <w:t>?</w:t>
            </w:r>
          </w:p>
          <w:p w:rsidR="00EF0973" w:rsidRPr="00B2298D" w:rsidRDefault="00EF0973" w:rsidP="00B71531">
            <w:pPr>
              <w:rPr>
                <w:sz w:val="20"/>
                <w:szCs w:val="20"/>
              </w:rPr>
            </w:pP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329"/>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Archiwizacja</w:t>
            </w:r>
          </w:p>
        </w:tc>
      </w:tr>
      <w:tr w:rsidR="00EF0973" w:rsidRPr="00B2298D" w:rsidTr="00EF53C5">
        <w:trPr>
          <w:trHeight w:val="1038"/>
        </w:trPr>
        <w:tc>
          <w:tcPr>
            <w:tcW w:w="4615" w:type="dxa"/>
          </w:tcPr>
          <w:p w:rsidR="00EF0973" w:rsidRPr="00B2298D" w:rsidRDefault="00EF0973" w:rsidP="00EF53C5">
            <w:pPr>
              <w:rPr>
                <w:sz w:val="20"/>
                <w:szCs w:val="20"/>
              </w:rPr>
            </w:pPr>
            <w:r w:rsidRPr="00B2298D">
              <w:rPr>
                <w:sz w:val="20"/>
                <w:szCs w:val="20"/>
              </w:rPr>
              <w:t>8.1 Czy dokumentacja związana z realizacją projektu znajduje się w siedzibie beneficjenta?</w:t>
            </w:r>
          </w:p>
          <w:p w:rsidR="00EF0973" w:rsidRPr="00B2298D" w:rsidRDefault="00EF0973" w:rsidP="00EF53C5">
            <w:pPr>
              <w:rPr>
                <w:sz w:val="20"/>
                <w:szCs w:val="20"/>
              </w:rPr>
            </w:pPr>
            <w:r w:rsidRPr="00B2298D">
              <w:rPr>
                <w:i/>
                <w:sz w:val="20"/>
                <w:szCs w:val="20"/>
              </w:rPr>
              <w:t>(Jeżeli zaznaczono NIE proszę podać adres przechowywania dokumentacji)</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712"/>
        </w:trPr>
        <w:tc>
          <w:tcPr>
            <w:tcW w:w="4615" w:type="dxa"/>
          </w:tcPr>
          <w:p w:rsidR="00EF0973" w:rsidRPr="00B2298D" w:rsidRDefault="00EF0973" w:rsidP="00B71531">
            <w:pPr>
              <w:rPr>
                <w:sz w:val="20"/>
                <w:szCs w:val="20"/>
              </w:rPr>
            </w:pPr>
            <w:r w:rsidRPr="00B2298D">
              <w:rPr>
                <w:sz w:val="20"/>
                <w:szCs w:val="20"/>
              </w:rPr>
              <w:t xml:space="preserve">8.2 Czy dokumentacja jest archiwizowana w </w:t>
            </w:r>
            <w:r w:rsidRPr="00B2298D">
              <w:t xml:space="preserve"> </w:t>
            </w:r>
            <w:r w:rsidRPr="00B2298D">
              <w:rPr>
                <w:sz w:val="20"/>
                <w:szCs w:val="20"/>
              </w:rPr>
              <w:t>sposób zgodny z zapisami umowy o dofinansowanie?</w:t>
            </w:r>
          </w:p>
        </w:tc>
        <w:tc>
          <w:tcPr>
            <w:tcW w:w="4424" w:type="dxa"/>
          </w:tcPr>
          <w:p w:rsidR="00EF0973" w:rsidRPr="00B2298D" w:rsidRDefault="00EF0973" w:rsidP="00EF53C5">
            <w:pPr>
              <w:rPr>
                <w:sz w:val="20"/>
                <w:szCs w:val="20"/>
              </w:rPr>
            </w:pPr>
            <w:r w:rsidRPr="00B2298D">
              <w:rPr>
                <w:sz w:val="20"/>
                <w:szCs w:val="20"/>
              </w:rPr>
              <w:t>TAK</w:t>
            </w:r>
          </w:p>
          <w:p w:rsidR="00EF0973" w:rsidRPr="00B2298D" w:rsidRDefault="00EF0973" w:rsidP="00EF53C5">
            <w:pPr>
              <w:rPr>
                <w:sz w:val="20"/>
                <w:szCs w:val="20"/>
              </w:rPr>
            </w:pPr>
          </w:p>
          <w:p w:rsidR="00EF0973" w:rsidRPr="00B2298D" w:rsidRDefault="00EF0973" w:rsidP="00EF53C5">
            <w:pPr>
              <w:rPr>
                <w:sz w:val="20"/>
                <w:szCs w:val="20"/>
              </w:rPr>
            </w:pPr>
            <w:r w:rsidRPr="00B2298D">
              <w:rPr>
                <w:sz w:val="20"/>
                <w:szCs w:val="20"/>
              </w:rPr>
              <w:t>NIE</w:t>
            </w:r>
          </w:p>
        </w:tc>
      </w:tr>
      <w:tr w:rsidR="00EF0973" w:rsidRPr="00B2298D" w:rsidTr="00EF53C5">
        <w:trPr>
          <w:trHeight w:val="269"/>
        </w:trPr>
        <w:tc>
          <w:tcPr>
            <w:tcW w:w="9039" w:type="dxa"/>
            <w:gridSpan w:val="2"/>
            <w:shd w:val="clear" w:color="auto" w:fill="BFBFBF"/>
          </w:tcPr>
          <w:p w:rsidR="00EF0973" w:rsidRPr="00B2298D" w:rsidRDefault="00EF0973" w:rsidP="0018354A">
            <w:pPr>
              <w:pStyle w:val="Akapitzlist"/>
              <w:numPr>
                <w:ilvl w:val="0"/>
                <w:numId w:val="92"/>
              </w:numPr>
              <w:rPr>
                <w:sz w:val="20"/>
              </w:rPr>
            </w:pPr>
            <w:r w:rsidRPr="00B2298D">
              <w:rPr>
                <w:sz w:val="20"/>
              </w:rPr>
              <w:t>Uwagi</w:t>
            </w:r>
          </w:p>
        </w:tc>
      </w:tr>
      <w:tr w:rsidR="00EF0973" w:rsidRPr="00B2298D" w:rsidTr="00EF53C5">
        <w:trPr>
          <w:trHeight w:val="556"/>
        </w:trPr>
        <w:tc>
          <w:tcPr>
            <w:tcW w:w="4615" w:type="dxa"/>
          </w:tcPr>
          <w:p w:rsidR="00EF0973" w:rsidRPr="00B2298D" w:rsidRDefault="00EF0973" w:rsidP="00B71531">
            <w:pPr>
              <w:rPr>
                <w:sz w:val="20"/>
                <w:szCs w:val="20"/>
              </w:rPr>
            </w:pPr>
            <w:r w:rsidRPr="00B2298D">
              <w:rPr>
                <w:sz w:val="20"/>
                <w:szCs w:val="20"/>
              </w:rPr>
              <w:t>10.1 Proszę podać uwagi związane z realizacją projektu</w:t>
            </w:r>
          </w:p>
        </w:tc>
        <w:tc>
          <w:tcPr>
            <w:tcW w:w="4424" w:type="dxa"/>
          </w:tcPr>
          <w:p w:rsidR="00EF0973" w:rsidRPr="00B2298D" w:rsidRDefault="00EF0973" w:rsidP="00B71531">
            <w:pPr>
              <w:rPr>
                <w:sz w:val="20"/>
                <w:szCs w:val="20"/>
              </w:rPr>
            </w:pPr>
          </w:p>
        </w:tc>
      </w:tr>
    </w:tbl>
    <w:p w:rsidR="00EF0973" w:rsidRPr="00B2298D" w:rsidRDefault="00EF0973" w:rsidP="00B71531">
      <w:pPr>
        <w:rPr>
          <w:sz w:val="18"/>
          <w:szCs w:val="18"/>
        </w:rPr>
      </w:pPr>
      <w:r w:rsidRPr="00B2298D">
        <w:rPr>
          <w:sz w:val="18"/>
          <w:szCs w:val="18"/>
          <w:vertAlign w:val="superscript"/>
        </w:rPr>
        <w:t xml:space="preserve">1 </w:t>
      </w:r>
      <w:r w:rsidRPr="00B2298D">
        <w:rPr>
          <w:sz w:val="18"/>
          <w:szCs w:val="18"/>
        </w:rPr>
        <w:t>W porównaniu do wartości zaplanowanych we Wniosku o dofinansowanie</w:t>
      </w: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EF0973" w:rsidRPr="00B2298D" w:rsidRDefault="00EF0973" w:rsidP="006C1F73">
      <w:pPr>
        <w:tabs>
          <w:tab w:val="left" w:pos="7020"/>
        </w:tabs>
        <w:spacing w:line="360" w:lineRule="auto"/>
        <w:ind w:left="720"/>
        <w:outlineLvl w:val="0"/>
        <w:rPr>
          <w:rFonts w:ascii="Arial" w:hAnsi="Arial" w:cs="Arial"/>
          <w:i/>
          <w:iCs/>
          <w:sz w:val="16"/>
          <w:szCs w:val="16"/>
        </w:rPr>
      </w:pPr>
    </w:p>
    <w:p w:rsidR="00417AEB" w:rsidRDefault="00417AEB" w:rsidP="00CC53A2">
      <w:pPr>
        <w:tabs>
          <w:tab w:val="left" w:pos="7020"/>
        </w:tabs>
        <w:spacing w:line="360" w:lineRule="auto"/>
        <w:outlineLvl w:val="0"/>
        <w:rPr>
          <w:rFonts w:ascii="Arial" w:hAnsi="Arial" w:cs="Arial"/>
          <w:i/>
          <w:iCs/>
          <w:sz w:val="16"/>
          <w:szCs w:val="16"/>
        </w:rPr>
        <w:sectPr w:rsidR="00417AEB" w:rsidSect="00331ACE">
          <w:pgSz w:w="11906" w:h="16838"/>
          <w:pgMar w:top="1418" w:right="1106" w:bottom="1418" w:left="1418" w:header="709" w:footer="709" w:gutter="0"/>
          <w:cols w:space="708"/>
          <w:docGrid w:linePitch="360"/>
        </w:sectPr>
      </w:pPr>
    </w:p>
    <w:p w:rsidR="00EF0973" w:rsidRPr="00B2298D" w:rsidRDefault="00EF0973" w:rsidP="0003690C">
      <w:pPr>
        <w:jc w:val="both"/>
        <w:rPr>
          <w:rFonts w:ascii="Arial" w:hAnsi="Arial" w:cs="Arial"/>
          <w:sz w:val="23"/>
          <w:szCs w:val="23"/>
        </w:rPr>
      </w:pPr>
      <w:r w:rsidRPr="00B2298D">
        <w:rPr>
          <w:rFonts w:ascii="Arial" w:hAnsi="Arial" w:cs="Arial"/>
          <w:b/>
          <w:bCs/>
          <w:sz w:val="23"/>
          <w:szCs w:val="23"/>
        </w:rPr>
        <w:lastRenderedPageBreak/>
        <w:t>Załącznik nr 5</w:t>
      </w:r>
      <w:r w:rsidRPr="00B2298D">
        <w:rPr>
          <w:rFonts w:ascii="Arial" w:hAnsi="Arial" w:cs="Arial"/>
          <w:b/>
          <w:sz w:val="23"/>
          <w:szCs w:val="23"/>
        </w:rPr>
        <w:t xml:space="preserve"> Oświadczenie Beneficjenta  </w:t>
      </w:r>
      <w:r w:rsidRPr="00B2298D">
        <w:rPr>
          <w:rFonts w:ascii="Arial" w:hAnsi="Arial" w:cs="Arial"/>
          <w:b/>
        </w:rPr>
        <w:t>w sprawie dysponowania infrastrukturą techniczną niezbędną do instalacji i użytkowania wyrobów medycznych objętych projektem</w:t>
      </w:r>
      <w:r w:rsidRPr="00B2298D">
        <w:rPr>
          <w:rFonts w:ascii="Arial" w:hAnsi="Arial" w:cs="Arial"/>
          <w:sz w:val="23"/>
          <w:szCs w:val="23"/>
        </w:rPr>
        <w:t xml:space="preserve"> (wymagany w okresie trwałości)</w:t>
      </w: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03690C">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W związku z otrzymaniem przez …………………………….……………………………………...</w:t>
      </w:r>
    </w:p>
    <w:p w:rsidR="00EF0973" w:rsidRPr="00B2298D" w:rsidRDefault="00EF0973" w:rsidP="0003690C">
      <w:pPr>
        <w:spacing w:line="360" w:lineRule="auto"/>
        <w:ind w:left="3240"/>
        <w:jc w:val="both"/>
        <w:rPr>
          <w:rFonts w:ascii="Arial" w:hAnsi="Arial" w:cs="Arial"/>
          <w:i/>
          <w:sz w:val="20"/>
          <w:szCs w:val="20"/>
        </w:rPr>
      </w:pPr>
      <w:r w:rsidRPr="00B2298D">
        <w:rPr>
          <w:rFonts w:ascii="Arial" w:hAnsi="Arial" w:cs="Arial"/>
          <w:i/>
          <w:sz w:val="20"/>
          <w:szCs w:val="20"/>
        </w:rPr>
        <w:t xml:space="preserve">         (nazwa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03690C">
      <w:pPr>
        <w:spacing w:line="360" w:lineRule="auto"/>
        <w:jc w:val="both"/>
        <w:rPr>
          <w:rFonts w:ascii="Arial" w:hAnsi="Arial" w:cs="Arial"/>
          <w:sz w:val="23"/>
          <w:szCs w:val="23"/>
        </w:rPr>
      </w:pPr>
    </w:p>
    <w:p w:rsidR="00EF0973" w:rsidRPr="00B2298D" w:rsidRDefault="00EF0973" w:rsidP="0003690C">
      <w:pPr>
        <w:spacing w:line="360" w:lineRule="auto"/>
        <w:jc w:val="both"/>
        <w:rPr>
          <w:rFonts w:ascii="Arial" w:hAnsi="Arial" w:cs="Arial"/>
          <w:iCs/>
          <w:sz w:val="23"/>
          <w:szCs w:val="23"/>
        </w:rPr>
      </w:pPr>
      <w:r w:rsidRPr="00B2298D">
        <w:rPr>
          <w:rFonts w:ascii="Arial" w:hAnsi="Arial" w:cs="Arial"/>
          <w:sz w:val="23"/>
          <w:szCs w:val="23"/>
        </w:rPr>
        <w:t>środków Regionalnego Programu Operacyjnego Województwa Warmińsko-Mazurskiego na</w:t>
      </w:r>
      <w:r w:rsidR="00107F9C" w:rsidRPr="00B2298D">
        <w:rPr>
          <w:rFonts w:ascii="Arial" w:hAnsi="Arial" w:cs="Arial"/>
          <w:sz w:val="23"/>
          <w:szCs w:val="23"/>
        </w:rPr>
        <w:t> </w:t>
      </w:r>
      <w:r w:rsidRPr="00B2298D">
        <w:rPr>
          <w:rFonts w:ascii="Arial" w:hAnsi="Arial" w:cs="Arial"/>
          <w:sz w:val="23"/>
          <w:szCs w:val="23"/>
        </w:rPr>
        <w:t>lata 2014-2020 na realizację</w:t>
      </w:r>
      <w:r w:rsidRPr="00B2298D">
        <w:rPr>
          <w:rFonts w:ascii="Arial" w:hAnsi="Arial" w:cs="Arial"/>
          <w:iCs/>
          <w:sz w:val="23"/>
          <w:szCs w:val="23"/>
        </w:rPr>
        <w:t xml:space="preserve"> </w:t>
      </w:r>
      <w:r w:rsidR="00107F9C" w:rsidRPr="00B2298D">
        <w:rPr>
          <w:rFonts w:ascii="Arial" w:hAnsi="Arial" w:cs="Arial"/>
          <w:iCs/>
          <w:sz w:val="23"/>
          <w:szCs w:val="23"/>
        </w:rPr>
        <w:t xml:space="preserve">projektu </w:t>
      </w:r>
      <w:r w:rsidRPr="00B2298D">
        <w:rPr>
          <w:rFonts w:ascii="Arial" w:hAnsi="Arial" w:cs="Arial"/>
          <w:iCs/>
          <w:sz w:val="23"/>
          <w:szCs w:val="23"/>
        </w:rPr>
        <w:t>nr…</w:t>
      </w:r>
      <w:r w:rsidR="00107F9C" w:rsidRPr="00B2298D">
        <w:rPr>
          <w:rFonts w:ascii="Arial" w:hAnsi="Arial" w:cs="Arial"/>
          <w:iCs/>
          <w:sz w:val="23"/>
          <w:szCs w:val="23"/>
        </w:rPr>
        <w:t>……………………………………………………..</w:t>
      </w:r>
    </w:p>
    <w:p w:rsidR="00107F9C" w:rsidRPr="00B2298D" w:rsidRDefault="00107F9C" w:rsidP="0003690C">
      <w:pPr>
        <w:spacing w:line="360" w:lineRule="auto"/>
        <w:jc w:val="both"/>
        <w:rPr>
          <w:rFonts w:ascii="Arial" w:hAnsi="Arial" w:cs="Arial"/>
          <w:iCs/>
          <w:sz w:val="23"/>
          <w:szCs w:val="23"/>
        </w:rPr>
      </w:pPr>
      <w:r w:rsidRPr="00B2298D">
        <w:rPr>
          <w:rFonts w:ascii="Arial" w:hAnsi="Arial" w:cs="Arial"/>
          <w:iCs/>
          <w:sz w:val="23"/>
          <w:szCs w:val="23"/>
        </w:rPr>
        <w:t>…………………………………………………………………………………………………………..</w:t>
      </w:r>
    </w:p>
    <w:p w:rsidR="00EF0973" w:rsidRPr="00B2298D" w:rsidRDefault="00EF0973" w:rsidP="0003690C">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03690C">
      <w:pPr>
        <w:autoSpaceDE w:val="0"/>
        <w:autoSpaceDN w:val="0"/>
        <w:adjustRightInd w:val="0"/>
        <w:spacing w:line="360" w:lineRule="auto"/>
        <w:jc w:val="both"/>
        <w:rPr>
          <w:iCs/>
        </w:rPr>
      </w:pPr>
    </w:p>
    <w:p w:rsidR="00EF0973" w:rsidRPr="00B2298D" w:rsidRDefault="00EF0973" w:rsidP="0003690C">
      <w:pPr>
        <w:autoSpaceDE w:val="0"/>
        <w:autoSpaceDN w:val="0"/>
        <w:adjustRightInd w:val="0"/>
        <w:spacing w:line="360" w:lineRule="auto"/>
        <w:jc w:val="both"/>
        <w:rPr>
          <w:rFonts w:ascii="Arial" w:hAnsi="Arial" w:cs="Arial"/>
          <w:iCs/>
          <w:sz w:val="23"/>
          <w:szCs w:val="23"/>
        </w:rPr>
      </w:pPr>
      <w:r w:rsidRPr="00B2298D">
        <w:rPr>
          <w:rFonts w:ascii="Arial" w:hAnsi="Arial" w:cs="Arial"/>
          <w:iCs/>
          <w:sz w:val="23"/>
          <w:szCs w:val="23"/>
        </w:rPr>
        <w:t xml:space="preserve">Oświadczam, iż dysponuję </w:t>
      </w:r>
      <w:r w:rsidRPr="00B2298D">
        <w:rPr>
          <w:rFonts w:ascii="Arial" w:hAnsi="Arial" w:cs="Arial"/>
          <w:sz w:val="22"/>
          <w:szCs w:val="22"/>
        </w:rPr>
        <w:t>infrastrukturą techniczną niezbędną do instalacji i użytkowania wyrobów medycznych objętych projektem</w:t>
      </w:r>
      <w:r w:rsidRPr="00B2298D">
        <w:rPr>
          <w:rFonts w:ascii="Arial" w:hAnsi="Arial" w:cs="Arial"/>
          <w:iCs/>
          <w:sz w:val="23"/>
          <w:szCs w:val="23"/>
        </w:rPr>
        <w:t>.</w:t>
      </w: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jc w:val="both"/>
        <w:rPr>
          <w:rFonts w:ascii="Arial" w:hAnsi="Arial" w:cs="Arial"/>
          <w:i/>
          <w:sz w:val="22"/>
          <w:szCs w:val="22"/>
        </w:rPr>
      </w:pPr>
    </w:p>
    <w:p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03690C">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 w:rsidR="00EF0973" w:rsidRPr="00B2298D" w:rsidRDefault="00EF0973" w:rsidP="0003690C">
      <w:pPr>
        <w:jc w:val="both"/>
        <w:rPr>
          <w:rFonts w:ascii="Arial" w:hAnsi="Arial" w:cs="Arial"/>
          <w:b/>
          <w:bCs/>
          <w:sz w:val="23"/>
          <w:szCs w:val="23"/>
        </w:rPr>
      </w:pPr>
    </w:p>
    <w:p w:rsidR="00EF0973" w:rsidRPr="00B2298D" w:rsidRDefault="00EF0973" w:rsidP="0003690C">
      <w:pPr>
        <w:jc w:val="both"/>
        <w:rPr>
          <w:rFonts w:ascii="Arial" w:hAnsi="Arial" w:cs="Arial"/>
          <w:sz w:val="23"/>
          <w:szCs w:val="23"/>
        </w:rPr>
      </w:pPr>
      <w:r w:rsidRPr="00B2298D">
        <w:rPr>
          <w:rFonts w:ascii="Arial" w:hAnsi="Arial" w:cs="Arial"/>
          <w:b/>
          <w:bCs/>
          <w:sz w:val="23"/>
          <w:szCs w:val="23"/>
        </w:rPr>
        <w:lastRenderedPageBreak/>
        <w:t>Załącznik nr 6</w:t>
      </w:r>
      <w:r w:rsidRPr="00B2298D">
        <w:rPr>
          <w:rFonts w:ascii="Arial" w:hAnsi="Arial" w:cs="Arial"/>
          <w:b/>
          <w:sz w:val="23"/>
          <w:szCs w:val="23"/>
        </w:rPr>
        <w:t xml:space="preserve"> Oświadczenie Beneficjenta  </w:t>
      </w:r>
      <w:r w:rsidRPr="00B2298D">
        <w:rPr>
          <w:rFonts w:ascii="Arial" w:hAnsi="Arial" w:cs="Arial"/>
          <w:b/>
        </w:rPr>
        <w:t>w sprawie dysponowania kadrą medyczną odpowiednio wykwalifikowaną do obsługi wyrobów medycznych objętych projektem</w:t>
      </w:r>
      <w:r w:rsidRPr="00B2298D">
        <w:rPr>
          <w:rFonts w:ascii="Arial" w:hAnsi="Arial" w:cs="Arial"/>
          <w:sz w:val="23"/>
          <w:szCs w:val="23"/>
        </w:rPr>
        <w:t xml:space="preserve"> (wymagany w okresie trwałości)</w:t>
      </w: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                                                       ….…………………………………</w:t>
      </w: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 xml:space="preserve">……………………………                                                                      </w:t>
      </w:r>
      <w:r w:rsidRPr="00B2298D">
        <w:rPr>
          <w:rFonts w:ascii="Arial" w:hAnsi="Arial" w:cs="Arial"/>
          <w:sz w:val="20"/>
          <w:szCs w:val="20"/>
        </w:rPr>
        <w:t>(miejsce i data)</w:t>
      </w: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w:t>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r w:rsidRPr="00B2298D">
        <w:rPr>
          <w:rFonts w:ascii="Arial" w:hAnsi="Arial" w:cs="Arial"/>
          <w:sz w:val="23"/>
          <w:szCs w:val="23"/>
        </w:rPr>
        <w:tab/>
      </w:r>
    </w:p>
    <w:p w:rsidR="00EF0973" w:rsidRPr="00B2298D" w:rsidRDefault="00EF0973" w:rsidP="0003690C">
      <w:pPr>
        <w:spacing w:line="360" w:lineRule="auto"/>
        <w:rPr>
          <w:rFonts w:ascii="Arial" w:hAnsi="Arial" w:cs="Arial"/>
          <w:sz w:val="20"/>
          <w:szCs w:val="20"/>
        </w:rPr>
      </w:pPr>
      <w:r w:rsidRPr="00B2298D">
        <w:rPr>
          <w:rFonts w:ascii="Arial" w:hAnsi="Arial" w:cs="Arial"/>
          <w:sz w:val="20"/>
          <w:szCs w:val="20"/>
        </w:rPr>
        <w:t xml:space="preserve">Nazwa i adres </w:t>
      </w:r>
      <w:r w:rsidRPr="00B2298D">
        <w:rPr>
          <w:rFonts w:ascii="Arial" w:hAnsi="Arial" w:cs="Arial"/>
          <w:iCs/>
          <w:sz w:val="20"/>
          <w:szCs w:val="20"/>
        </w:rPr>
        <w:t>podmiotu</w:t>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r w:rsidRPr="00B2298D">
        <w:rPr>
          <w:rFonts w:ascii="Arial" w:hAnsi="Arial" w:cs="Arial"/>
          <w:sz w:val="20"/>
          <w:szCs w:val="20"/>
        </w:rPr>
        <w:tab/>
      </w: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p>
    <w:p w:rsidR="00EF0973" w:rsidRPr="00B2298D" w:rsidRDefault="00EF0973" w:rsidP="0003690C">
      <w:pPr>
        <w:spacing w:line="360" w:lineRule="auto"/>
        <w:rPr>
          <w:rFonts w:ascii="Arial" w:hAnsi="Arial" w:cs="Arial"/>
          <w:sz w:val="23"/>
          <w:szCs w:val="23"/>
        </w:rPr>
      </w:pPr>
      <w:r w:rsidRPr="00B2298D">
        <w:rPr>
          <w:rFonts w:ascii="Arial" w:hAnsi="Arial" w:cs="Arial"/>
          <w:sz w:val="23"/>
          <w:szCs w:val="23"/>
        </w:rPr>
        <w:t>W związku z otrzymaniem przez …………………………….……………………………………...</w:t>
      </w:r>
    </w:p>
    <w:p w:rsidR="00EF0973" w:rsidRPr="00B2298D" w:rsidRDefault="00EF0973" w:rsidP="0003690C">
      <w:pPr>
        <w:spacing w:line="360" w:lineRule="auto"/>
        <w:ind w:left="3240"/>
        <w:jc w:val="both"/>
        <w:rPr>
          <w:rFonts w:ascii="Arial" w:hAnsi="Arial" w:cs="Arial"/>
          <w:i/>
          <w:sz w:val="20"/>
          <w:szCs w:val="20"/>
        </w:rPr>
      </w:pPr>
      <w:r w:rsidRPr="00B2298D">
        <w:rPr>
          <w:rFonts w:ascii="Arial" w:hAnsi="Arial" w:cs="Arial"/>
          <w:i/>
          <w:sz w:val="20"/>
          <w:szCs w:val="20"/>
        </w:rPr>
        <w:t xml:space="preserve">         (nazwa </w:t>
      </w:r>
      <w:r w:rsidRPr="00B2298D">
        <w:rPr>
          <w:rFonts w:ascii="Arial" w:hAnsi="Arial" w:cs="Arial"/>
          <w:i/>
          <w:iCs/>
          <w:sz w:val="20"/>
          <w:szCs w:val="20"/>
        </w:rPr>
        <w:t xml:space="preserve">podmiotu </w:t>
      </w:r>
      <w:r w:rsidRPr="00B2298D">
        <w:rPr>
          <w:rFonts w:ascii="Arial" w:hAnsi="Arial" w:cs="Arial"/>
          <w:i/>
          <w:sz w:val="20"/>
          <w:szCs w:val="20"/>
        </w:rPr>
        <w:t>oraz jego status prawny)</w:t>
      </w:r>
    </w:p>
    <w:p w:rsidR="00EF0973" w:rsidRPr="00B2298D" w:rsidRDefault="00EF0973" w:rsidP="0003690C">
      <w:pPr>
        <w:spacing w:line="360" w:lineRule="auto"/>
        <w:jc w:val="both"/>
        <w:rPr>
          <w:rFonts w:ascii="Arial" w:hAnsi="Arial" w:cs="Arial"/>
          <w:sz w:val="23"/>
          <w:szCs w:val="23"/>
        </w:rPr>
      </w:pPr>
    </w:p>
    <w:p w:rsidR="00EF0973" w:rsidRPr="00B2298D" w:rsidRDefault="00EF0973" w:rsidP="0003690C">
      <w:pPr>
        <w:spacing w:line="360" w:lineRule="auto"/>
        <w:jc w:val="both"/>
        <w:rPr>
          <w:rFonts w:ascii="Arial" w:hAnsi="Arial" w:cs="Arial"/>
          <w:sz w:val="23"/>
          <w:szCs w:val="23"/>
        </w:rPr>
      </w:pPr>
      <w:r w:rsidRPr="00B2298D">
        <w:rPr>
          <w:rFonts w:ascii="Arial" w:hAnsi="Arial" w:cs="Arial"/>
          <w:sz w:val="23"/>
          <w:szCs w:val="23"/>
        </w:rPr>
        <w:t>środków Regionalnego Programu Operacyjnego Województwa Warmińsko-Mazurskiego na lata 2014-2020 na realizację</w:t>
      </w:r>
      <w:r w:rsidRPr="00B2298D">
        <w:rPr>
          <w:rFonts w:ascii="Arial" w:hAnsi="Arial" w:cs="Arial"/>
          <w:iCs/>
          <w:sz w:val="23"/>
          <w:szCs w:val="23"/>
        </w:rPr>
        <w:t xml:space="preserve"> </w:t>
      </w:r>
      <w:r w:rsidR="00F620A5" w:rsidRPr="00B2298D">
        <w:rPr>
          <w:rFonts w:ascii="Arial" w:hAnsi="Arial" w:cs="Arial"/>
          <w:iCs/>
          <w:sz w:val="23"/>
          <w:szCs w:val="23"/>
        </w:rPr>
        <w:t>projektu nr</w:t>
      </w:r>
      <w:r w:rsidRPr="00B2298D">
        <w:rPr>
          <w:rFonts w:ascii="Arial" w:hAnsi="Arial" w:cs="Arial"/>
          <w:sz w:val="23"/>
          <w:szCs w:val="23"/>
        </w:rPr>
        <w:t>…………..…………</w:t>
      </w:r>
      <w:r w:rsidR="00F620A5" w:rsidRPr="00B2298D">
        <w:rPr>
          <w:rFonts w:ascii="Arial" w:hAnsi="Arial" w:cs="Arial"/>
          <w:sz w:val="23"/>
          <w:szCs w:val="23"/>
        </w:rPr>
        <w:t>…...</w:t>
      </w:r>
      <w:r w:rsidRPr="00B2298D">
        <w:rPr>
          <w:rFonts w:ascii="Arial" w:hAnsi="Arial" w:cs="Arial"/>
          <w:sz w:val="23"/>
          <w:szCs w:val="23"/>
        </w:rPr>
        <w:t>………………………………...</w:t>
      </w:r>
    </w:p>
    <w:p w:rsidR="00F620A5" w:rsidRPr="00B2298D" w:rsidRDefault="00F620A5" w:rsidP="0003690C">
      <w:pPr>
        <w:spacing w:line="360" w:lineRule="auto"/>
        <w:jc w:val="both"/>
        <w:rPr>
          <w:rFonts w:ascii="Arial" w:hAnsi="Arial" w:cs="Arial"/>
          <w:iCs/>
          <w:sz w:val="23"/>
          <w:szCs w:val="23"/>
        </w:rPr>
      </w:pPr>
      <w:r w:rsidRPr="00B2298D">
        <w:rPr>
          <w:rFonts w:ascii="Arial" w:hAnsi="Arial" w:cs="Arial"/>
          <w:sz w:val="23"/>
          <w:szCs w:val="23"/>
        </w:rPr>
        <w:t>…………………………………………………………………………………………………………..</w:t>
      </w:r>
    </w:p>
    <w:p w:rsidR="00EF0973" w:rsidRPr="00B2298D" w:rsidRDefault="00EF0973" w:rsidP="0003690C">
      <w:pPr>
        <w:autoSpaceDE w:val="0"/>
        <w:autoSpaceDN w:val="0"/>
        <w:adjustRightInd w:val="0"/>
        <w:spacing w:line="360" w:lineRule="auto"/>
        <w:jc w:val="center"/>
        <w:rPr>
          <w:rFonts w:ascii="Arial" w:hAnsi="Arial" w:cs="Arial"/>
          <w:i/>
          <w:iCs/>
        </w:rPr>
      </w:pPr>
      <w:r w:rsidRPr="00B2298D">
        <w:rPr>
          <w:rFonts w:ascii="Arial" w:hAnsi="Arial" w:cs="Arial"/>
          <w:i/>
          <w:iCs/>
          <w:sz w:val="20"/>
          <w:szCs w:val="20"/>
        </w:rPr>
        <w:t>(tytuł projektu</w:t>
      </w:r>
      <w:r w:rsidRPr="00B2298D">
        <w:rPr>
          <w:rFonts w:ascii="Arial" w:hAnsi="Arial" w:cs="Arial"/>
          <w:i/>
          <w:iCs/>
        </w:rPr>
        <w:t>)</w:t>
      </w:r>
    </w:p>
    <w:p w:rsidR="00EF0973" w:rsidRPr="00B2298D" w:rsidRDefault="00EF0973" w:rsidP="0003690C">
      <w:pPr>
        <w:autoSpaceDE w:val="0"/>
        <w:autoSpaceDN w:val="0"/>
        <w:adjustRightInd w:val="0"/>
        <w:spacing w:line="360" w:lineRule="auto"/>
        <w:jc w:val="both"/>
        <w:rPr>
          <w:iCs/>
        </w:rPr>
      </w:pPr>
    </w:p>
    <w:p w:rsidR="00EF0973" w:rsidRPr="00B2298D" w:rsidRDefault="00EF0973" w:rsidP="0003690C">
      <w:pPr>
        <w:jc w:val="both"/>
        <w:rPr>
          <w:rFonts w:ascii="Arial" w:hAnsi="Arial" w:cs="Arial"/>
          <w:sz w:val="22"/>
          <w:szCs w:val="22"/>
        </w:rPr>
      </w:pPr>
      <w:r w:rsidRPr="00B2298D">
        <w:rPr>
          <w:rFonts w:ascii="Arial" w:hAnsi="Arial" w:cs="Arial"/>
          <w:iCs/>
          <w:sz w:val="23"/>
          <w:szCs w:val="23"/>
        </w:rPr>
        <w:t xml:space="preserve">Oświadczam, iż dysponuję </w:t>
      </w:r>
      <w:r w:rsidRPr="00B2298D">
        <w:rPr>
          <w:rFonts w:ascii="Arial" w:hAnsi="Arial" w:cs="Arial"/>
          <w:sz w:val="22"/>
          <w:szCs w:val="22"/>
        </w:rPr>
        <w:t>kadrą medyczną odpowiednio wykwalifikowaną do obsługi wyrobów medycznych objętych projektem (dotyczy projektu przewidującego  zakup wyrobów medycznych)</w:t>
      </w:r>
      <w:r w:rsidRPr="00B2298D">
        <w:rPr>
          <w:rFonts w:ascii="Arial" w:hAnsi="Arial" w:cs="Arial"/>
          <w:iCs/>
          <w:sz w:val="23"/>
          <w:szCs w:val="23"/>
        </w:rPr>
        <w:t>.</w:t>
      </w: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jc w:val="both"/>
        <w:rPr>
          <w:rFonts w:ascii="Arial" w:hAnsi="Arial" w:cs="Arial"/>
          <w:i/>
          <w:sz w:val="22"/>
          <w:szCs w:val="22"/>
        </w:rPr>
      </w:pPr>
    </w:p>
    <w:p w:rsidR="008833B7" w:rsidRPr="008833B7" w:rsidRDefault="008833B7" w:rsidP="008833B7">
      <w:pPr>
        <w:autoSpaceDE w:val="0"/>
        <w:autoSpaceDN w:val="0"/>
        <w:adjustRightInd w:val="0"/>
        <w:spacing w:line="360" w:lineRule="auto"/>
        <w:jc w:val="both"/>
        <w:rPr>
          <w:rFonts w:ascii="Arial" w:hAnsi="Arial" w:cs="Arial"/>
          <w:i/>
          <w:sz w:val="22"/>
          <w:szCs w:val="22"/>
        </w:rPr>
      </w:pPr>
      <w:r w:rsidRPr="008833B7">
        <w:rPr>
          <w:rFonts w:ascii="Arial" w:hAnsi="Arial" w:cs="Arial"/>
          <w:i/>
          <w:sz w:val="22"/>
          <w:szCs w:val="22"/>
        </w:rPr>
        <w:t>Jestem świadomy odpowiedzialności karnej za złożenie fałszywych oświadczeń.</w:t>
      </w: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jc w:val="both"/>
        <w:rPr>
          <w:rFonts w:ascii="Arial" w:hAnsi="Arial" w:cs="Arial"/>
          <w:iCs/>
          <w:sz w:val="23"/>
          <w:szCs w:val="23"/>
        </w:rPr>
      </w:pPr>
    </w:p>
    <w:p w:rsidR="00EF0973" w:rsidRPr="00B2298D" w:rsidRDefault="00EF0973" w:rsidP="0003690C">
      <w:pPr>
        <w:autoSpaceDE w:val="0"/>
        <w:autoSpaceDN w:val="0"/>
        <w:adjustRightInd w:val="0"/>
        <w:spacing w:line="360" w:lineRule="auto"/>
        <w:ind w:left="4956" w:firstLine="708"/>
        <w:jc w:val="both"/>
        <w:rPr>
          <w:rFonts w:ascii="Arial" w:hAnsi="Arial" w:cs="Arial"/>
          <w:sz w:val="23"/>
          <w:szCs w:val="23"/>
        </w:rPr>
      </w:pPr>
      <w:r w:rsidRPr="00B2298D">
        <w:rPr>
          <w:rFonts w:ascii="Arial" w:hAnsi="Arial" w:cs="Arial"/>
          <w:sz w:val="23"/>
          <w:szCs w:val="23"/>
        </w:rPr>
        <w:t>...............................................</w:t>
      </w:r>
    </w:p>
    <w:p w:rsidR="00EF0973" w:rsidRPr="00B2298D" w:rsidRDefault="00EF0973" w:rsidP="0003690C">
      <w:pPr>
        <w:autoSpaceDE w:val="0"/>
        <w:autoSpaceDN w:val="0"/>
        <w:adjustRightInd w:val="0"/>
        <w:spacing w:line="360" w:lineRule="auto"/>
        <w:ind w:left="2832" w:firstLine="708"/>
        <w:jc w:val="both"/>
        <w:rPr>
          <w:rFonts w:ascii="Arial" w:hAnsi="Arial" w:cs="Arial"/>
          <w:sz w:val="23"/>
          <w:szCs w:val="23"/>
        </w:rPr>
      </w:pPr>
      <w:r w:rsidRPr="00B2298D">
        <w:rPr>
          <w:rFonts w:ascii="Arial" w:hAnsi="Arial" w:cs="Arial"/>
          <w:i/>
          <w:sz w:val="20"/>
          <w:szCs w:val="20"/>
        </w:rPr>
        <w:t xml:space="preserve">                  (podpis i piecz</w:t>
      </w:r>
      <w:r w:rsidRPr="00B2298D">
        <w:rPr>
          <w:rFonts w:ascii="Arial" w:eastAsia="TimesNewRoman" w:hAnsi="Arial" w:cs="Arial"/>
          <w:i/>
          <w:sz w:val="20"/>
          <w:szCs w:val="20"/>
        </w:rPr>
        <w:t>ą</w:t>
      </w:r>
      <w:r w:rsidRPr="00B2298D">
        <w:rPr>
          <w:rFonts w:ascii="Arial" w:hAnsi="Arial" w:cs="Arial"/>
          <w:i/>
          <w:sz w:val="20"/>
          <w:szCs w:val="20"/>
        </w:rPr>
        <w:t>tka osoby reprezentuj</w:t>
      </w:r>
      <w:r w:rsidRPr="00B2298D">
        <w:rPr>
          <w:rFonts w:ascii="Arial" w:eastAsia="TimesNewRoman" w:hAnsi="Arial" w:cs="Arial"/>
          <w:i/>
          <w:sz w:val="20"/>
          <w:szCs w:val="20"/>
        </w:rPr>
        <w:t>ą</w:t>
      </w:r>
      <w:r w:rsidRPr="00B2298D">
        <w:rPr>
          <w:rFonts w:ascii="Arial" w:hAnsi="Arial" w:cs="Arial"/>
          <w:i/>
          <w:sz w:val="20"/>
          <w:szCs w:val="20"/>
        </w:rPr>
        <w:t xml:space="preserve">cej </w:t>
      </w:r>
      <w:r w:rsidRPr="00B2298D">
        <w:rPr>
          <w:rFonts w:ascii="Arial" w:hAnsi="Arial" w:cs="Arial"/>
          <w:i/>
          <w:iCs/>
          <w:sz w:val="20"/>
          <w:szCs w:val="20"/>
        </w:rPr>
        <w:t>podmiot</w:t>
      </w:r>
      <w:r w:rsidRPr="00B2298D">
        <w:rPr>
          <w:rFonts w:ascii="Arial" w:hAnsi="Arial" w:cs="Arial"/>
          <w:i/>
          <w:sz w:val="20"/>
          <w:szCs w:val="20"/>
        </w:rPr>
        <w:t>)</w:t>
      </w:r>
    </w:p>
    <w:p w:rsidR="00EF0973" w:rsidRPr="00B2298D" w:rsidRDefault="00EF0973" w:rsidP="0003690C"/>
    <w:p w:rsidR="00EF0973" w:rsidRPr="00B2298D" w:rsidRDefault="00EF0973" w:rsidP="0003690C"/>
    <w:p w:rsidR="00EF0973" w:rsidRPr="00B2298D" w:rsidRDefault="00EF0973" w:rsidP="0003690C"/>
    <w:p w:rsidR="00EF0973" w:rsidRPr="00B2298D" w:rsidRDefault="00EF0973">
      <w:pPr>
        <w:jc w:val="both"/>
        <w:rPr>
          <w:rFonts w:ascii="Arial" w:hAnsi="Arial" w:cs="Arial"/>
          <w:sz w:val="22"/>
          <w:szCs w:val="22"/>
        </w:rPr>
      </w:pPr>
    </w:p>
    <w:sectPr w:rsidR="00EF0973" w:rsidRPr="00B2298D" w:rsidSect="00331ACE">
      <w:pgSz w:w="11906" w:h="16838"/>
      <w:pgMar w:top="1418" w:right="1106" w:bottom="1418" w:left="1418"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F7EEA" w:rsidRDefault="00EF7EEA">
      <w:r>
        <w:separator/>
      </w:r>
    </w:p>
  </w:endnote>
  <w:endnote w:type="continuationSeparator" w:id="0">
    <w:p w:rsidR="00EF7EEA" w:rsidRDefault="00EF7EE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AFF" w:usb1="C0007843" w:usb2="00000009" w:usb3="00000000" w:csb0="000001FF" w:csb1="00000000"/>
  </w:font>
  <w:font w:name="TimesNewRoman">
    <w:altName w:val="Arial Unicode MS"/>
    <w:panose1 w:val="00000000000000000000"/>
    <w:charset w:val="80"/>
    <w:family w:val="auto"/>
    <w:notTrueType/>
    <w:pitch w:val="default"/>
    <w:sig w:usb0="00000001" w:usb1="08070000" w:usb2="00000010" w:usb3="00000000" w:csb0="00020000"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Bookman Old Style">
    <w:panose1 w:val="02050604050505020204"/>
    <w:charset w:val="EE"/>
    <w:family w:val="roman"/>
    <w:pitch w:val="variable"/>
    <w:sig w:usb0="00000287" w:usb1="00000000" w:usb2="00000000" w:usb3="00000000" w:csb0="0000009F" w:csb1="00000000"/>
  </w:font>
  <w:font w:name="Palatino Linotype">
    <w:panose1 w:val="02040502050505030304"/>
    <w:charset w:val="EE"/>
    <w:family w:val="roman"/>
    <w:pitch w:val="variable"/>
    <w:sig w:usb0="E0000287" w:usb1="40000013"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Verdana">
    <w:panose1 w:val="020B0604030504040204"/>
    <w:charset w:val="EE"/>
    <w:family w:val="swiss"/>
    <w:pitch w:val="variable"/>
    <w:sig w:usb0="A10006FF" w:usb1="4000205B" w:usb2="00000010" w:usb3="00000000" w:csb0="0000019F" w:csb1="00000000"/>
  </w:font>
  <w:font w:name="font74">
    <w:altName w:val="Times New Roman"/>
    <w:panose1 w:val="00000000000000000000"/>
    <w:charset w:val="00"/>
    <w:family w:val="auto"/>
    <w:notTrueType/>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564B" w:rsidRDefault="00A6564B" w:rsidP="00971611">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end"/>
    </w:r>
  </w:p>
  <w:p w:rsidR="00A6564B" w:rsidRDefault="00A6564B" w:rsidP="000A665E">
    <w:pPr>
      <w:pStyle w:val="Stopka"/>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564B" w:rsidRDefault="00A6564B" w:rsidP="00A16615">
    <w:pPr>
      <w:pStyle w:val="Stopka"/>
      <w:framePr w:wrap="around" w:vAnchor="text" w:hAnchor="margin" w:xAlign="center" w:y="1"/>
      <w:rPr>
        <w:rStyle w:val="Numerstrony"/>
      </w:rPr>
    </w:pPr>
    <w:r>
      <w:rPr>
        <w:rStyle w:val="Numerstrony"/>
      </w:rPr>
      <w:fldChar w:fldCharType="begin"/>
    </w:r>
    <w:r>
      <w:rPr>
        <w:rStyle w:val="Numerstrony"/>
      </w:rPr>
      <w:instrText xml:space="preserve">PAGE  </w:instrText>
    </w:r>
    <w:r>
      <w:rPr>
        <w:rStyle w:val="Numerstrony"/>
      </w:rPr>
      <w:fldChar w:fldCharType="separate"/>
    </w:r>
    <w:r w:rsidR="005E093D">
      <w:rPr>
        <w:rStyle w:val="Numerstrony"/>
        <w:noProof/>
      </w:rPr>
      <w:t>61</w:t>
    </w:r>
    <w:r>
      <w:rPr>
        <w:rStyle w:val="Numerstrony"/>
      </w:rPr>
      <w:fldChar w:fldCharType="end"/>
    </w:r>
  </w:p>
  <w:p w:rsidR="00A6564B" w:rsidRDefault="00A6564B">
    <w:pPr>
      <w:pStyle w:val="Stopka"/>
      <w:jc w:val="center"/>
    </w:pPr>
  </w:p>
  <w:p w:rsidR="00A6564B" w:rsidRDefault="00A6564B" w:rsidP="000A665E">
    <w:pPr>
      <w:pStyle w:val="Stopka"/>
      <w:ind w:right="360" w:firstLine="360"/>
      <w:jc w:val="righ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564B" w:rsidRDefault="00A6564B">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A6564B" w:rsidRDefault="00A6564B">
    <w:pPr>
      <w:pStyle w:val="Stopk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564B" w:rsidRDefault="00A6564B" w:rsidP="00010DD7">
    <w:pPr>
      <w:pStyle w:val="Stopka"/>
      <w:framePr w:wrap="around" w:vAnchor="text" w:hAnchor="page" w:x="6099" w:y="-27"/>
      <w:jc w:val="center"/>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5E093D">
      <w:rPr>
        <w:rStyle w:val="Numerstrony"/>
        <w:rFonts w:ascii="Arial" w:hAnsi="Arial" w:cs="Arial"/>
        <w:noProof/>
      </w:rPr>
      <w:t>69</w:t>
    </w:r>
    <w:r>
      <w:rPr>
        <w:rStyle w:val="Numerstrony"/>
        <w:rFonts w:ascii="Arial" w:hAnsi="Arial" w:cs="Arial"/>
      </w:rPr>
      <w:fldChar w:fldCharType="end"/>
    </w:r>
  </w:p>
  <w:p w:rsidR="00A6564B" w:rsidRDefault="00A6564B">
    <w:pPr>
      <w:pStyle w:val="Stopka"/>
      <w:ind w:right="360"/>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564B" w:rsidRDefault="00A6564B">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end"/>
    </w:r>
  </w:p>
  <w:p w:rsidR="00A6564B" w:rsidRDefault="00A6564B">
    <w:pPr>
      <w:pStyle w:val="Stopka"/>
      <w:ind w:right="360"/>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564B" w:rsidRDefault="00A6564B" w:rsidP="00010DD7">
    <w:pPr>
      <w:pStyle w:val="Stopka"/>
      <w:framePr w:wrap="around" w:vAnchor="text" w:hAnchor="page" w:x="5919" w:y="-28"/>
      <w:rPr>
        <w:rStyle w:val="Numerstrony"/>
        <w:rFonts w:ascii="Arial" w:hAnsi="Arial" w:cs="Arial"/>
      </w:rPr>
    </w:pPr>
    <w:r>
      <w:rPr>
        <w:rStyle w:val="Numerstrony"/>
        <w:rFonts w:ascii="Arial" w:hAnsi="Arial" w:cs="Arial"/>
      </w:rPr>
      <w:fldChar w:fldCharType="begin"/>
    </w:r>
    <w:r>
      <w:rPr>
        <w:rStyle w:val="Numerstrony"/>
        <w:rFonts w:ascii="Arial" w:hAnsi="Arial" w:cs="Arial"/>
      </w:rPr>
      <w:instrText xml:space="preserve">PAGE  </w:instrText>
    </w:r>
    <w:r>
      <w:rPr>
        <w:rStyle w:val="Numerstrony"/>
        <w:rFonts w:ascii="Arial" w:hAnsi="Arial" w:cs="Arial"/>
      </w:rPr>
      <w:fldChar w:fldCharType="separate"/>
    </w:r>
    <w:r w:rsidR="005E093D">
      <w:rPr>
        <w:rStyle w:val="Numerstrony"/>
        <w:rFonts w:ascii="Arial" w:hAnsi="Arial" w:cs="Arial"/>
        <w:noProof/>
      </w:rPr>
      <w:t>159</w:t>
    </w:r>
    <w:r>
      <w:rPr>
        <w:rStyle w:val="Numerstrony"/>
        <w:rFonts w:ascii="Arial" w:hAnsi="Arial" w:cs="Arial"/>
      </w:rPr>
      <w:fldChar w:fldCharType="end"/>
    </w:r>
  </w:p>
  <w:p w:rsidR="00A6564B" w:rsidRDefault="00A6564B">
    <w:pPr>
      <w:pStyle w:val="Stopk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F7EEA" w:rsidRDefault="00EF7EEA">
      <w:r>
        <w:separator/>
      </w:r>
    </w:p>
  </w:footnote>
  <w:footnote w:type="continuationSeparator" w:id="0">
    <w:p w:rsidR="00EF7EEA" w:rsidRDefault="00EF7EEA">
      <w:r>
        <w:continuationSeparator/>
      </w:r>
    </w:p>
  </w:footnote>
  <w:footnote w:id="1">
    <w:p w:rsidR="00A6564B" w:rsidRDefault="00A6564B" w:rsidP="0090533C">
      <w:pPr>
        <w:pStyle w:val="Tekstprzypisudolnego"/>
      </w:pPr>
      <w:r>
        <w:rPr>
          <w:rStyle w:val="Odwoanieprzypisudolnego"/>
        </w:rPr>
        <w:footnoteRef/>
      </w:r>
      <w:r>
        <w:t xml:space="preserve"> </w:t>
      </w:r>
      <w:r w:rsidRPr="0060528F">
        <w:rPr>
          <w:rFonts w:ascii="Arial" w:hAnsi="Arial" w:cs="Arial"/>
          <w:sz w:val="16"/>
          <w:szCs w:val="16"/>
        </w:rPr>
        <w:t>nie dotyczy zakupu sprzętu/maszyn/linii technologicznych wymienionych w § 2 lub 3 rozporządzenia OOŚ</w:t>
      </w:r>
    </w:p>
  </w:footnote>
  <w:footnote w:id="2">
    <w:p w:rsidR="00A6564B" w:rsidRDefault="00A6564B" w:rsidP="005949B8">
      <w:pPr>
        <w:pStyle w:val="Tekstprzypisudolnego"/>
      </w:pPr>
      <w:r>
        <w:rPr>
          <w:rStyle w:val="Odwoanieprzypisudolnego"/>
        </w:rPr>
        <w:footnoteRef/>
      </w:r>
      <w:r>
        <w:t xml:space="preserve"> </w:t>
      </w:r>
      <w:r w:rsidRPr="00FC3B07">
        <w:rPr>
          <w:rFonts w:ascii="Arial" w:hAnsi="Arial" w:cs="Arial"/>
          <w:sz w:val="16"/>
          <w:szCs w:val="16"/>
        </w:rPr>
        <w:t>nie dotyczy zakupu sprzętu/maszyn/linii technologicznych wymienionych w § 2 lub 3 rozporządzenia OOŚ</w:t>
      </w:r>
    </w:p>
  </w:footnote>
  <w:footnote w:id="3">
    <w:p w:rsidR="00A6564B" w:rsidRDefault="00A6564B" w:rsidP="007A0DDD">
      <w:pPr>
        <w:pStyle w:val="Tekstprzypisudolnego"/>
      </w:pPr>
      <w:r w:rsidRPr="005B5F98">
        <w:rPr>
          <w:rStyle w:val="Odwoanieprzypisudolnego"/>
          <w:rFonts w:ascii="Calibri" w:hAnsi="Calibri"/>
        </w:rPr>
        <w:footnoteRef/>
      </w:r>
      <w:r w:rsidRPr="005B5F98">
        <w:rPr>
          <w:rFonts w:ascii="Calibri" w:hAnsi="Calibri"/>
        </w:rPr>
        <w:t xml:space="preserve"> Dyrektywa 2001/42/WE Parlamentu Europejskiego i Rady z dnia 27 czerwca 2001 r. w sprawie oceny wpływu niektórych planów i programów na środowisko</w:t>
      </w:r>
      <w:r>
        <w:rPr>
          <w:rFonts w:ascii="Calibri" w:hAnsi="Calibri"/>
        </w:rPr>
        <w:t>.</w:t>
      </w:r>
    </w:p>
  </w:footnote>
  <w:footnote w:id="4">
    <w:p w:rsidR="00A6564B" w:rsidRDefault="00A6564B"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 do dyrektywy 2001/42/WE.</w:t>
      </w:r>
    </w:p>
  </w:footnote>
  <w:footnote w:id="5">
    <w:p w:rsidR="00A6564B" w:rsidRDefault="00A6564B"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Parlamentu Europejskiego i Rady 2011/92/UE z dnia 13 grudnia 2011 r. w sprawie oceny skutków wywieranych przez niektóre przedsięwzięcia publiczne i prywatne na środowisko</w:t>
      </w:r>
      <w:r>
        <w:rPr>
          <w:rFonts w:ascii="Calibri" w:hAnsi="Calibri"/>
        </w:rPr>
        <w:t xml:space="preserve">. </w:t>
      </w:r>
      <w:r w:rsidRPr="00D92014">
        <w:rPr>
          <w:rFonts w:ascii="Calibri" w:hAnsi="Calibri"/>
        </w:rPr>
        <w:t>Dyrektywa 2011/92 została zmieniona dyrektywą 2014/52/UE z dnia 16 kwietnia 2014 r. zmieniająca dyrektywę 2011/92/UE w sprawie oceny skutków wywieranych przez niektóre przedsięwzięcia publiczne i prywatne na środowisko</w:t>
      </w:r>
      <w:r>
        <w:rPr>
          <w:rFonts w:ascii="Calibri" w:hAnsi="Calibri"/>
        </w:rPr>
        <w:t xml:space="preserve">. </w:t>
      </w:r>
      <w:r w:rsidRPr="00D92014">
        <w:rPr>
          <w:rFonts w:ascii="Calibri" w:hAnsi="Calibri"/>
        </w:rPr>
        <w:t>Termin transpozycji do polskiego porządku prawnego dyrektywy 2014/52/UE mija 17 maja 2017 r.</w:t>
      </w:r>
    </w:p>
  </w:footnote>
  <w:footnote w:id="6">
    <w:p w:rsidR="00A6564B" w:rsidRDefault="00A6564B" w:rsidP="007A0DDD">
      <w:pPr>
        <w:pStyle w:val="Tekstprzypisudolnego"/>
        <w:jc w:val="both"/>
      </w:pPr>
      <w:r w:rsidRPr="005B5F98">
        <w:rPr>
          <w:rStyle w:val="Odwoanieprzypisudolnego"/>
          <w:rFonts w:ascii="Calibri" w:hAnsi="Calibri"/>
        </w:rPr>
        <w:footnoteRef/>
      </w:r>
      <w:r w:rsidRPr="005B5F98">
        <w:rPr>
          <w:rFonts w:ascii="Calibri" w:hAnsi="Calibri"/>
        </w:rPr>
        <w:t xml:space="preserve"> Jeżeli projekt składa się z szeregu robót/działań/usług, które są zaklasyfikowane do różnych grup, informacje należy podać oddzielnie dla poszczególnych zadań inwestycyjnych.</w:t>
      </w:r>
    </w:p>
  </w:footnote>
  <w:footnote w:id="7">
    <w:p w:rsidR="00A6564B" w:rsidRDefault="00A6564B" w:rsidP="007A0DDD">
      <w:pPr>
        <w:pStyle w:val="Tekstprzypisudolnego"/>
        <w:jc w:val="both"/>
      </w:pPr>
      <w:r w:rsidRPr="005B5F98">
        <w:rPr>
          <w:rStyle w:val="Odwoanieprzypisudolnego"/>
          <w:rFonts w:ascii="Calibri" w:hAnsi="Calibri"/>
        </w:rPr>
        <w:footnoteRef/>
      </w:r>
      <w:r w:rsidRPr="005B5F98">
        <w:rPr>
          <w:rFonts w:ascii="Calibri" w:hAnsi="Calibri"/>
        </w:rPr>
        <w:t xml:space="preserve"> Dodatkowe informacje powinny obejmować głównie wybrane elementy procedury OOŚ istotne w odniesieniu do projektu (np. analizę danych, badania i oceny, dodatkowe kons</w:t>
      </w:r>
      <w:r>
        <w:rPr>
          <w:rFonts w:ascii="Calibri" w:hAnsi="Calibri"/>
        </w:rPr>
        <w:t>ultacje z właściwymi organami i </w:t>
      </w:r>
      <w:r w:rsidRPr="005B5F98">
        <w:rPr>
          <w:rFonts w:ascii="Calibri" w:hAnsi="Calibri"/>
        </w:rPr>
        <w:t>społeczeństwem, określenie dodatkowych środków kompensujących/zmniejszających ryzyko, dodatkową decyzję dotyczącą preselekcji itp., gdy istnieje prawdopodobieństwo zidentyfikowania zmian w projekcie), którą należy przeprowadzić, w szczególności w ramach wieloetapowych pro</w:t>
      </w:r>
      <w:r>
        <w:rPr>
          <w:rFonts w:ascii="Calibri" w:hAnsi="Calibri"/>
        </w:rPr>
        <w:t>cesów dotyczących zezwolenia na </w:t>
      </w:r>
      <w:r w:rsidRPr="005B5F98">
        <w:rPr>
          <w:rFonts w:ascii="Calibri" w:hAnsi="Calibri"/>
        </w:rPr>
        <w:t>inwestycję.</w:t>
      </w:r>
    </w:p>
  </w:footnote>
  <w:footnote w:id="8">
    <w:p w:rsidR="00A6564B" w:rsidRDefault="00A6564B" w:rsidP="007A0DDD">
      <w:pPr>
        <w:pStyle w:val="Tekstprzypisudolnego"/>
        <w:jc w:val="both"/>
      </w:pPr>
      <w:r w:rsidRPr="005B5F98">
        <w:rPr>
          <w:rStyle w:val="Odwoanieprzypisudolnego"/>
          <w:rFonts w:ascii="Calibri" w:hAnsi="Calibri"/>
        </w:rPr>
        <w:footnoteRef/>
      </w:r>
      <w:r w:rsidRPr="005B5F98">
        <w:rPr>
          <w:rFonts w:ascii="Calibri" w:hAnsi="Calibri"/>
        </w:rPr>
        <w:t xml:space="preserve"> Przygotowane zgodnie z art. 5 i załącznikiem IV do dyrektywy 2011/92/UE.</w:t>
      </w:r>
    </w:p>
  </w:footnote>
  <w:footnote w:id="9">
    <w:p w:rsidR="00A6564B" w:rsidRDefault="00A6564B" w:rsidP="007A0DDD">
      <w:pPr>
        <w:pStyle w:val="Tekstprzypisudolnego"/>
        <w:jc w:val="both"/>
      </w:pPr>
      <w:r w:rsidRPr="005B5F98">
        <w:rPr>
          <w:rStyle w:val="Odwoanieprzypisudolnego"/>
          <w:rFonts w:ascii="Calibri" w:hAnsi="Calibri"/>
        </w:rPr>
        <w:footnoteRef/>
      </w:r>
      <w:r w:rsidRPr="005B5F98">
        <w:rPr>
          <w:rFonts w:ascii="Calibri" w:hAnsi="Calibri"/>
        </w:rPr>
        <w:t xml:space="preserve"> W przypadkach gdy procedurę OOŚ zakończono prawnie wiążącą decyz</w:t>
      </w:r>
      <w:r>
        <w:rPr>
          <w:rFonts w:ascii="Calibri" w:hAnsi="Calibri"/>
        </w:rPr>
        <w:t>ją przed wydaniem zezwolenia na </w:t>
      </w:r>
      <w:r w:rsidRPr="005B5F98">
        <w:rPr>
          <w:rFonts w:ascii="Calibri" w:hAnsi="Calibri"/>
        </w:rPr>
        <w:t>inwestycję zgodnie z art. 8 i 9 dyrektywy 2011/92/UE, państwa członkowskie udostępniają pisemne zobowiązanie do terminowego działania w celu zapewnienia wydania zezwolenia na inwestycję najpóźniej przed rozpoczęciem prac.</w:t>
      </w:r>
    </w:p>
  </w:footnote>
  <w:footnote w:id="10">
    <w:p w:rsidR="00A6564B" w:rsidRDefault="00A6564B" w:rsidP="007A0DDD">
      <w:pPr>
        <w:pStyle w:val="Tekstprzypisudolnego"/>
        <w:jc w:val="both"/>
      </w:pPr>
      <w:r w:rsidRPr="005B5F98">
        <w:rPr>
          <w:rStyle w:val="Odwoanieprzypisudolnego"/>
          <w:rFonts w:ascii="Calibri" w:hAnsi="Calibri"/>
        </w:rPr>
        <w:footnoteRef/>
      </w:r>
      <w:r w:rsidRPr="005B5F98">
        <w:rPr>
          <w:rFonts w:ascii="Calibri" w:hAnsi="Calibri"/>
        </w:rPr>
        <w:t xml:space="preserve"> Dyrektywa Rady 92/43/EWG z dnia 21 maja 1992 r. w sprawie ochrony siedlisk przyrodniczych oraz dzikiej fauny i flory</w:t>
      </w:r>
      <w:r>
        <w:rPr>
          <w:rFonts w:ascii="Calibri" w:hAnsi="Calibri"/>
        </w:rPr>
        <w:t>.</w:t>
      </w:r>
    </w:p>
  </w:footnote>
  <w:footnote w:id="11">
    <w:p w:rsidR="00A6564B" w:rsidRDefault="00A6564B" w:rsidP="007A0DDD">
      <w:pPr>
        <w:pStyle w:val="Tekstprzypisudolnego"/>
        <w:jc w:val="both"/>
      </w:pPr>
      <w:r w:rsidRPr="005F783D">
        <w:rPr>
          <w:rStyle w:val="Odwoanieprzypisudolnego"/>
          <w:rFonts w:ascii="Calibri" w:hAnsi="Calibri"/>
        </w:rPr>
        <w:footnoteRef/>
      </w:r>
      <w:r w:rsidRPr="005F783D">
        <w:rPr>
          <w:rFonts w:ascii="Calibri" w:hAnsi="Calibri"/>
        </w:rPr>
        <w:t xml:space="preserve"> Zmieniona wersja przyjęta przez Komitet ds. siedlisk naturalnych w dniu 26 kwietnia 2012 r. http://ec.europa.eu/environment/nature/ natura2000/management/guidance_en.htm#art6</w:t>
      </w:r>
    </w:p>
  </w:footnote>
  <w:footnote w:id="12">
    <w:p w:rsidR="00A6564B" w:rsidRDefault="00A6564B" w:rsidP="007A0DDD">
      <w:pPr>
        <w:pStyle w:val="Tekstprzypisudolnego"/>
        <w:jc w:val="both"/>
      </w:pPr>
      <w:r w:rsidRPr="005F783D">
        <w:rPr>
          <w:rStyle w:val="Odwoanieprzypisudolnego"/>
          <w:rFonts w:ascii="Calibri" w:hAnsi="Calibri"/>
        </w:rPr>
        <w:footnoteRef/>
      </w:r>
      <w:r w:rsidRPr="005F783D">
        <w:rPr>
          <w:rFonts w:ascii="Calibri" w:hAnsi="Calibri"/>
        </w:rPr>
        <w:t xml:space="preserve"> Dyrektywa 2000/60/WE Parlamentu Europejskiego i Rady z dnia 23 października 2000 r. ustanawiająca ramy wspólnotowego działania w dziedzinie polityki wodnej</w:t>
      </w:r>
      <w:r>
        <w:rPr>
          <w:rFonts w:ascii="Calibri" w:hAnsi="Calibri"/>
        </w:rPr>
        <w:t>.</w:t>
      </w:r>
    </w:p>
  </w:footnote>
  <w:footnote w:id="13">
    <w:p w:rsidR="00A6564B" w:rsidRDefault="00A6564B"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Rady 91/271/EWG z dnia 21 maja 1991 r. dotycząca oczyszczania ścieków komunalnych</w:t>
      </w:r>
      <w:r>
        <w:rPr>
          <w:rFonts w:ascii="Calibri" w:hAnsi="Calibri"/>
        </w:rPr>
        <w:t>.</w:t>
      </w:r>
    </w:p>
  </w:footnote>
  <w:footnote w:id="14">
    <w:p w:rsidR="00A6564B" w:rsidRDefault="00A6564B"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2008/98/WE z dnia 19 listopada 2008 r. w sprawie odpadów oraz uchylająca niektóre dyrektywy</w:t>
      </w:r>
      <w:r>
        <w:rPr>
          <w:rFonts w:ascii="Calibri" w:hAnsi="Calibri"/>
        </w:rPr>
        <w:t>.</w:t>
      </w:r>
    </w:p>
  </w:footnote>
  <w:footnote w:id="15">
    <w:p w:rsidR="00A6564B" w:rsidRDefault="00A6564B" w:rsidP="007A0DDD">
      <w:pPr>
        <w:pStyle w:val="Tekstprzypisudolnego"/>
        <w:jc w:val="both"/>
      </w:pPr>
      <w:r w:rsidRPr="0096757F">
        <w:rPr>
          <w:rStyle w:val="Odwoanieprzypisudolnego"/>
          <w:rFonts w:ascii="Calibri" w:hAnsi="Calibri"/>
        </w:rPr>
        <w:footnoteRef/>
      </w:r>
      <w:r w:rsidRPr="0096757F">
        <w:rPr>
          <w:rFonts w:ascii="Calibri" w:hAnsi="Calibri"/>
        </w:rPr>
        <w:t xml:space="preserve"> Dyrektywa Parlamentu Europejskiego i Rady 2010/75/UE z dnia 24 listopada 2010 r. w sprawie emisji przemysłowych (zintegrowane zapobieganie zanieczyszczeniom i ich kontrola)</w:t>
      </w:r>
      <w:r>
        <w:rPr>
          <w:rFonts w:ascii="Calibri" w:hAnsi="Calibri"/>
        </w:rPr>
        <w:t>.</w:t>
      </w:r>
    </w:p>
  </w:footnote>
  <w:footnote w:id="16">
    <w:p w:rsidR="00A6564B" w:rsidRDefault="00A6564B" w:rsidP="007A0DDD">
      <w:pPr>
        <w:pStyle w:val="Tekstprzypisudolnego"/>
        <w:jc w:val="both"/>
        <w:rPr>
          <w:rFonts w:ascii="Calibri" w:hAnsi="Calibri"/>
        </w:rPr>
      </w:pPr>
      <w:r w:rsidRPr="005B5F98">
        <w:rPr>
          <w:rStyle w:val="Odwoanieprzypisudolnego"/>
          <w:rFonts w:ascii="Calibri" w:hAnsi="Calibri"/>
        </w:rPr>
        <w:footnoteRef/>
      </w:r>
      <w:r w:rsidRPr="005B5F98">
        <w:rPr>
          <w:rFonts w:ascii="Calibri" w:hAnsi="Calibri"/>
        </w:rPr>
        <w:t xml:space="preserve"> W celu uzyskania dodatkowych wytycznych dotyczących przystosowania się do zmiany klimatu/odporności na zmianę klimatu należy odnieść się do wytycznych sporządzonych dla kierowników projektó</w:t>
      </w:r>
      <w:r>
        <w:rPr>
          <w:rFonts w:ascii="Calibri" w:hAnsi="Calibri"/>
        </w:rPr>
        <w:t>w przez Dyrekcję Generalną ds. </w:t>
      </w:r>
      <w:r w:rsidRPr="005B5F98">
        <w:rPr>
          <w:rFonts w:ascii="Calibri" w:hAnsi="Calibri"/>
        </w:rPr>
        <w:t xml:space="preserve">Działań w dziedzinie Klimatu: </w:t>
      </w:r>
    </w:p>
    <w:p w:rsidR="00A6564B" w:rsidRDefault="00A6564B" w:rsidP="007A0DDD">
      <w:pPr>
        <w:pStyle w:val="Tekstprzypisudolnego"/>
        <w:jc w:val="both"/>
      </w:pPr>
      <w:r w:rsidRPr="005B5F98">
        <w:rPr>
          <w:rFonts w:ascii="Calibri" w:hAnsi="Calibri"/>
        </w:rPr>
        <w:t>http://ec.europa.eu/clima/ policies/adaptation/what/docs/non_paper_guidelines_project_managers_en.pdf oraz wytycznych dotyczących oceny oddziaływania na środowisko/strategicznej oceny oddział</w:t>
      </w:r>
      <w:r>
        <w:rPr>
          <w:rFonts w:ascii="Calibri" w:hAnsi="Calibri"/>
        </w:rPr>
        <w:t>ywania na </w:t>
      </w:r>
      <w:r w:rsidRPr="005B5F98">
        <w:rPr>
          <w:rFonts w:ascii="Calibri" w:hAnsi="Calibri"/>
        </w:rPr>
        <w:t>środowisko: http://ec.europa.eu/environment/eia/home.htm</w:t>
      </w:r>
    </w:p>
  </w:footnote>
  <w:footnote w:id="17">
    <w:p w:rsidR="00A6564B" w:rsidRDefault="00A6564B" w:rsidP="007A0DDD">
      <w:pPr>
        <w:pStyle w:val="Tekstprzypisudolnego"/>
        <w:jc w:val="both"/>
        <w:rPr>
          <w:rFonts w:ascii="Calibri" w:hAnsi="Calibri"/>
        </w:rPr>
      </w:pPr>
      <w:r w:rsidRPr="004279A0">
        <w:rPr>
          <w:rStyle w:val="Odwoanieprzypisudolnego"/>
          <w:rFonts w:ascii="Calibri" w:hAnsi="Calibri"/>
        </w:rPr>
        <w:footnoteRef/>
      </w:r>
      <w:r w:rsidRPr="004279A0">
        <w:rPr>
          <w:rFonts w:ascii="Calibri" w:hAnsi="Calibri"/>
        </w:rPr>
        <w:t xml:space="preserve"> Zachowano słownictwo najbliższe angielskojęzycznej wersji rozporządzenia 2015/207, w którym bez komentarza i rozwinięcia zastosowano słowo „</w:t>
      </w:r>
      <w:proofErr w:type="spellStart"/>
      <w:r w:rsidRPr="004279A0">
        <w:rPr>
          <w:rFonts w:ascii="Calibri" w:hAnsi="Calibri"/>
        </w:rPr>
        <w:t>drainage</w:t>
      </w:r>
      <w:proofErr w:type="spellEnd"/>
      <w:r w:rsidRPr="004279A0">
        <w:rPr>
          <w:rFonts w:ascii="Calibri" w:hAnsi="Calibri"/>
        </w:rPr>
        <w:t xml:space="preserve">”. W niniejszej instrukcji zaadoptowano interpretację, </w:t>
      </w:r>
      <w:r>
        <w:rPr>
          <w:rFonts w:ascii="Calibri" w:hAnsi="Calibri"/>
        </w:rPr>
        <w:br/>
      </w:r>
      <w:r w:rsidRPr="004279A0">
        <w:rPr>
          <w:rFonts w:ascii="Calibri" w:hAnsi="Calibri"/>
        </w:rPr>
        <w:t xml:space="preserve">że skrót ten oznacza skutki złego drenażu wód opadowych, który nie zapobiega podtopieniom i </w:t>
      </w:r>
      <w:proofErr w:type="spellStart"/>
      <w:r w:rsidRPr="004279A0">
        <w:rPr>
          <w:rFonts w:ascii="Calibri" w:hAnsi="Calibri"/>
        </w:rPr>
        <w:t>zalaniom</w:t>
      </w:r>
      <w:proofErr w:type="spellEnd"/>
      <w:r w:rsidRPr="004279A0">
        <w:rPr>
          <w:rFonts w:ascii="Calibri" w:hAnsi="Calibri"/>
        </w:rPr>
        <w:t xml:space="preserve"> oraz skażeniu środowiska (porównaj: „</w:t>
      </w:r>
      <w:proofErr w:type="spellStart"/>
      <w:r w:rsidRPr="004279A0">
        <w:rPr>
          <w:rFonts w:ascii="Calibri" w:hAnsi="Calibri"/>
        </w:rPr>
        <w:t>Commencement</w:t>
      </w:r>
      <w:proofErr w:type="spellEnd"/>
      <w:r w:rsidRPr="004279A0">
        <w:rPr>
          <w:rFonts w:ascii="Calibri" w:hAnsi="Calibri"/>
        </w:rPr>
        <w:t xml:space="preserve"> of the </w:t>
      </w:r>
      <w:proofErr w:type="spellStart"/>
      <w:r w:rsidRPr="004279A0">
        <w:rPr>
          <w:rFonts w:ascii="Calibri" w:hAnsi="Calibri"/>
        </w:rPr>
        <w:t>Flood</w:t>
      </w:r>
      <w:proofErr w:type="spellEnd"/>
      <w:r w:rsidRPr="004279A0">
        <w:rPr>
          <w:rFonts w:ascii="Calibri" w:hAnsi="Calibri"/>
        </w:rPr>
        <w:t xml:space="preserve"> and </w:t>
      </w:r>
      <w:proofErr w:type="spellStart"/>
      <w:r w:rsidRPr="004279A0">
        <w:rPr>
          <w:rFonts w:ascii="Calibri" w:hAnsi="Calibri"/>
        </w:rPr>
        <w:t>Water</w:t>
      </w:r>
      <w:proofErr w:type="spellEnd"/>
      <w:r w:rsidRPr="004279A0">
        <w:rPr>
          <w:rFonts w:ascii="Calibri" w:hAnsi="Calibri"/>
        </w:rPr>
        <w:t xml:space="preserve"> Management </w:t>
      </w:r>
      <w:proofErr w:type="spellStart"/>
      <w:r w:rsidRPr="004279A0">
        <w:rPr>
          <w:rFonts w:ascii="Calibri" w:hAnsi="Calibri"/>
        </w:rPr>
        <w:t>Act</w:t>
      </w:r>
      <w:proofErr w:type="spellEnd"/>
      <w:r w:rsidRPr="004279A0">
        <w:rPr>
          <w:rFonts w:ascii="Calibri" w:hAnsi="Calibri"/>
        </w:rPr>
        <w:t xml:space="preserve"> 2010, Schedule 3 for </w:t>
      </w:r>
      <w:proofErr w:type="spellStart"/>
      <w:r w:rsidRPr="004279A0">
        <w:rPr>
          <w:rFonts w:ascii="Calibri" w:hAnsi="Calibri"/>
        </w:rPr>
        <w:t>Sustainable</w:t>
      </w:r>
      <w:proofErr w:type="spellEnd"/>
      <w:r w:rsidRPr="004279A0">
        <w:rPr>
          <w:rFonts w:ascii="Calibri" w:hAnsi="Calibri"/>
        </w:rPr>
        <w:t xml:space="preserve"> </w:t>
      </w:r>
      <w:proofErr w:type="spellStart"/>
      <w:r w:rsidRPr="004279A0">
        <w:rPr>
          <w:rFonts w:ascii="Calibri" w:hAnsi="Calibri"/>
        </w:rPr>
        <w:t>Drainage</w:t>
      </w:r>
      <w:proofErr w:type="spellEnd"/>
      <w:r w:rsidRPr="004279A0">
        <w:rPr>
          <w:rFonts w:ascii="Calibri" w:hAnsi="Calibri"/>
        </w:rPr>
        <w:t xml:space="preserve">”, </w:t>
      </w:r>
    </w:p>
    <w:p w:rsidR="00A6564B" w:rsidRDefault="00A6564B" w:rsidP="007A0DDD">
      <w:pPr>
        <w:pStyle w:val="Tekstprzypisudolnego"/>
        <w:jc w:val="both"/>
      </w:pPr>
      <w:r w:rsidRPr="00DF4320">
        <w:rPr>
          <w:rFonts w:ascii="Calibri" w:hAnsi="Calibri"/>
          <w:lang w:val="de-DE"/>
        </w:rPr>
        <w:t xml:space="preserve">https://www.gov.uk/government/uploads/system/uploads/attachment_data/file/82428/suds-consult-annexf-ia- 111220.pdf). </w:t>
      </w:r>
      <w:r w:rsidRPr="004279A0">
        <w:rPr>
          <w:rFonts w:ascii="Calibri" w:hAnsi="Calibri"/>
        </w:rPr>
        <w:t>Powodowane nawalnymi deszczami tzw. szybkie powodzie w ostatnich latach przynoszą większe straty, niż powodzie rzeczne (patrz: „Klęski żywiołowe a bezpieczeństwo wewnętrzne kraju”, IMGW 2012, http://klimat.imgw.pl/wp-content/uploads/2013/01/tom3.pdf) i stanowią nową kategorię zagrożeń związanych ze zmianami klimatu.</w:t>
      </w:r>
    </w:p>
  </w:footnote>
  <w:footnote w:id="18">
    <w:p w:rsidR="00A6564B" w:rsidRDefault="00A6564B" w:rsidP="007A0DDD">
      <w:pPr>
        <w:pStyle w:val="Tekstprzypisudolnego"/>
      </w:pPr>
      <w:r w:rsidRPr="002631DE">
        <w:rPr>
          <w:rStyle w:val="Odwoanieprzypisudolnego"/>
          <w:rFonts w:ascii="Arial" w:hAnsi="Arial" w:cs="Arial"/>
          <w:sz w:val="16"/>
          <w:szCs w:val="16"/>
        </w:rPr>
        <w:footnoteRef/>
      </w:r>
      <w:r w:rsidRPr="002631DE">
        <w:rPr>
          <w:rFonts w:ascii="Arial" w:hAnsi="Arial" w:cs="Arial"/>
          <w:sz w:val="16"/>
          <w:szCs w:val="16"/>
        </w:rPr>
        <w:t xml:space="preserve"> </w:t>
      </w:r>
      <w:r>
        <w:rPr>
          <w:rFonts w:ascii="Arial" w:hAnsi="Arial" w:cs="Arial"/>
          <w:sz w:val="16"/>
          <w:szCs w:val="16"/>
        </w:rPr>
        <w:tab/>
      </w:r>
      <w:r w:rsidRPr="002631DE">
        <w:rPr>
          <w:rFonts w:ascii="Arial" w:hAnsi="Arial" w:cs="Arial"/>
          <w:sz w:val="18"/>
          <w:szCs w:val="18"/>
        </w:rPr>
        <w:t xml:space="preserve">Ustawa z dnia 18 lipca 2001 r. Prawo wodne (Dz. U. 2001 Nr 115 poz. 1229 z </w:t>
      </w:r>
      <w:proofErr w:type="spellStart"/>
      <w:r w:rsidRPr="002631DE">
        <w:rPr>
          <w:rFonts w:ascii="Arial" w:hAnsi="Arial" w:cs="Arial"/>
          <w:sz w:val="18"/>
          <w:szCs w:val="18"/>
        </w:rPr>
        <w:t>późn</w:t>
      </w:r>
      <w:proofErr w:type="spellEnd"/>
      <w:r w:rsidRPr="002631DE">
        <w:rPr>
          <w:rFonts w:ascii="Arial" w:hAnsi="Arial" w:cs="Arial"/>
          <w:sz w:val="18"/>
          <w:szCs w:val="18"/>
        </w:rPr>
        <w:t>. zmianami).</w:t>
      </w:r>
    </w:p>
  </w:footnote>
  <w:footnote w:id="19">
    <w:p w:rsidR="00A6564B" w:rsidRDefault="00A6564B" w:rsidP="007A0DDD">
      <w:pPr>
        <w:pStyle w:val="Tekstprzypisudolnego"/>
        <w:jc w:val="both"/>
      </w:pPr>
      <w:r w:rsidRPr="002631DE">
        <w:rPr>
          <w:rStyle w:val="Odwoanieprzypisudolnego"/>
          <w:rFonts w:ascii="Arial" w:hAnsi="Arial" w:cs="Arial"/>
          <w:sz w:val="18"/>
          <w:szCs w:val="18"/>
        </w:rPr>
        <w:footnoteRef/>
      </w:r>
      <w:r w:rsidRPr="002631DE">
        <w:rPr>
          <w:rFonts w:ascii="Arial" w:hAnsi="Arial" w:cs="Arial"/>
          <w:sz w:val="18"/>
          <w:szCs w:val="18"/>
        </w:rPr>
        <w:t xml:space="preserve"> </w:t>
      </w:r>
      <w:r w:rsidRPr="002631DE">
        <w:rPr>
          <w:rFonts w:ascii="Arial" w:hAnsi="Arial" w:cs="Arial"/>
          <w:sz w:val="18"/>
          <w:szCs w:val="18"/>
        </w:rPr>
        <w:tab/>
      </w:r>
      <w:r w:rsidRPr="00D50296">
        <w:rPr>
          <w:rFonts w:ascii="Arial" w:hAnsi="Arial" w:cs="Arial"/>
          <w:sz w:val="18"/>
          <w:szCs w:val="18"/>
        </w:rPr>
        <w:t>Rozporządzenie Ministra Środowiska z dnia 18 listopada 2014 r. w sprawie warunków, jakie należy spełnić przy wprowadzaniu ścieków do wód lub do ziemi, oraz w sprawie substancji szczególnie szkodliwych dla środowiska wodnego</w:t>
      </w:r>
      <w:r>
        <w:rPr>
          <w:rFonts w:ascii="Arial" w:hAnsi="Arial" w:cs="Arial"/>
          <w:sz w:val="18"/>
          <w:szCs w:val="18"/>
        </w:rPr>
        <w:t>.</w:t>
      </w:r>
    </w:p>
  </w:footnote>
  <w:footnote w:id="20">
    <w:p w:rsidR="00A6564B" w:rsidRDefault="00A6564B"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Dyrektywa Rady 92/43/EWG z dnia 21 maja 1992 r. w sprawie ochrony siedlisk przyrodniczych oraz dzikiej fauny i flory</w:t>
      </w:r>
      <w:r>
        <w:rPr>
          <w:rFonts w:ascii="Arial" w:hAnsi="Arial" w:cs="Arial"/>
          <w:sz w:val="18"/>
          <w:szCs w:val="18"/>
        </w:rPr>
        <w:t>.</w:t>
      </w:r>
    </w:p>
  </w:footnote>
  <w:footnote w:id="21">
    <w:p w:rsidR="00A6564B" w:rsidRDefault="00A6564B" w:rsidP="007A0DDD">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Zgodnie z art. 3 ust. 2 dyrektywy 2000/60/WE Parlamentu Europejskiego i Rady z dnia 23 października 2000 r. ustanawiającej ramy wspólnotowego działania w dziedzinie polityki wodnej</w:t>
      </w:r>
      <w:r>
        <w:rPr>
          <w:rFonts w:ascii="Arial" w:hAnsi="Arial" w:cs="Arial"/>
          <w:sz w:val="18"/>
          <w:szCs w:val="18"/>
        </w:rPr>
        <w:t>.</w:t>
      </w:r>
    </w:p>
  </w:footnote>
  <w:footnote w:id="22">
    <w:p w:rsidR="00A6564B" w:rsidRDefault="00A6564B" w:rsidP="00E94A3A">
      <w:pPr>
        <w:pStyle w:val="Tekstprzypisudolnego"/>
      </w:pPr>
      <w:r w:rsidRPr="009274DA">
        <w:rPr>
          <w:rStyle w:val="Odwoanieprzypisudolnego"/>
          <w:sz w:val="18"/>
          <w:szCs w:val="18"/>
        </w:rPr>
        <w:footnoteRef/>
      </w:r>
      <w:r w:rsidRPr="009274DA">
        <w:rPr>
          <w:rFonts w:ascii="Arial" w:hAnsi="Arial" w:cs="Arial"/>
          <w:sz w:val="18"/>
          <w:szCs w:val="18"/>
        </w:rPr>
        <w:t xml:space="preserve"> Dyrektywa Rady 91/271/EWG z dnia 21 maja 1991 r. dotycząca oczyszczania ścieków komunalnych</w:t>
      </w:r>
      <w:r>
        <w:rPr>
          <w:rFonts w:ascii="Arial" w:hAnsi="Arial" w:cs="Arial"/>
          <w:sz w:val="18"/>
          <w:szCs w:val="18"/>
        </w:rPr>
        <w:t>.</w:t>
      </w:r>
    </w:p>
  </w:footnote>
  <w:footnote w:id="23">
    <w:p w:rsidR="00A6564B" w:rsidRDefault="00A6564B"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Jeżeli oświadczenie składa więcej niż jedna osoba, należy wpisać wszystkie osoby składające oświadczenie oraz ich dane</w:t>
      </w:r>
    </w:p>
  </w:footnote>
  <w:footnote w:id="24">
    <w:p w:rsidR="00A6564B" w:rsidRDefault="00A6564B" w:rsidP="006104C1">
      <w:pPr>
        <w:pStyle w:val="Tekstprzypisudolnego"/>
        <w:jc w:val="both"/>
      </w:pPr>
      <w:r w:rsidRPr="009274DA">
        <w:rPr>
          <w:rStyle w:val="Odwoanieprzypisudolnego"/>
          <w:rFonts w:ascii="Arial" w:hAnsi="Arial" w:cs="Arial"/>
          <w:sz w:val="18"/>
          <w:szCs w:val="18"/>
        </w:rPr>
        <w:footnoteRef/>
      </w:r>
      <w:r w:rsidRPr="009274DA">
        <w:rPr>
          <w:rFonts w:ascii="Arial" w:hAnsi="Arial" w:cs="Arial"/>
          <w:sz w:val="18"/>
          <w:szCs w:val="18"/>
        </w:rPr>
        <w:t xml:space="preserve"> Należy wskazać właściciela nieruchomości</w:t>
      </w:r>
    </w:p>
  </w:footnote>
  <w:footnote w:id="25">
    <w:p w:rsidR="00A6564B" w:rsidRDefault="00A6564B" w:rsidP="006104C1">
      <w:pPr>
        <w:pStyle w:val="Tekstprzypisudolnego"/>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 xml:space="preserve">Należy wskazać dokument, z którego wynika tytuł do dysponowania nieruchomością </w:t>
      </w:r>
    </w:p>
  </w:footnote>
  <w:footnote w:id="26">
    <w:p w:rsidR="00A6564B" w:rsidRDefault="00A6564B" w:rsidP="006104C1">
      <w:pPr>
        <w:pStyle w:val="Tekstprzypisudolnego"/>
        <w:jc w:val="both"/>
      </w:pPr>
      <w:r>
        <w:rPr>
          <w:rStyle w:val="Odwoanieprzypisudolnego"/>
          <w:rFonts w:ascii="Arial" w:hAnsi="Arial" w:cs="Arial"/>
          <w:sz w:val="18"/>
          <w:szCs w:val="18"/>
        </w:rPr>
        <w:footnoteRef/>
      </w:r>
      <w:r>
        <w:rPr>
          <w:rFonts w:ascii="Arial" w:hAnsi="Arial" w:cs="Arial"/>
          <w:sz w:val="18"/>
          <w:szCs w:val="18"/>
        </w:rPr>
        <w:t xml:space="preserve"> Dotyczy wyłącznie osób posiadających pełnomocnictwo do reprezentowania osób prawnych</w:t>
      </w:r>
    </w:p>
  </w:footnote>
  <w:footnote w:id="27">
    <w:p w:rsidR="00A6564B" w:rsidRPr="00417AEB" w:rsidRDefault="00A6564B">
      <w:pPr>
        <w:autoSpaceDE w:val="0"/>
        <w:autoSpaceDN w:val="0"/>
        <w:adjustRightInd w:val="0"/>
      </w:pPr>
      <w:r w:rsidRPr="00417AEB">
        <w:rPr>
          <w:rStyle w:val="Odwoanieprzypisudolnego"/>
          <w:rFonts w:ascii="Arial" w:hAnsi="Arial" w:cs="Arial"/>
          <w:sz w:val="18"/>
          <w:szCs w:val="18"/>
        </w:rPr>
        <w:footnoteRef/>
      </w:r>
      <w:r w:rsidRPr="00417AEB">
        <w:rPr>
          <w:rFonts w:ascii="Arial" w:hAnsi="Arial" w:cs="Arial"/>
          <w:sz w:val="18"/>
          <w:szCs w:val="18"/>
        </w:rPr>
        <w:t xml:space="preserve"> </w:t>
      </w:r>
      <w:r w:rsidRPr="001119B8">
        <w:rPr>
          <w:rFonts w:ascii="Arial" w:hAnsi="Arial" w:cs="Arial"/>
          <w:sz w:val="18"/>
          <w:szCs w:val="18"/>
        </w:rPr>
        <w:t>Niepotrzebne skreślić</w:t>
      </w:r>
    </w:p>
  </w:footnote>
  <w:footnote w:id="28">
    <w:p w:rsidR="00A6564B" w:rsidRDefault="00A6564B">
      <w:pPr>
        <w:pStyle w:val="Tekstprzypisudolnego"/>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Zaznaczyć właściwą odpowiedź</w:t>
      </w:r>
    </w:p>
  </w:footnote>
  <w:footnote w:id="29">
    <w:p w:rsidR="00A6564B" w:rsidRDefault="00A6564B">
      <w:pPr>
        <w:autoSpaceDE w:val="0"/>
        <w:autoSpaceDN w:val="0"/>
        <w:adjustRightInd w:val="0"/>
        <w:jc w:val="both"/>
      </w:pPr>
      <w:r w:rsidRPr="009274DA">
        <w:rPr>
          <w:rStyle w:val="Odwoanieprzypisudolnego"/>
          <w:sz w:val="18"/>
          <w:szCs w:val="18"/>
        </w:rPr>
        <w:footnoteRef/>
      </w:r>
      <w:r w:rsidRPr="009274DA">
        <w:rPr>
          <w:sz w:val="18"/>
          <w:szCs w:val="18"/>
        </w:rPr>
        <w:t xml:space="preserve"> </w:t>
      </w:r>
      <w:r w:rsidRPr="009274DA">
        <w:rPr>
          <w:rFonts w:ascii="Arial" w:hAnsi="Arial" w:cs="Arial"/>
          <w:sz w:val="18"/>
          <w:szCs w:val="18"/>
        </w:rPr>
        <w:t>VAT „odzyskiwany”1 w rozumieniu przepisów DZIAŁU IX -</w:t>
      </w:r>
      <w:r>
        <w:rPr>
          <w:rFonts w:ascii="Arial" w:hAnsi="Arial" w:cs="Arial"/>
          <w:sz w:val="18"/>
          <w:szCs w:val="18"/>
        </w:rPr>
        <w:t xml:space="preserve"> </w:t>
      </w:r>
      <w:r w:rsidRPr="009274DA">
        <w:rPr>
          <w:rFonts w:ascii="Arial" w:hAnsi="Arial" w:cs="Arial"/>
          <w:sz w:val="18"/>
          <w:szCs w:val="18"/>
        </w:rPr>
        <w:t>odliczenie i zwrot podatku, Rozdział 1 Odliczenie i zwrot podatku i Rozdział 2 Odliczanie częściowe podatku oraz korekta podatku naliczonego Ustawa z dnia 11 marca 2004 r. o podatku od towar</w:t>
      </w:r>
      <w:r>
        <w:rPr>
          <w:rFonts w:ascii="Arial" w:hAnsi="Arial" w:cs="Arial"/>
          <w:sz w:val="18"/>
          <w:szCs w:val="18"/>
        </w:rPr>
        <w:t>ów i usług.</w:t>
      </w:r>
    </w:p>
  </w:footnote>
  <w:footnote w:id="30">
    <w:p w:rsidR="00A6564B" w:rsidRDefault="00A6564B" w:rsidP="00CC53A2">
      <w:pPr>
        <w:pStyle w:val="Tekstprzypisudolnego"/>
        <w:jc w:val="both"/>
      </w:pPr>
      <w:r>
        <w:rPr>
          <w:rStyle w:val="Odwoanieprzypisudolnego"/>
        </w:rPr>
        <w:footnoteRef/>
      </w:r>
      <w:r>
        <w:t xml:space="preserve"> </w:t>
      </w:r>
      <w:r w:rsidRPr="00A53D93">
        <w:t>podatek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 (potencjalnej prawnej możliwości) wyklucza uznanie wydatku za kwalifikowalny, nawet jeśli faktycznie zwrot nie nastąpił, np. ze względu na nie podjęcie przez podmiot czynności zmierzających do realizacji tego prawa</w:t>
      </w:r>
    </w:p>
  </w:footnote>
  <w:footnote w:id="31">
    <w:p w:rsidR="00A6564B" w:rsidRDefault="00A6564B">
      <w:pPr>
        <w:pStyle w:val="Tekstprzypisudolnego"/>
      </w:pPr>
      <w:r>
        <w:rPr>
          <w:rStyle w:val="Odwoanieprzypisudolnego"/>
        </w:rPr>
        <w:footnoteRef/>
      </w:r>
      <w:r>
        <w:t xml:space="preserve"> </w:t>
      </w:r>
      <w:r w:rsidRPr="00A53D93">
        <w:t>podatek VAT może być uznany za wydatek kwalifikowalny wyłącznie wówczas, gdy beneficjentowi ani żadnemu innemu podmiotowi zaangażowanemu w projekt oraz wykorzystującemu do działalności opodatkowanej produkty będące efektem realizacji projektu, zarówno w fazie realizacyjnej jak i operacyjnej, zgodnie z obowiązującym prawodawstwem krajowym, nie przysługuje prawo (tzn. brak jest prawnych możliwości) do obniżenia kwoty podatku należnego o kwotę podatku naliczonego lub ubiegania się o zwrot VAT. Posiadanie wyżej wymienionego prawa(potencjalnej prawnej możliwości) wyklucza uznanie wydatku za kwalifikowalny, nawet jeśli faktycznie zwrot nie nastąpił, np. ze względu na nie podjęcie przez podmiot czynności zmierzających do realizacji tego prawa</w:t>
      </w:r>
      <w:r>
        <w:t>.</w:t>
      </w:r>
    </w:p>
  </w:footnote>
  <w:footnote w:id="32">
    <w:p w:rsidR="00A6564B" w:rsidRDefault="00A6564B"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tytuł projektu;</w:t>
      </w:r>
    </w:p>
  </w:footnote>
  <w:footnote w:id="33">
    <w:p w:rsidR="00A6564B" w:rsidRDefault="00A6564B"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konkursu;</w:t>
      </w:r>
    </w:p>
  </w:footnote>
  <w:footnote w:id="34">
    <w:p w:rsidR="00A6564B" w:rsidRDefault="00A6564B"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Osi  priorytetowej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35">
    <w:p w:rsidR="00A6564B" w:rsidRDefault="00A6564B"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Działania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36">
    <w:p w:rsidR="00A6564B" w:rsidRDefault="00A6564B" w:rsidP="003E0BEE">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Należy wpisać numer oraz pełną nazwę Poddziałania zgodnie z RPO </w:t>
      </w:r>
      <w:proofErr w:type="spellStart"/>
      <w:r w:rsidRPr="009274DA">
        <w:rPr>
          <w:rFonts w:ascii="Arial" w:hAnsi="Arial" w:cs="Arial"/>
          <w:sz w:val="18"/>
          <w:szCs w:val="18"/>
        </w:rPr>
        <w:t>WiM</w:t>
      </w:r>
      <w:proofErr w:type="spellEnd"/>
      <w:r w:rsidRPr="009274DA">
        <w:rPr>
          <w:rFonts w:ascii="Arial" w:hAnsi="Arial" w:cs="Arial"/>
          <w:sz w:val="18"/>
          <w:szCs w:val="18"/>
        </w:rPr>
        <w:t>.</w:t>
      </w:r>
    </w:p>
  </w:footnote>
  <w:footnote w:id="37">
    <w:p w:rsidR="00A6564B" w:rsidRDefault="00A6564B" w:rsidP="003F6EF3">
      <w:pPr>
        <w:pStyle w:val="Tekstprzypisudolnego"/>
      </w:pPr>
      <w:r w:rsidRPr="009274DA">
        <w:rPr>
          <w:rStyle w:val="Odwoanieprzypisudolnego"/>
          <w:rFonts w:ascii="Arial" w:hAnsi="Arial" w:cs="Arial"/>
          <w:sz w:val="18"/>
          <w:szCs w:val="18"/>
        </w:rPr>
        <w:footnoteRef/>
      </w:r>
      <w:r w:rsidRPr="009274DA">
        <w:rPr>
          <w:rFonts w:ascii="Arial" w:hAnsi="Arial" w:cs="Arial"/>
          <w:sz w:val="18"/>
          <w:szCs w:val="18"/>
        </w:rPr>
        <w:t xml:space="preserve"> Opis wybranego zabezpieczenia powinien precyzyjnie określać przedmiot zabezpieczenia w sposób pozwalający na jego wstępna weryfikację (np. nr </w:t>
      </w:r>
      <w:proofErr w:type="spellStart"/>
      <w:r w:rsidRPr="009274DA">
        <w:rPr>
          <w:rFonts w:ascii="Arial" w:hAnsi="Arial" w:cs="Arial"/>
          <w:sz w:val="18"/>
          <w:szCs w:val="18"/>
        </w:rPr>
        <w:t>Kw</w:t>
      </w:r>
      <w:proofErr w:type="spellEnd"/>
      <w:r w:rsidRPr="009274DA">
        <w:rPr>
          <w:rFonts w:ascii="Arial" w:hAnsi="Arial" w:cs="Arial"/>
          <w:sz w:val="18"/>
          <w:szCs w:val="18"/>
        </w:rPr>
        <w:t>, opis przedmiotu zastawu rejestrowego, wskazanie poręczycieli</w:t>
      </w:r>
      <w:r>
        <w:rPr>
          <w:rFonts w:ascii="Arial" w:hAnsi="Arial" w:cs="Arial"/>
          <w:sz w:val="18"/>
          <w:szCs w:val="18"/>
        </w:rPr>
        <w:t>, gwaranta</w:t>
      </w:r>
      <w:r w:rsidRPr="009274DA">
        <w:rPr>
          <w:rFonts w:ascii="Arial" w:hAnsi="Arial" w:cs="Arial"/>
          <w:sz w:val="18"/>
          <w:szCs w:val="18"/>
        </w:rPr>
        <w:t>)</w:t>
      </w:r>
    </w:p>
  </w:footnote>
  <w:footnote w:id="38">
    <w:p w:rsidR="00A6564B" w:rsidRDefault="00A6564B" w:rsidP="00C51082">
      <w:pPr>
        <w:pStyle w:val="Tekstprzypisudolnego"/>
        <w:jc w:val="both"/>
      </w:pPr>
      <w:r>
        <w:rPr>
          <w:rStyle w:val="Odwoanieprzypisudolnego"/>
        </w:rPr>
        <w:footnoteRef/>
      </w:r>
      <w:r>
        <w:t xml:space="preserve"> </w:t>
      </w:r>
      <w:r>
        <w:rPr>
          <w:rFonts w:ascii="Arial" w:hAnsi="Arial" w:cs="Arial"/>
          <w:sz w:val="18"/>
          <w:szCs w:val="18"/>
        </w:rPr>
        <w:t>P</w:t>
      </w:r>
      <w:r w:rsidRPr="00553785">
        <w:rPr>
          <w:rFonts w:ascii="Arial" w:hAnsi="Arial" w:cs="Arial"/>
          <w:sz w:val="18"/>
          <w:szCs w:val="18"/>
        </w:rPr>
        <w:t>rzez osobę</w:t>
      </w:r>
      <w:r w:rsidRPr="00CC6B8B">
        <w:rPr>
          <w:rFonts w:ascii="Arial" w:hAnsi="Arial" w:cs="Arial"/>
          <w:sz w:val="18"/>
          <w:szCs w:val="18"/>
        </w:rPr>
        <w:t xml:space="preserve"> uprawnioną rozumie się </w:t>
      </w:r>
      <w:r>
        <w:rPr>
          <w:rFonts w:ascii="Arial" w:hAnsi="Arial" w:cs="Arial"/>
          <w:sz w:val="18"/>
          <w:szCs w:val="18"/>
        </w:rPr>
        <w:t xml:space="preserve">tu </w:t>
      </w:r>
      <w:r w:rsidRPr="00CC6B8B">
        <w:rPr>
          <w:rFonts w:ascii="Arial" w:hAnsi="Arial" w:cs="Arial"/>
          <w:sz w:val="18"/>
          <w:szCs w:val="18"/>
        </w:rPr>
        <w:t xml:space="preserve">osobę, </w:t>
      </w:r>
      <w:r>
        <w:rPr>
          <w:rFonts w:ascii="Arial" w:hAnsi="Arial" w:cs="Arial"/>
          <w:sz w:val="18"/>
          <w:szCs w:val="18"/>
        </w:rPr>
        <w:t xml:space="preserve">wskazaną </w:t>
      </w:r>
      <w:r w:rsidRPr="00CC6B8B">
        <w:rPr>
          <w:rFonts w:ascii="Arial" w:hAnsi="Arial" w:cs="Arial"/>
          <w:sz w:val="18"/>
          <w:szCs w:val="18"/>
        </w:rPr>
        <w:t xml:space="preserve">przez Beneficjenta </w:t>
      </w:r>
      <w:r>
        <w:rPr>
          <w:rFonts w:ascii="Arial" w:hAnsi="Arial" w:cs="Arial"/>
          <w:sz w:val="18"/>
          <w:szCs w:val="18"/>
        </w:rPr>
        <w:t xml:space="preserve">w niniejszym wniosku i </w:t>
      </w:r>
      <w:r w:rsidRPr="00CC6B8B">
        <w:rPr>
          <w:rFonts w:ascii="Arial" w:hAnsi="Arial" w:cs="Arial"/>
          <w:sz w:val="18"/>
          <w:szCs w:val="18"/>
        </w:rPr>
        <w:t>upoważnion</w:t>
      </w:r>
      <w:r>
        <w:rPr>
          <w:rFonts w:ascii="Arial" w:hAnsi="Arial" w:cs="Arial"/>
          <w:sz w:val="18"/>
          <w:szCs w:val="18"/>
        </w:rPr>
        <w:t>ą</w:t>
      </w:r>
      <w:r w:rsidRPr="00CC6B8B">
        <w:rPr>
          <w:rFonts w:ascii="Arial" w:hAnsi="Arial" w:cs="Arial"/>
          <w:sz w:val="18"/>
          <w:szCs w:val="18"/>
        </w:rPr>
        <w:t xml:space="preserve"> do </w:t>
      </w:r>
      <w:r>
        <w:rPr>
          <w:rFonts w:ascii="Arial" w:hAnsi="Arial" w:cs="Arial"/>
          <w:sz w:val="18"/>
          <w:szCs w:val="18"/>
        </w:rPr>
        <w:t>obsługi SL2014, w jego imieniu do</w:t>
      </w:r>
      <w:r w:rsidRPr="00CC6B8B">
        <w:rPr>
          <w:rFonts w:ascii="Arial" w:hAnsi="Arial" w:cs="Arial"/>
          <w:sz w:val="18"/>
          <w:szCs w:val="18"/>
        </w:rPr>
        <w:t xml:space="preserve"> </w:t>
      </w:r>
      <w:r>
        <w:rPr>
          <w:rFonts w:ascii="Arial" w:hAnsi="Arial" w:cs="Arial"/>
          <w:sz w:val="18"/>
          <w:szCs w:val="18"/>
        </w:rPr>
        <w:t>np. przygotowywania i składania wniosków o płatność czy  przekazywania innych informacji związanych z realizacją projektu</w:t>
      </w:r>
    </w:p>
  </w:footnote>
  <w:footnote w:id="39">
    <w:p w:rsidR="00A6564B" w:rsidRDefault="00A6564B" w:rsidP="003F67DB">
      <w:pPr>
        <w:pStyle w:val="Tekstprzypisudolnego"/>
      </w:pPr>
      <w:r w:rsidRPr="00FC5C16">
        <w:rPr>
          <w:rStyle w:val="Odwoanieprzypisudolnego"/>
          <w:rFonts w:ascii="Arial" w:hAnsi="Arial" w:cs="Arial"/>
          <w:sz w:val="18"/>
          <w:szCs w:val="18"/>
        </w:rPr>
        <w:footnoteRef/>
      </w:r>
      <w:r w:rsidRPr="00FC5C16">
        <w:rPr>
          <w:rFonts w:ascii="Arial" w:hAnsi="Arial" w:cs="Arial"/>
          <w:sz w:val="18"/>
          <w:szCs w:val="18"/>
        </w:rPr>
        <w:t xml:space="preserve"> Niepotrzebne skreślić, jedna z dwóch opcji jest obsługiwana danym wnioskiem dla osoby uprawnionej</w:t>
      </w:r>
    </w:p>
  </w:footnote>
  <w:footnote w:id="40">
    <w:p w:rsidR="00A6564B" w:rsidRDefault="00A6564B" w:rsidP="003F67DB">
      <w:pPr>
        <w:pStyle w:val="Tekstprzypisudolnego"/>
      </w:pPr>
      <w:r>
        <w:rPr>
          <w:rStyle w:val="Odwoanieprzypisudolnego"/>
        </w:rPr>
        <w:footnoteRef/>
      </w:r>
      <w:r>
        <w:t xml:space="preserve"> </w:t>
      </w:r>
      <w:r w:rsidRPr="001D7BD1">
        <w:rPr>
          <w:rFonts w:ascii="Arial" w:hAnsi="Arial" w:cs="Arial"/>
          <w:sz w:val="18"/>
          <w:szCs w:val="18"/>
        </w:rPr>
        <w:t xml:space="preserve">Bez podania wymaganych danych nie możliwe będzie </w:t>
      </w:r>
      <w:r>
        <w:rPr>
          <w:rFonts w:ascii="Arial" w:hAnsi="Arial" w:cs="Arial"/>
          <w:sz w:val="18"/>
          <w:szCs w:val="18"/>
        </w:rPr>
        <w:t>nadanie praw dostępu do</w:t>
      </w:r>
      <w:r w:rsidRPr="001D7BD1">
        <w:rPr>
          <w:rFonts w:ascii="Arial" w:hAnsi="Arial" w:cs="Arial"/>
          <w:sz w:val="18"/>
          <w:szCs w:val="18"/>
        </w:rPr>
        <w:t xml:space="preserve"> SL2014.</w:t>
      </w:r>
    </w:p>
  </w:footnote>
  <w:footnote w:id="41">
    <w:p w:rsidR="00A6564B" w:rsidRDefault="00A6564B" w:rsidP="003F67DB">
      <w:pPr>
        <w:pStyle w:val="Tekstprzypisudolnego"/>
      </w:pPr>
      <w:r w:rsidRPr="00FC5C16">
        <w:rPr>
          <w:rFonts w:ascii="Arial" w:hAnsi="Arial" w:cs="Arial"/>
          <w:sz w:val="18"/>
          <w:szCs w:val="18"/>
          <w:vertAlign w:val="superscript"/>
        </w:rPr>
        <w:footnoteRef/>
      </w:r>
      <w:r w:rsidRPr="00FC5C16">
        <w:rPr>
          <w:rFonts w:ascii="Arial" w:hAnsi="Arial" w:cs="Arial"/>
          <w:sz w:val="18"/>
          <w:szCs w:val="18"/>
        </w:rPr>
        <w:t xml:space="preserve"> Dotyczy osób, dla których w polu „Kraj” wskazano „Polska”.</w:t>
      </w:r>
    </w:p>
  </w:footnote>
  <w:footnote w:id="42">
    <w:p w:rsidR="00A6564B" w:rsidRPr="00FC5C16" w:rsidRDefault="00A6564B" w:rsidP="003F67DB">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A6564B" w:rsidRDefault="00A6564B" w:rsidP="003F67DB">
      <w:pPr>
        <w:pStyle w:val="Tekstprzypisudolnego"/>
      </w:pPr>
    </w:p>
  </w:footnote>
  <w:footnote w:id="43">
    <w:p w:rsidR="00A6564B" w:rsidRPr="00FC5C16" w:rsidRDefault="00A6564B" w:rsidP="005D70CE">
      <w:pPr>
        <w:pStyle w:val="Tekstprzypisudolnego"/>
        <w:rPr>
          <w:rFonts w:ascii="Arial" w:hAnsi="Arial" w:cs="Arial"/>
          <w:sz w:val="18"/>
          <w:szCs w:val="18"/>
        </w:rPr>
      </w:pPr>
      <w:r w:rsidRPr="00FC5C16">
        <w:rPr>
          <w:rFonts w:ascii="Arial" w:hAnsi="Arial" w:cs="Arial"/>
          <w:sz w:val="18"/>
          <w:szCs w:val="18"/>
          <w:vertAlign w:val="superscript"/>
        </w:rPr>
        <w:footnoteRef/>
      </w:r>
      <w:r w:rsidRPr="00FC5C16">
        <w:rPr>
          <w:rFonts w:ascii="Arial" w:hAnsi="Arial" w:cs="Arial"/>
          <w:sz w:val="18"/>
          <w:szCs w:val="18"/>
          <w:vertAlign w:val="superscript"/>
        </w:rPr>
        <w:t xml:space="preserve"> </w:t>
      </w:r>
      <w:r w:rsidRPr="00FC5C16">
        <w:rPr>
          <w:rFonts w:ascii="Arial" w:hAnsi="Arial" w:cs="Arial"/>
          <w:sz w:val="18"/>
          <w:szCs w:val="18"/>
        </w:rPr>
        <w:t>Należy wypełnić tylko w przypadku wniosku o nadanie dostępu dla osoby uprawnionej</w:t>
      </w:r>
    </w:p>
    <w:p w:rsidR="00A6564B" w:rsidRDefault="00A6564B" w:rsidP="005D70CE">
      <w:pPr>
        <w:pStyle w:val="Tekstprzypisudolnego"/>
      </w:pPr>
    </w:p>
  </w:footnote>
  <w:footnote w:id="44">
    <w:p w:rsidR="00A6564B" w:rsidRDefault="00A6564B" w:rsidP="003F67DB">
      <w:pPr>
        <w:pStyle w:val="Tekstprzypisudolnego"/>
      </w:pPr>
      <w:r w:rsidRPr="00E04DAB">
        <w:rPr>
          <w:rStyle w:val="Odwoanieprzypisudolnego"/>
          <w:rFonts w:ascii="Arial" w:hAnsi="Arial" w:cs="Arial"/>
        </w:rPr>
        <w:footnoteRef/>
      </w:r>
      <w:r>
        <w:t xml:space="preserve"> </w:t>
      </w:r>
      <w:r w:rsidRPr="00FC5C16">
        <w:rPr>
          <w:rFonts w:ascii="Arial" w:hAnsi="Arial" w:cs="Arial"/>
          <w:sz w:val="18"/>
          <w:szCs w:val="18"/>
        </w:rPr>
        <w:t>Dotyczy osób, dla których w polu „Kraj” wskazano „Polska”</w:t>
      </w:r>
    </w:p>
  </w:footnote>
  <w:footnote w:id="45">
    <w:p w:rsidR="00A6564B" w:rsidRDefault="00A6564B" w:rsidP="004E5701">
      <w:pPr>
        <w:pStyle w:val="Tekstprzypisudolnego"/>
        <w:jc w:val="both"/>
      </w:pPr>
      <w:r>
        <w:rPr>
          <w:rStyle w:val="Odwoanieprzypisudolnego"/>
        </w:rPr>
        <w:footnoteRef/>
      </w:r>
      <w:r>
        <w:t xml:space="preserve"> </w:t>
      </w:r>
      <w:r w:rsidRPr="00E26AF0">
        <w:rPr>
          <w:rFonts w:ascii="Arial" w:hAnsi="Arial" w:cs="Arial"/>
          <w:sz w:val="18"/>
          <w:szCs w:val="18"/>
        </w:rPr>
        <w:t>Zapisy dotyczące projektów generujących dochód  reguluje art. 61 Rozporządzenia Parlamentu Europejskiego i Rady (UE) NR 1303/2013 z dnia 17 grudnia 2013 r. ustanawiające wspólne przepisy dotyczące Europejskiego Funduszu Rozwoju Regionalnego, Europejskiego Funduszu Społecznego, Funduszu Spójności, Europejskiego Funduszu Rolnego na rzecz Rozwoju Obszarów Wiejskich oraz Europejskiego Funduszu Morskiego i Rybackiego oraz ustanawiające przepisy ogólne dotyczące Europejskiego Funduszu Rozwoju Regionalnego, Europejskiego Funduszu Społecznego, Funduszu Spójności i Europejskiego Funduszu Morskiego i Rybackiego oraz uchylające rozporządzenie Rady (WE) nr 1083/2006</w:t>
      </w:r>
    </w:p>
  </w:footnote>
  <w:footnote w:id="46">
    <w:p w:rsidR="00A6564B" w:rsidRDefault="00A6564B" w:rsidP="004E5701">
      <w:pPr>
        <w:pStyle w:val="Tekstprzypisudolnego"/>
      </w:pPr>
      <w:r>
        <w:rPr>
          <w:rStyle w:val="Odwoanieprzypisudolnego"/>
        </w:rPr>
        <w:footnoteRef/>
      </w:r>
      <w:r>
        <w:t xml:space="preserve"> należy wybrać pola, które dotyczą Wnioskodawcy/Partnera.</w:t>
      </w:r>
    </w:p>
    <w:p w:rsidR="00A6564B" w:rsidRDefault="00A6564B" w:rsidP="004E5701">
      <w:pPr>
        <w:pStyle w:val="Tekstprzypisudolnego"/>
      </w:pPr>
    </w:p>
    <w:p w:rsidR="00A6564B" w:rsidRDefault="00A6564B" w:rsidP="004E5701">
      <w:pPr>
        <w:pStyle w:val="Tekstprzypisudolnego"/>
      </w:pP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3"/>
    <w:multiLevelType w:val="singleLevel"/>
    <w:tmpl w:val="CA4E9FD4"/>
    <w:lvl w:ilvl="0">
      <w:start w:val="1"/>
      <w:numFmt w:val="bullet"/>
      <w:pStyle w:val="Listapunktowana2"/>
      <w:lvlText w:val=""/>
      <w:lvlJc w:val="left"/>
      <w:pPr>
        <w:tabs>
          <w:tab w:val="num" w:pos="643"/>
        </w:tabs>
        <w:ind w:left="643" w:hanging="360"/>
      </w:pPr>
      <w:rPr>
        <w:rFonts w:ascii="Symbol" w:hAnsi="Symbol" w:hint="default"/>
      </w:rPr>
    </w:lvl>
  </w:abstractNum>
  <w:abstractNum w:abstractNumId="1">
    <w:nsid w:val="FFFFFF89"/>
    <w:multiLevelType w:val="singleLevel"/>
    <w:tmpl w:val="2A7E987E"/>
    <w:lvl w:ilvl="0">
      <w:start w:val="1"/>
      <w:numFmt w:val="bullet"/>
      <w:pStyle w:val="Spistreci2"/>
      <w:lvlText w:val=""/>
      <w:lvlJc w:val="left"/>
      <w:pPr>
        <w:tabs>
          <w:tab w:val="num" w:pos="360"/>
        </w:tabs>
        <w:ind w:left="360" w:hanging="360"/>
      </w:pPr>
      <w:rPr>
        <w:rFonts w:ascii="Symbol" w:hAnsi="Symbol" w:hint="default"/>
      </w:rPr>
    </w:lvl>
  </w:abstractNum>
  <w:abstractNum w:abstractNumId="2">
    <w:nsid w:val="006728D0"/>
    <w:multiLevelType w:val="hybridMultilevel"/>
    <w:tmpl w:val="FC086DB8"/>
    <w:lvl w:ilvl="0" w:tplc="9B826712">
      <w:start w:val="1"/>
      <w:numFmt w:val="lowerLetter"/>
      <w:lvlText w:val="%1)"/>
      <w:lvlJc w:val="left"/>
      <w:pPr>
        <w:ind w:left="299"/>
      </w:pPr>
      <w:rPr>
        <w:rFonts w:ascii="Calibri" w:eastAsia="Times New Roman" w:hAnsi="Calibri" w:cs="Calibri"/>
        <w:b/>
        <w:bCs/>
        <w:i w:val="0"/>
        <w:strike w:val="0"/>
        <w:dstrike w:val="0"/>
        <w:color w:val="000000"/>
        <w:sz w:val="17"/>
        <w:szCs w:val="17"/>
        <w:u w:val="none" w:color="000000"/>
        <w:vertAlign w:val="baseline"/>
      </w:rPr>
    </w:lvl>
    <w:lvl w:ilvl="1" w:tplc="86E45D38">
      <w:start w:val="1"/>
      <w:numFmt w:val="lowerLetter"/>
      <w:lvlText w:val="%2"/>
      <w:lvlJc w:val="left"/>
      <w:pPr>
        <w:ind w:left="1708"/>
      </w:pPr>
      <w:rPr>
        <w:rFonts w:ascii="Calibri" w:eastAsia="Times New Roman" w:hAnsi="Calibri" w:cs="Calibri"/>
        <w:b/>
        <w:bCs/>
        <w:i w:val="0"/>
        <w:strike w:val="0"/>
        <w:dstrike w:val="0"/>
        <w:color w:val="000000"/>
        <w:sz w:val="17"/>
        <w:szCs w:val="17"/>
        <w:u w:val="none" w:color="000000"/>
        <w:vertAlign w:val="baseline"/>
      </w:rPr>
    </w:lvl>
    <w:lvl w:ilvl="2" w:tplc="8F5A099C">
      <w:start w:val="1"/>
      <w:numFmt w:val="lowerRoman"/>
      <w:lvlText w:val="%3"/>
      <w:lvlJc w:val="left"/>
      <w:pPr>
        <w:ind w:left="2428"/>
      </w:pPr>
      <w:rPr>
        <w:rFonts w:ascii="Calibri" w:eastAsia="Times New Roman" w:hAnsi="Calibri" w:cs="Calibri"/>
        <w:b/>
        <w:bCs/>
        <w:i w:val="0"/>
        <w:strike w:val="0"/>
        <w:dstrike w:val="0"/>
        <w:color w:val="000000"/>
        <w:sz w:val="17"/>
        <w:szCs w:val="17"/>
        <w:u w:val="none" w:color="000000"/>
        <w:vertAlign w:val="baseline"/>
      </w:rPr>
    </w:lvl>
    <w:lvl w:ilvl="3" w:tplc="F0C68134">
      <w:start w:val="1"/>
      <w:numFmt w:val="decimal"/>
      <w:lvlText w:val="%4"/>
      <w:lvlJc w:val="left"/>
      <w:pPr>
        <w:ind w:left="3148"/>
      </w:pPr>
      <w:rPr>
        <w:rFonts w:ascii="Calibri" w:eastAsia="Times New Roman" w:hAnsi="Calibri" w:cs="Calibri"/>
        <w:b/>
        <w:bCs/>
        <w:i w:val="0"/>
        <w:strike w:val="0"/>
        <w:dstrike w:val="0"/>
        <w:color w:val="000000"/>
        <w:sz w:val="17"/>
        <w:szCs w:val="17"/>
        <w:u w:val="none" w:color="000000"/>
        <w:vertAlign w:val="baseline"/>
      </w:rPr>
    </w:lvl>
    <w:lvl w:ilvl="4" w:tplc="485C5BD2">
      <w:start w:val="1"/>
      <w:numFmt w:val="lowerLetter"/>
      <w:lvlText w:val="%5"/>
      <w:lvlJc w:val="left"/>
      <w:pPr>
        <w:ind w:left="3868"/>
      </w:pPr>
      <w:rPr>
        <w:rFonts w:ascii="Calibri" w:eastAsia="Times New Roman" w:hAnsi="Calibri" w:cs="Calibri"/>
        <w:b/>
        <w:bCs/>
        <w:i w:val="0"/>
        <w:strike w:val="0"/>
        <w:dstrike w:val="0"/>
        <w:color w:val="000000"/>
        <w:sz w:val="17"/>
        <w:szCs w:val="17"/>
        <w:u w:val="none" w:color="000000"/>
        <w:vertAlign w:val="baseline"/>
      </w:rPr>
    </w:lvl>
    <w:lvl w:ilvl="5" w:tplc="E4866EF0">
      <w:start w:val="1"/>
      <w:numFmt w:val="lowerRoman"/>
      <w:lvlText w:val="%6"/>
      <w:lvlJc w:val="left"/>
      <w:pPr>
        <w:ind w:left="4588"/>
      </w:pPr>
      <w:rPr>
        <w:rFonts w:ascii="Calibri" w:eastAsia="Times New Roman" w:hAnsi="Calibri" w:cs="Calibri"/>
        <w:b/>
        <w:bCs/>
        <w:i w:val="0"/>
        <w:strike w:val="0"/>
        <w:dstrike w:val="0"/>
        <w:color w:val="000000"/>
        <w:sz w:val="17"/>
        <w:szCs w:val="17"/>
        <w:u w:val="none" w:color="000000"/>
        <w:vertAlign w:val="baseline"/>
      </w:rPr>
    </w:lvl>
    <w:lvl w:ilvl="6" w:tplc="4D6A5126">
      <w:start w:val="1"/>
      <w:numFmt w:val="decimal"/>
      <w:lvlText w:val="%7"/>
      <w:lvlJc w:val="left"/>
      <w:pPr>
        <w:ind w:left="5308"/>
      </w:pPr>
      <w:rPr>
        <w:rFonts w:ascii="Calibri" w:eastAsia="Times New Roman" w:hAnsi="Calibri" w:cs="Calibri"/>
        <w:b/>
        <w:bCs/>
        <w:i w:val="0"/>
        <w:strike w:val="0"/>
        <w:dstrike w:val="0"/>
        <w:color w:val="000000"/>
        <w:sz w:val="17"/>
        <w:szCs w:val="17"/>
        <w:u w:val="none" w:color="000000"/>
        <w:vertAlign w:val="baseline"/>
      </w:rPr>
    </w:lvl>
    <w:lvl w:ilvl="7" w:tplc="8438C094">
      <w:start w:val="1"/>
      <w:numFmt w:val="lowerLetter"/>
      <w:lvlText w:val="%8"/>
      <w:lvlJc w:val="left"/>
      <w:pPr>
        <w:ind w:left="6028"/>
      </w:pPr>
      <w:rPr>
        <w:rFonts w:ascii="Calibri" w:eastAsia="Times New Roman" w:hAnsi="Calibri" w:cs="Calibri"/>
        <w:b/>
        <w:bCs/>
        <w:i w:val="0"/>
        <w:strike w:val="0"/>
        <w:dstrike w:val="0"/>
        <w:color w:val="000000"/>
        <w:sz w:val="17"/>
        <w:szCs w:val="17"/>
        <w:u w:val="none" w:color="000000"/>
        <w:vertAlign w:val="baseline"/>
      </w:rPr>
    </w:lvl>
    <w:lvl w:ilvl="8" w:tplc="9F2C0452">
      <w:start w:val="1"/>
      <w:numFmt w:val="lowerRoman"/>
      <w:lvlText w:val="%9"/>
      <w:lvlJc w:val="left"/>
      <w:pPr>
        <w:ind w:left="6748"/>
      </w:pPr>
      <w:rPr>
        <w:rFonts w:ascii="Calibri" w:eastAsia="Times New Roman" w:hAnsi="Calibri" w:cs="Calibri"/>
        <w:b/>
        <w:bCs/>
        <w:i w:val="0"/>
        <w:strike w:val="0"/>
        <w:dstrike w:val="0"/>
        <w:color w:val="000000"/>
        <w:sz w:val="17"/>
        <w:szCs w:val="17"/>
        <w:u w:val="none" w:color="000000"/>
        <w:vertAlign w:val="baseline"/>
      </w:rPr>
    </w:lvl>
  </w:abstractNum>
  <w:abstractNum w:abstractNumId="3">
    <w:nsid w:val="01095828"/>
    <w:multiLevelType w:val="hybridMultilevel"/>
    <w:tmpl w:val="483A54CA"/>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nsid w:val="013B5B19"/>
    <w:multiLevelType w:val="hybridMultilevel"/>
    <w:tmpl w:val="1DA6E49A"/>
    <w:lvl w:ilvl="0" w:tplc="A49C7CE0">
      <w:start w:val="1"/>
      <w:numFmt w:val="lowerLetter"/>
      <w:lvlText w:val="%1)"/>
      <w:lvlJc w:val="left"/>
      <w:pPr>
        <w:ind w:left="720"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
    <w:nsid w:val="03C00834"/>
    <w:multiLevelType w:val="hybridMultilevel"/>
    <w:tmpl w:val="B6986C7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nsid w:val="0541327F"/>
    <w:multiLevelType w:val="hybridMultilevel"/>
    <w:tmpl w:val="D6F629A6"/>
    <w:lvl w:ilvl="0" w:tplc="04150017">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7">
    <w:nsid w:val="06465564"/>
    <w:multiLevelType w:val="hybridMultilevel"/>
    <w:tmpl w:val="6ECE503A"/>
    <w:lvl w:ilvl="0" w:tplc="3D461612">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8">
    <w:nsid w:val="072A779E"/>
    <w:multiLevelType w:val="hybridMultilevel"/>
    <w:tmpl w:val="54B61D5E"/>
    <w:lvl w:ilvl="0" w:tplc="04150003">
      <w:start w:val="1"/>
      <w:numFmt w:val="bullet"/>
      <w:lvlText w:val="o"/>
      <w:lvlJc w:val="left"/>
      <w:pPr>
        <w:ind w:left="720" w:hanging="360"/>
      </w:pPr>
      <w:rPr>
        <w:rFonts w:ascii="Courier New" w:hAnsi="Courier New"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nsid w:val="074649EC"/>
    <w:multiLevelType w:val="hybridMultilevel"/>
    <w:tmpl w:val="487E8BA0"/>
    <w:lvl w:ilvl="0" w:tplc="B4E42A5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nsid w:val="085C5B30"/>
    <w:multiLevelType w:val="hybridMultilevel"/>
    <w:tmpl w:val="0F5226C2"/>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nsid w:val="09983E12"/>
    <w:multiLevelType w:val="hybridMultilevel"/>
    <w:tmpl w:val="560802F4"/>
    <w:lvl w:ilvl="0" w:tplc="C616B820">
      <w:start w:val="1"/>
      <w:numFmt w:val="decimal"/>
      <w:lvlText w:val="%1."/>
      <w:lvlJc w:val="left"/>
      <w:pPr>
        <w:ind w:left="720" w:hanging="360"/>
      </w:pPr>
      <w:rPr>
        <w:rFonts w:ascii="Arial" w:hAnsi="Arial" w:cs="Arial" w:hint="default"/>
        <w:b/>
        <w:sz w:val="28"/>
        <w:szCs w:val="28"/>
      </w:rPr>
    </w:lvl>
    <w:lvl w:ilvl="1" w:tplc="BB6CCB40">
      <w:start w:val="1"/>
      <w:numFmt w:val="lowerLetter"/>
      <w:lvlText w:val="%2."/>
      <w:lvlJc w:val="left"/>
      <w:pPr>
        <w:ind w:left="1440" w:hanging="360"/>
      </w:pPr>
      <w:rPr>
        <w:rFonts w:cs="Times New Roman"/>
        <w:b w:val="0"/>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
    <w:nsid w:val="0A00440A"/>
    <w:multiLevelType w:val="hybridMultilevel"/>
    <w:tmpl w:val="CB2E62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nsid w:val="0AD65754"/>
    <w:multiLevelType w:val="hybridMultilevel"/>
    <w:tmpl w:val="0B94887E"/>
    <w:lvl w:ilvl="0" w:tplc="681A4D26">
      <w:start w:val="1"/>
      <w:numFmt w:val="decimal"/>
      <w:lvlText w:val="%1."/>
      <w:lvlJc w:val="left"/>
      <w:pPr>
        <w:ind w:left="720" w:hanging="360"/>
      </w:pPr>
      <w:rPr>
        <w:rFonts w:cs="Times New Roman" w:hint="default"/>
        <w:b w:val="0"/>
      </w:rPr>
    </w:lvl>
    <w:lvl w:ilvl="1" w:tplc="A3F8DE20">
      <w:start w:val="1"/>
      <w:numFmt w:val="bullet"/>
      <w:lvlText w:val=""/>
      <w:lvlJc w:val="left"/>
      <w:pPr>
        <w:tabs>
          <w:tab w:val="num" w:pos="1440"/>
        </w:tabs>
        <w:ind w:left="1440" w:hanging="360"/>
      </w:pPr>
      <w:rPr>
        <w:rFonts w:ascii="Symbol" w:hAnsi="Symbol" w:hint="default"/>
        <w:b w:val="0"/>
        <w:color w:val="auto"/>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4">
    <w:nsid w:val="0B4A5424"/>
    <w:multiLevelType w:val="hybridMultilevel"/>
    <w:tmpl w:val="3822EC48"/>
    <w:lvl w:ilvl="0" w:tplc="EC4266E6">
      <w:start w:val="8"/>
      <w:numFmt w:val="decimal"/>
      <w:lvlText w:val="%1."/>
      <w:lvlJc w:val="left"/>
      <w:pPr>
        <w:ind w:left="1866"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5">
    <w:nsid w:val="0C263D3B"/>
    <w:multiLevelType w:val="hybridMultilevel"/>
    <w:tmpl w:val="9E721A80"/>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6">
    <w:nsid w:val="104B443C"/>
    <w:multiLevelType w:val="hybridMultilevel"/>
    <w:tmpl w:val="B5EA55CE"/>
    <w:lvl w:ilvl="0" w:tplc="8996E73E">
      <w:start w:val="1"/>
      <w:numFmt w:val="decimal"/>
      <w:lvlText w:val="%1."/>
      <w:lvlJc w:val="left"/>
      <w:pPr>
        <w:ind w:left="720" w:hanging="360"/>
      </w:pPr>
      <w:rPr>
        <w:rFonts w:eastAsia="TimesNewRoman" w:cs="Times New Roman" w:hint="default"/>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7">
    <w:nsid w:val="10C462E2"/>
    <w:multiLevelType w:val="multilevel"/>
    <w:tmpl w:val="533EF924"/>
    <w:lvl w:ilvl="0">
      <w:start w:val="1"/>
      <w:numFmt w:val="decimal"/>
      <w:lvlText w:val="%1."/>
      <w:lvlJc w:val="left"/>
      <w:pPr>
        <w:ind w:left="720" w:hanging="363"/>
      </w:pPr>
      <w:rPr>
        <w:rFonts w:cs="Times New Roman" w:hint="default"/>
        <w:sz w:val="28"/>
        <w:szCs w:val="28"/>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8">
    <w:nsid w:val="10EF530A"/>
    <w:multiLevelType w:val="hybridMultilevel"/>
    <w:tmpl w:val="ECB2F278"/>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start w:val="1"/>
      <w:numFmt w:val="bullet"/>
      <w:lvlText w:val=""/>
      <w:lvlJc w:val="left"/>
      <w:pPr>
        <w:ind w:left="2520" w:hanging="360"/>
      </w:pPr>
      <w:rPr>
        <w:rFonts w:ascii="Wingdings" w:hAnsi="Wingdings" w:hint="default"/>
      </w:rPr>
    </w:lvl>
    <w:lvl w:ilvl="3" w:tplc="0415000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9">
    <w:nsid w:val="11307EE0"/>
    <w:multiLevelType w:val="hybridMultilevel"/>
    <w:tmpl w:val="408EF952"/>
    <w:lvl w:ilvl="0" w:tplc="04150001">
      <w:start w:val="1"/>
      <w:numFmt w:val="decimal"/>
      <w:pStyle w:val="Lista4"/>
      <w:lvlText w:val="%1."/>
      <w:lvlJc w:val="left"/>
      <w:pPr>
        <w:tabs>
          <w:tab w:val="num" w:pos="720"/>
        </w:tabs>
        <w:ind w:left="720" w:hanging="360"/>
      </w:pPr>
      <w:rPr>
        <w:rFonts w:cs="Times New Roman" w:hint="default"/>
      </w:rPr>
    </w:lvl>
    <w:lvl w:ilvl="1" w:tplc="04150003" w:tentative="1">
      <w:start w:val="1"/>
      <w:numFmt w:val="lowerLetter"/>
      <w:lvlText w:val="%2."/>
      <w:lvlJc w:val="left"/>
      <w:pPr>
        <w:tabs>
          <w:tab w:val="num" w:pos="1440"/>
        </w:tabs>
        <w:ind w:left="1440" w:hanging="360"/>
      </w:pPr>
      <w:rPr>
        <w:rFonts w:cs="Times New Roman"/>
      </w:rPr>
    </w:lvl>
    <w:lvl w:ilvl="2" w:tplc="04150005">
      <w:start w:val="1"/>
      <w:numFmt w:val="lowerRoman"/>
      <w:lvlText w:val="%3."/>
      <w:lvlJc w:val="right"/>
      <w:pPr>
        <w:tabs>
          <w:tab w:val="num" w:pos="2160"/>
        </w:tabs>
        <w:ind w:left="2160" w:hanging="180"/>
      </w:pPr>
      <w:rPr>
        <w:rFonts w:cs="Times New Roman"/>
      </w:rPr>
    </w:lvl>
    <w:lvl w:ilvl="3" w:tplc="04150001" w:tentative="1">
      <w:start w:val="1"/>
      <w:numFmt w:val="decimal"/>
      <w:lvlText w:val="%4."/>
      <w:lvlJc w:val="left"/>
      <w:pPr>
        <w:tabs>
          <w:tab w:val="num" w:pos="2880"/>
        </w:tabs>
        <w:ind w:left="2880" w:hanging="360"/>
      </w:pPr>
      <w:rPr>
        <w:rFonts w:cs="Times New Roman"/>
      </w:rPr>
    </w:lvl>
    <w:lvl w:ilvl="4" w:tplc="04150003" w:tentative="1">
      <w:start w:val="1"/>
      <w:numFmt w:val="lowerLetter"/>
      <w:lvlText w:val="%5."/>
      <w:lvlJc w:val="left"/>
      <w:pPr>
        <w:tabs>
          <w:tab w:val="num" w:pos="3600"/>
        </w:tabs>
        <w:ind w:left="3600" w:hanging="360"/>
      </w:pPr>
      <w:rPr>
        <w:rFonts w:cs="Times New Roman"/>
      </w:rPr>
    </w:lvl>
    <w:lvl w:ilvl="5" w:tplc="04150005" w:tentative="1">
      <w:start w:val="1"/>
      <w:numFmt w:val="lowerRoman"/>
      <w:lvlText w:val="%6."/>
      <w:lvlJc w:val="right"/>
      <w:pPr>
        <w:tabs>
          <w:tab w:val="num" w:pos="4320"/>
        </w:tabs>
        <w:ind w:left="4320" w:hanging="180"/>
      </w:pPr>
      <w:rPr>
        <w:rFonts w:cs="Times New Roman"/>
      </w:rPr>
    </w:lvl>
    <w:lvl w:ilvl="6" w:tplc="04150001" w:tentative="1">
      <w:start w:val="1"/>
      <w:numFmt w:val="decimal"/>
      <w:lvlText w:val="%7."/>
      <w:lvlJc w:val="left"/>
      <w:pPr>
        <w:tabs>
          <w:tab w:val="num" w:pos="5040"/>
        </w:tabs>
        <w:ind w:left="5040" w:hanging="360"/>
      </w:pPr>
      <w:rPr>
        <w:rFonts w:cs="Times New Roman"/>
      </w:rPr>
    </w:lvl>
    <w:lvl w:ilvl="7" w:tplc="04150003" w:tentative="1">
      <w:start w:val="1"/>
      <w:numFmt w:val="lowerLetter"/>
      <w:lvlText w:val="%8."/>
      <w:lvlJc w:val="left"/>
      <w:pPr>
        <w:tabs>
          <w:tab w:val="num" w:pos="5760"/>
        </w:tabs>
        <w:ind w:left="5760" w:hanging="360"/>
      </w:pPr>
      <w:rPr>
        <w:rFonts w:cs="Times New Roman"/>
      </w:rPr>
    </w:lvl>
    <w:lvl w:ilvl="8" w:tplc="04150005" w:tentative="1">
      <w:start w:val="1"/>
      <w:numFmt w:val="lowerRoman"/>
      <w:lvlText w:val="%9."/>
      <w:lvlJc w:val="right"/>
      <w:pPr>
        <w:tabs>
          <w:tab w:val="num" w:pos="6480"/>
        </w:tabs>
        <w:ind w:left="6480" w:hanging="180"/>
      </w:pPr>
      <w:rPr>
        <w:rFonts w:cs="Times New Roman"/>
      </w:rPr>
    </w:lvl>
  </w:abstractNum>
  <w:abstractNum w:abstractNumId="20">
    <w:nsid w:val="113E23A9"/>
    <w:multiLevelType w:val="hybridMultilevel"/>
    <w:tmpl w:val="68CA94EE"/>
    <w:lvl w:ilvl="0" w:tplc="64325686">
      <w:start w:val="1"/>
      <w:numFmt w:val="decimal"/>
      <w:lvlText w:val="%1)"/>
      <w:lvlJc w:val="left"/>
      <w:pPr>
        <w:ind w:left="360" w:hanging="360"/>
      </w:pPr>
      <w:rPr>
        <w:rFonts w:cs="Times New Roman" w:hint="default"/>
      </w:rPr>
    </w:lvl>
    <w:lvl w:ilvl="1" w:tplc="04150019">
      <w:start w:val="1"/>
      <w:numFmt w:val="lowerLetter"/>
      <w:lvlText w:val="%2."/>
      <w:lvlJc w:val="left"/>
      <w:pPr>
        <w:ind w:left="-540" w:hanging="360"/>
      </w:pPr>
      <w:rPr>
        <w:rFonts w:cs="Times New Roman"/>
      </w:rPr>
    </w:lvl>
    <w:lvl w:ilvl="2" w:tplc="0415001B" w:tentative="1">
      <w:start w:val="1"/>
      <w:numFmt w:val="lowerRoman"/>
      <w:lvlText w:val="%3."/>
      <w:lvlJc w:val="right"/>
      <w:pPr>
        <w:ind w:left="180" w:hanging="180"/>
      </w:pPr>
      <w:rPr>
        <w:rFonts w:cs="Times New Roman"/>
      </w:rPr>
    </w:lvl>
    <w:lvl w:ilvl="3" w:tplc="0415000F" w:tentative="1">
      <w:start w:val="1"/>
      <w:numFmt w:val="decimal"/>
      <w:lvlText w:val="%4."/>
      <w:lvlJc w:val="left"/>
      <w:pPr>
        <w:ind w:left="900" w:hanging="360"/>
      </w:pPr>
      <w:rPr>
        <w:rFonts w:cs="Times New Roman"/>
      </w:rPr>
    </w:lvl>
    <w:lvl w:ilvl="4" w:tplc="04150019" w:tentative="1">
      <w:start w:val="1"/>
      <w:numFmt w:val="lowerLetter"/>
      <w:lvlText w:val="%5."/>
      <w:lvlJc w:val="left"/>
      <w:pPr>
        <w:ind w:left="1620" w:hanging="360"/>
      </w:pPr>
      <w:rPr>
        <w:rFonts w:cs="Times New Roman"/>
      </w:rPr>
    </w:lvl>
    <w:lvl w:ilvl="5" w:tplc="0415001B" w:tentative="1">
      <w:start w:val="1"/>
      <w:numFmt w:val="lowerRoman"/>
      <w:lvlText w:val="%6."/>
      <w:lvlJc w:val="right"/>
      <w:pPr>
        <w:ind w:left="2340" w:hanging="180"/>
      </w:pPr>
      <w:rPr>
        <w:rFonts w:cs="Times New Roman"/>
      </w:rPr>
    </w:lvl>
    <w:lvl w:ilvl="6" w:tplc="0415000F" w:tentative="1">
      <w:start w:val="1"/>
      <w:numFmt w:val="decimal"/>
      <w:lvlText w:val="%7."/>
      <w:lvlJc w:val="left"/>
      <w:pPr>
        <w:ind w:left="3060" w:hanging="360"/>
      </w:pPr>
      <w:rPr>
        <w:rFonts w:cs="Times New Roman"/>
      </w:rPr>
    </w:lvl>
    <w:lvl w:ilvl="7" w:tplc="04150019" w:tentative="1">
      <w:start w:val="1"/>
      <w:numFmt w:val="lowerLetter"/>
      <w:lvlText w:val="%8."/>
      <w:lvlJc w:val="left"/>
      <w:pPr>
        <w:ind w:left="3780" w:hanging="360"/>
      </w:pPr>
      <w:rPr>
        <w:rFonts w:cs="Times New Roman"/>
      </w:rPr>
    </w:lvl>
    <w:lvl w:ilvl="8" w:tplc="0415001B" w:tentative="1">
      <w:start w:val="1"/>
      <w:numFmt w:val="lowerRoman"/>
      <w:lvlText w:val="%9."/>
      <w:lvlJc w:val="right"/>
      <w:pPr>
        <w:ind w:left="4500" w:hanging="180"/>
      </w:pPr>
      <w:rPr>
        <w:rFonts w:cs="Times New Roman"/>
      </w:rPr>
    </w:lvl>
  </w:abstractNum>
  <w:abstractNum w:abstractNumId="21">
    <w:nsid w:val="1147796D"/>
    <w:multiLevelType w:val="hybridMultilevel"/>
    <w:tmpl w:val="54103CB8"/>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2">
    <w:nsid w:val="11E06B15"/>
    <w:multiLevelType w:val="hybridMultilevel"/>
    <w:tmpl w:val="9DB46A08"/>
    <w:lvl w:ilvl="0" w:tplc="AF0C05EC">
      <w:start w:val="1"/>
      <w:numFmt w:val="decimal"/>
      <w:lvlText w:val="%1."/>
      <w:lvlJc w:val="left"/>
      <w:pPr>
        <w:ind w:left="644" w:hanging="360"/>
      </w:pPr>
      <w:rPr>
        <w:rFonts w:cs="Times New Roman" w:hint="default"/>
        <w:b/>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3">
    <w:nsid w:val="12061B42"/>
    <w:multiLevelType w:val="hybridMultilevel"/>
    <w:tmpl w:val="CE843190"/>
    <w:lvl w:ilvl="0" w:tplc="04150001">
      <w:start w:val="1"/>
      <w:numFmt w:val="bullet"/>
      <w:pStyle w:val="ListNumberLevel2"/>
      <w:lvlText w:val="-"/>
      <w:lvlJc w:val="left"/>
      <w:pPr>
        <w:tabs>
          <w:tab w:val="num" w:pos="360"/>
        </w:tabs>
        <w:ind w:left="360" w:hanging="360"/>
      </w:pPr>
      <w:rPr>
        <w:rFonts w:ascii="Times New Roman" w:hAnsi="Times New Roman" w:hint="default"/>
      </w:rPr>
    </w:lvl>
    <w:lvl w:ilvl="1" w:tplc="04150003" w:tentative="1">
      <w:start w:val="1"/>
      <w:numFmt w:val="bullet"/>
      <w:lvlText w:val="o"/>
      <w:lvlJc w:val="left"/>
      <w:pPr>
        <w:tabs>
          <w:tab w:val="num" w:pos="540"/>
        </w:tabs>
        <w:ind w:left="540" w:hanging="360"/>
      </w:pPr>
      <w:rPr>
        <w:rFonts w:ascii="Courier New" w:hAnsi="Courier New" w:hint="default"/>
      </w:rPr>
    </w:lvl>
    <w:lvl w:ilvl="2" w:tplc="04150005" w:tentative="1">
      <w:start w:val="1"/>
      <w:numFmt w:val="bullet"/>
      <w:lvlText w:val=""/>
      <w:lvlJc w:val="left"/>
      <w:pPr>
        <w:tabs>
          <w:tab w:val="num" w:pos="1260"/>
        </w:tabs>
        <w:ind w:left="1260" w:hanging="360"/>
      </w:pPr>
      <w:rPr>
        <w:rFonts w:ascii="Wingdings" w:hAnsi="Wingdings" w:hint="default"/>
      </w:rPr>
    </w:lvl>
    <w:lvl w:ilvl="3" w:tplc="04150001" w:tentative="1">
      <w:start w:val="1"/>
      <w:numFmt w:val="bullet"/>
      <w:lvlText w:val=""/>
      <w:lvlJc w:val="left"/>
      <w:pPr>
        <w:tabs>
          <w:tab w:val="num" w:pos="1980"/>
        </w:tabs>
        <w:ind w:left="1980" w:hanging="360"/>
      </w:pPr>
      <w:rPr>
        <w:rFonts w:ascii="Symbol" w:hAnsi="Symbol" w:hint="default"/>
      </w:rPr>
    </w:lvl>
    <w:lvl w:ilvl="4" w:tplc="04150003" w:tentative="1">
      <w:start w:val="1"/>
      <w:numFmt w:val="bullet"/>
      <w:lvlText w:val="o"/>
      <w:lvlJc w:val="left"/>
      <w:pPr>
        <w:tabs>
          <w:tab w:val="num" w:pos="2700"/>
        </w:tabs>
        <w:ind w:left="2700" w:hanging="360"/>
      </w:pPr>
      <w:rPr>
        <w:rFonts w:ascii="Courier New" w:hAnsi="Courier New" w:hint="default"/>
      </w:rPr>
    </w:lvl>
    <w:lvl w:ilvl="5" w:tplc="04150005" w:tentative="1">
      <w:start w:val="1"/>
      <w:numFmt w:val="bullet"/>
      <w:lvlText w:val=""/>
      <w:lvlJc w:val="left"/>
      <w:pPr>
        <w:tabs>
          <w:tab w:val="num" w:pos="3420"/>
        </w:tabs>
        <w:ind w:left="3420" w:hanging="360"/>
      </w:pPr>
      <w:rPr>
        <w:rFonts w:ascii="Wingdings" w:hAnsi="Wingdings" w:hint="default"/>
      </w:rPr>
    </w:lvl>
    <w:lvl w:ilvl="6" w:tplc="04150001" w:tentative="1">
      <w:start w:val="1"/>
      <w:numFmt w:val="bullet"/>
      <w:lvlText w:val=""/>
      <w:lvlJc w:val="left"/>
      <w:pPr>
        <w:tabs>
          <w:tab w:val="num" w:pos="4140"/>
        </w:tabs>
        <w:ind w:left="4140" w:hanging="360"/>
      </w:pPr>
      <w:rPr>
        <w:rFonts w:ascii="Symbol" w:hAnsi="Symbol" w:hint="default"/>
      </w:rPr>
    </w:lvl>
    <w:lvl w:ilvl="7" w:tplc="04150003" w:tentative="1">
      <w:start w:val="1"/>
      <w:numFmt w:val="bullet"/>
      <w:lvlText w:val="o"/>
      <w:lvlJc w:val="left"/>
      <w:pPr>
        <w:tabs>
          <w:tab w:val="num" w:pos="4860"/>
        </w:tabs>
        <w:ind w:left="4860" w:hanging="360"/>
      </w:pPr>
      <w:rPr>
        <w:rFonts w:ascii="Courier New" w:hAnsi="Courier New" w:hint="default"/>
      </w:rPr>
    </w:lvl>
    <w:lvl w:ilvl="8" w:tplc="04150005" w:tentative="1">
      <w:start w:val="1"/>
      <w:numFmt w:val="bullet"/>
      <w:lvlText w:val=""/>
      <w:lvlJc w:val="left"/>
      <w:pPr>
        <w:tabs>
          <w:tab w:val="num" w:pos="5580"/>
        </w:tabs>
        <w:ind w:left="5580" w:hanging="360"/>
      </w:pPr>
      <w:rPr>
        <w:rFonts w:ascii="Wingdings" w:hAnsi="Wingdings" w:hint="default"/>
      </w:rPr>
    </w:lvl>
  </w:abstractNum>
  <w:abstractNum w:abstractNumId="24">
    <w:nsid w:val="120634D4"/>
    <w:multiLevelType w:val="multilevel"/>
    <w:tmpl w:val="EF08B2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12D705DF"/>
    <w:multiLevelType w:val="hybridMultilevel"/>
    <w:tmpl w:val="B082F618"/>
    <w:lvl w:ilvl="0" w:tplc="04150019">
      <w:start w:val="1"/>
      <w:numFmt w:val="lowerLetter"/>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26">
    <w:nsid w:val="132E1038"/>
    <w:multiLevelType w:val="hybridMultilevel"/>
    <w:tmpl w:val="DCD46BC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nsid w:val="13303A93"/>
    <w:multiLevelType w:val="hybridMultilevel"/>
    <w:tmpl w:val="923222C0"/>
    <w:lvl w:ilvl="0" w:tplc="3738DB48">
      <w:start w:val="1"/>
      <w:numFmt w:val="bullet"/>
      <w:pStyle w:val="ZnakZnakZnakZnakZnakZnakZnak1"/>
      <w:lvlText w:val=""/>
      <w:lvlJc w:val="left"/>
      <w:pPr>
        <w:tabs>
          <w:tab w:val="num" w:pos="283"/>
        </w:tabs>
        <w:ind w:left="283" w:hanging="283"/>
      </w:pPr>
      <w:rPr>
        <w:rFonts w:ascii="Symbol" w:hAnsi="Symbol" w:hint="default"/>
      </w:rPr>
    </w:lvl>
    <w:lvl w:ilvl="1" w:tplc="04150019">
      <w:start w:val="1"/>
      <w:numFmt w:val="bullet"/>
      <w:lvlText w:val="o"/>
      <w:lvlJc w:val="left"/>
      <w:pPr>
        <w:tabs>
          <w:tab w:val="num" w:pos="1080"/>
        </w:tabs>
        <w:ind w:left="1080" w:hanging="360"/>
      </w:pPr>
      <w:rPr>
        <w:rFonts w:ascii="Courier New" w:hAnsi="Courier New" w:hint="default"/>
      </w:rPr>
    </w:lvl>
    <w:lvl w:ilvl="2" w:tplc="0415001B" w:tentative="1">
      <w:start w:val="1"/>
      <w:numFmt w:val="bullet"/>
      <w:lvlText w:val=""/>
      <w:lvlJc w:val="left"/>
      <w:pPr>
        <w:tabs>
          <w:tab w:val="num" w:pos="1800"/>
        </w:tabs>
        <w:ind w:left="1800" w:hanging="360"/>
      </w:pPr>
      <w:rPr>
        <w:rFonts w:ascii="Wingdings" w:hAnsi="Wingdings" w:hint="default"/>
      </w:rPr>
    </w:lvl>
    <w:lvl w:ilvl="3" w:tplc="0415000F" w:tentative="1">
      <w:start w:val="1"/>
      <w:numFmt w:val="bullet"/>
      <w:lvlText w:val=""/>
      <w:lvlJc w:val="left"/>
      <w:pPr>
        <w:tabs>
          <w:tab w:val="num" w:pos="2520"/>
        </w:tabs>
        <w:ind w:left="2520" w:hanging="360"/>
      </w:pPr>
      <w:rPr>
        <w:rFonts w:ascii="Symbol" w:hAnsi="Symbol" w:hint="default"/>
      </w:rPr>
    </w:lvl>
    <w:lvl w:ilvl="4" w:tplc="04150019" w:tentative="1">
      <w:start w:val="1"/>
      <w:numFmt w:val="bullet"/>
      <w:lvlText w:val="o"/>
      <w:lvlJc w:val="left"/>
      <w:pPr>
        <w:tabs>
          <w:tab w:val="num" w:pos="3240"/>
        </w:tabs>
        <w:ind w:left="3240" w:hanging="360"/>
      </w:pPr>
      <w:rPr>
        <w:rFonts w:ascii="Courier New" w:hAnsi="Courier New" w:hint="default"/>
      </w:rPr>
    </w:lvl>
    <w:lvl w:ilvl="5" w:tplc="0415001B" w:tentative="1">
      <w:start w:val="1"/>
      <w:numFmt w:val="bullet"/>
      <w:lvlText w:val=""/>
      <w:lvlJc w:val="left"/>
      <w:pPr>
        <w:tabs>
          <w:tab w:val="num" w:pos="3960"/>
        </w:tabs>
        <w:ind w:left="3960" w:hanging="360"/>
      </w:pPr>
      <w:rPr>
        <w:rFonts w:ascii="Wingdings" w:hAnsi="Wingdings" w:hint="default"/>
      </w:rPr>
    </w:lvl>
    <w:lvl w:ilvl="6" w:tplc="0415000F" w:tentative="1">
      <w:start w:val="1"/>
      <w:numFmt w:val="bullet"/>
      <w:lvlText w:val=""/>
      <w:lvlJc w:val="left"/>
      <w:pPr>
        <w:tabs>
          <w:tab w:val="num" w:pos="4680"/>
        </w:tabs>
        <w:ind w:left="4680" w:hanging="360"/>
      </w:pPr>
      <w:rPr>
        <w:rFonts w:ascii="Symbol" w:hAnsi="Symbol" w:hint="default"/>
      </w:rPr>
    </w:lvl>
    <w:lvl w:ilvl="7" w:tplc="04150019" w:tentative="1">
      <w:start w:val="1"/>
      <w:numFmt w:val="bullet"/>
      <w:lvlText w:val="o"/>
      <w:lvlJc w:val="left"/>
      <w:pPr>
        <w:tabs>
          <w:tab w:val="num" w:pos="5400"/>
        </w:tabs>
        <w:ind w:left="5400" w:hanging="360"/>
      </w:pPr>
      <w:rPr>
        <w:rFonts w:ascii="Courier New" w:hAnsi="Courier New" w:hint="default"/>
      </w:rPr>
    </w:lvl>
    <w:lvl w:ilvl="8" w:tplc="0415001B" w:tentative="1">
      <w:start w:val="1"/>
      <w:numFmt w:val="bullet"/>
      <w:lvlText w:val=""/>
      <w:lvlJc w:val="left"/>
      <w:pPr>
        <w:tabs>
          <w:tab w:val="num" w:pos="6120"/>
        </w:tabs>
        <w:ind w:left="6120" w:hanging="360"/>
      </w:pPr>
      <w:rPr>
        <w:rFonts w:ascii="Wingdings" w:hAnsi="Wingdings" w:hint="default"/>
      </w:rPr>
    </w:lvl>
  </w:abstractNum>
  <w:abstractNum w:abstractNumId="28">
    <w:nsid w:val="16C36F01"/>
    <w:multiLevelType w:val="hybridMultilevel"/>
    <w:tmpl w:val="97B8F296"/>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nsid w:val="18E41A9E"/>
    <w:multiLevelType w:val="hybridMultilevel"/>
    <w:tmpl w:val="A8FC781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
    <w:nsid w:val="19DE1BE0"/>
    <w:multiLevelType w:val="hybridMultilevel"/>
    <w:tmpl w:val="3E02392A"/>
    <w:lvl w:ilvl="0" w:tplc="0415000F">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1">
    <w:nsid w:val="1A310034"/>
    <w:multiLevelType w:val="hybridMultilevel"/>
    <w:tmpl w:val="D2FEF2D8"/>
    <w:lvl w:ilvl="0" w:tplc="B9AECE6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nsid w:val="1B8B6193"/>
    <w:multiLevelType w:val="hybridMultilevel"/>
    <w:tmpl w:val="42202E7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nsid w:val="1B8D15A9"/>
    <w:multiLevelType w:val="hybridMultilevel"/>
    <w:tmpl w:val="73CCFB16"/>
    <w:lvl w:ilvl="0" w:tplc="3D461612">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34">
    <w:nsid w:val="1BFA6D8E"/>
    <w:multiLevelType w:val="multilevel"/>
    <w:tmpl w:val="4AE8068E"/>
    <w:lvl w:ilvl="0">
      <w:start w:val="3"/>
      <w:numFmt w:val="decimal"/>
      <w:lvlText w:val="%1"/>
      <w:lvlJc w:val="left"/>
      <w:pPr>
        <w:ind w:left="360" w:hanging="360"/>
      </w:pPr>
      <w:rPr>
        <w:rFonts w:cs="Times New Roman" w:hint="default"/>
      </w:rPr>
    </w:lvl>
    <w:lvl w:ilvl="1">
      <w:start w:val="8"/>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35">
    <w:nsid w:val="1CDB3A36"/>
    <w:multiLevelType w:val="hybridMultilevel"/>
    <w:tmpl w:val="BF862166"/>
    <w:lvl w:ilvl="0" w:tplc="04150017">
      <w:start w:val="1"/>
      <w:numFmt w:val="lowerLetter"/>
      <w:lvlText w:val="%1)"/>
      <w:lvlJc w:val="left"/>
      <w:pPr>
        <w:ind w:left="72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36">
    <w:nsid w:val="1DBD1548"/>
    <w:multiLevelType w:val="hybridMultilevel"/>
    <w:tmpl w:val="257ED530"/>
    <w:lvl w:ilvl="0" w:tplc="CB4A72A0">
      <w:start w:val="1"/>
      <w:numFmt w:val="decimal"/>
      <w:lvlText w:val="%1."/>
      <w:lvlJc w:val="left"/>
      <w:pPr>
        <w:ind w:left="1080" w:hanging="360"/>
      </w:pPr>
      <w:rPr>
        <w:rFonts w:cs="Times New Roman" w:hint="default"/>
      </w:rPr>
    </w:lvl>
    <w:lvl w:ilvl="1" w:tplc="245ADBE8">
      <w:start w:val="6"/>
      <w:numFmt w:val="bullet"/>
      <w:lvlText w:val=""/>
      <w:lvlJc w:val="left"/>
      <w:pPr>
        <w:ind w:left="1620" w:hanging="360"/>
      </w:pPr>
      <w:rPr>
        <w:rFonts w:ascii="Symbol" w:eastAsia="Times New Roman" w:hAnsi="Symbol" w:hint="default"/>
      </w:rPr>
    </w:lvl>
    <w:lvl w:ilvl="2" w:tplc="0415001B" w:tentative="1">
      <w:start w:val="1"/>
      <w:numFmt w:val="lowerRoman"/>
      <w:lvlText w:val="%3."/>
      <w:lvlJc w:val="right"/>
      <w:pPr>
        <w:ind w:left="2340" w:hanging="180"/>
      </w:pPr>
      <w:rPr>
        <w:rFonts w:cs="Times New Roman"/>
      </w:rPr>
    </w:lvl>
    <w:lvl w:ilvl="3" w:tplc="0415000F" w:tentative="1">
      <w:start w:val="1"/>
      <w:numFmt w:val="decimal"/>
      <w:lvlText w:val="%4."/>
      <w:lvlJc w:val="left"/>
      <w:pPr>
        <w:ind w:left="3060" w:hanging="360"/>
      </w:pPr>
      <w:rPr>
        <w:rFonts w:cs="Times New Roman"/>
      </w:rPr>
    </w:lvl>
    <w:lvl w:ilvl="4" w:tplc="04150019" w:tentative="1">
      <w:start w:val="1"/>
      <w:numFmt w:val="lowerLetter"/>
      <w:lvlText w:val="%5."/>
      <w:lvlJc w:val="left"/>
      <w:pPr>
        <w:ind w:left="3780" w:hanging="360"/>
      </w:pPr>
      <w:rPr>
        <w:rFonts w:cs="Times New Roman"/>
      </w:rPr>
    </w:lvl>
    <w:lvl w:ilvl="5" w:tplc="0415001B" w:tentative="1">
      <w:start w:val="1"/>
      <w:numFmt w:val="lowerRoman"/>
      <w:lvlText w:val="%6."/>
      <w:lvlJc w:val="right"/>
      <w:pPr>
        <w:ind w:left="4500" w:hanging="180"/>
      </w:pPr>
      <w:rPr>
        <w:rFonts w:cs="Times New Roman"/>
      </w:rPr>
    </w:lvl>
    <w:lvl w:ilvl="6" w:tplc="0415000F" w:tentative="1">
      <w:start w:val="1"/>
      <w:numFmt w:val="decimal"/>
      <w:lvlText w:val="%7."/>
      <w:lvlJc w:val="left"/>
      <w:pPr>
        <w:ind w:left="5220" w:hanging="360"/>
      </w:pPr>
      <w:rPr>
        <w:rFonts w:cs="Times New Roman"/>
      </w:rPr>
    </w:lvl>
    <w:lvl w:ilvl="7" w:tplc="04150019" w:tentative="1">
      <w:start w:val="1"/>
      <w:numFmt w:val="lowerLetter"/>
      <w:lvlText w:val="%8."/>
      <w:lvlJc w:val="left"/>
      <w:pPr>
        <w:ind w:left="5940" w:hanging="360"/>
      </w:pPr>
      <w:rPr>
        <w:rFonts w:cs="Times New Roman"/>
      </w:rPr>
    </w:lvl>
    <w:lvl w:ilvl="8" w:tplc="0415001B" w:tentative="1">
      <w:start w:val="1"/>
      <w:numFmt w:val="lowerRoman"/>
      <w:lvlText w:val="%9."/>
      <w:lvlJc w:val="right"/>
      <w:pPr>
        <w:ind w:left="6660" w:hanging="180"/>
      </w:pPr>
      <w:rPr>
        <w:rFonts w:cs="Times New Roman"/>
      </w:rPr>
    </w:lvl>
  </w:abstractNum>
  <w:abstractNum w:abstractNumId="37">
    <w:nsid w:val="1DDD4B7F"/>
    <w:multiLevelType w:val="hybridMultilevel"/>
    <w:tmpl w:val="32F8AA1A"/>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nsid w:val="20FB7AD3"/>
    <w:multiLevelType w:val="hybridMultilevel"/>
    <w:tmpl w:val="029EB550"/>
    <w:lvl w:ilvl="0" w:tplc="491C1CB4">
      <w:start w:val="1"/>
      <w:numFmt w:val="decimal"/>
      <w:lvlText w:val="%1."/>
      <w:lvlJc w:val="left"/>
      <w:pPr>
        <w:ind w:left="1156" w:hanging="360"/>
      </w:pPr>
      <w:rPr>
        <w:b/>
      </w:rPr>
    </w:lvl>
    <w:lvl w:ilvl="1" w:tplc="04150019" w:tentative="1">
      <w:start w:val="1"/>
      <w:numFmt w:val="lowerLetter"/>
      <w:lvlText w:val="%2."/>
      <w:lvlJc w:val="left"/>
      <w:pPr>
        <w:ind w:left="1876" w:hanging="360"/>
      </w:pPr>
    </w:lvl>
    <w:lvl w:ilvl="2" w:tplc="0415001B" w:tentative="1">
      <w:start w:val="1"/>
      <w:numFmt w:val="lowerRoman"/>
      <w:lvlText w:val="%3."/>
      <w:lvlJc w:val="right"/>
      <w:pPr>
        <w:ind w:left="2596" w:hanging="180"/>
      </w:pPr>
    </w:lvl>
    <w:lvl w:ilvl="3" w:tplc="0415000F" w:tentative="1">
      <w:start w:val="1"/>
      <w:numFmt w:val="decimal"/>
      <w:lvlText w:val="%4."/>
      <w:lvlJc w:val="left"/>
      <w:pPr>
        <w:ind w:left="3316" w:hanging="360"/>
      </w:pPr>
    </w:lvl>
    <w:lvl w:ilvl="4" w:tplc="04150019" w:tentative="1">
      <w:start w:val="1"/>
      <w:numFmt w:val="lowerLetter"/>
      <w:lvlText w:val="%5."/>
      <w:lvlJc w:val="left"/>
      <w:pPr>
        <w:ind w:left="4036" w:hanging="360"/>
      </w:pPr>
    </w:lvl>
    <w:lvl w:ilvl="5" w:tplc="0415001B" w:tentative="1">
      <w:start w:val="1"/>
      <w:numFmt w:val="lowerRoman"/>
      <w:lvlText w:val="%6."/>
      <w:lvlJc w:val="right"/>
      <w:pPr>
        <w:ind w:left="4756" w:hanging="180"/>
      </w:pPr>
    </w:lvl>
    <w:lvl w:ilvl="6" w:tplc="0415000F" w:tentative="1">
      <w:start w:val="1"/>
      <w:numFmt w:val="decimal"/>
      <w:lvlText w:val="%7."/>
      <w:lvlJc w:val="left"/>
      <w:pPr>
        <w:ind w:left="5476" w:hanging="360"/>
      </w:pPr>
    </w:lvl>
    <w:lvl w:ilvl="7" w:tplc="04150019" w:tentative="1">
      <w:start w:val="1"/>
      <w:numFmt w:val="lowerLetter"/>
      <w:lvlText w:val="%8."/>
      <w:lvlJc w:val="left"/>
      <w:pPr>
        <w:ind w:left="6196" w:hanging="360"/>
      </w:pPr>
    </w:lvl>
    <w:lvl w:ilvl="8" w:tplc="0415001B" w:tentative="1">
      <w:start w:val="1"/>
      <w:numFmt w:val="lowerRoman"/>
      <w:lvlText w:val="%9."/>
      <w:lvlJc w:val="right"/>
      <w:pPr>
        <w:ind w:left="6916" w:hanging="180"/>
      </w:pPr>
    </w:lvl>
  </w:abstractNum>
  <w:abstractNum w:abstractNumId="39">
    <w:nsid w:val="22E55C93"/>
    <w:multiLevelType w:val="hybridMultilevel"/>
    <w:tmpl w:val="C0ECC414"/>
    <w:lvl w:ilvl="0" w:tplc="8E167CA4">
      <w:start w:val="3"/>
      <w:numFmt w:val="bullet"/>
      <w:lvlText w:val="•"/>
      <w:lvlJc w:val="left"/>
      <w:pPr>
        <w:ind w:left="720" w:hanging="360"/>
      </w:pPr>
      <w:rPr>
        <w:rFonts w:ascii="Arial" w:eastAsia="Times New Roman" w:hAnsi="Aria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nsid w:val="23121B4E"/>
    <w:multiLevelType w:val="hybridMultilevel"/>
    <w:tmpl w:val="868067E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
    <w:nsid w:val="232A4D10"/>
    <w:multiLevelType w:val="hybridMultilevel"/>
    <w:tmpl w:val="CA4C48C6"/>
    <w:lvl w:ilvl="0" w:tplc="CA8AB9A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nsid w:val="24074CC7"/>
    <w:multiLevelType w:val="hybridMultilevel"/>
    <w:tmpl w:val="312CF624"/>
    <w:lvl w:ilvl="0" w:tplc="22045304">
      <w:start w:val="1"/>
      <w:numFmt w:val="lowerLetter"/>
      <w:lvlText w:val="%1)"/>
      <w:lvlJc w:val="left"/>
      <w:pPr>
        <w:tabs>
          <w:tab w:val="num" w:pos="786"/>
        </w:tabs>
        <w:ind w:left="786" w:hanging="360"/>
      </w:pPr>
      <w:rPr>
        <w:rFonts w:cs="Times New Roman" w:hint="default"/>
      </w:rPr>
    </w:lvl>
    <w:lvl w:ilvl="1" w:tplc="04150019">
      <w:start w:val="1"/>
      <w:numFmt w:val="lowerLetter"/>
      <w:lvlText w:val="%2."/>
      <w:lvlJc w:val="left"/>
      <w:pPr>
        <w:tabs>
          <w:tab w:val="num" w:pos="1506"/>
        </w:tabs>
        <w:ind w:left="1506" w:hanging="360"/>
      </w:pPr>
      <w:rPr>
        <w:rFonts w:cs="Times New Roman"/>
      </w:rPr>
    </w:lvl>
    <w:lvl w:ilvl="2" w:tplc="0415001B">
      <w:start w:val="1"/>
      <w:numFmt w:val="lowerRoman"/>
      <w:lvlText w:val="%3."/>
      <w:lvlJc w:val="right"/>
      <w:pPr>
        <w:tabs>
          <w:tab w:val="num" w:pos="2226"/>
        </w:tabs>
        <w:ind w:left="2226" w:hanging="180"/>
      </w:pPr>
      <w:rPr>
        <w:rFonts w:cs="Times New Roman"/>
      </w:rPr>
    </w:lvl>
    <w:lvl w:ilvl="3" w:tplc="0415000F">
      <w:start w:val="1"/>
      <w:numFmt w:val="decimal"/>
      <w:lvlText w:val="%4."/>
      <w:lvlJc w:val="left"/>
      <w:pPr>
        <w:tabs>
          <w:tab w:val="num" w:pos="2946"/>
        </w:tabs>
        <w:ind w:left="2946" w:hanging="360"/>
      </w:pPr>
      <w:rPr>
        <w:rFonts w:cs="Times New Roman"/>
      </w:rPr>
    </w:lvl>
    <w:lvl w:ilvl="4" w:tplc="04150019">
      <w:start w:val="1"/>
      <w:numFmt w:val="lowerLetter"/>
      <w:lvlText w:val="%5."/>
      <w:lvlJc w:val="left"/>
      <w:pPr>
        <w:tabs>
          <w:tab w:val="num" w:pos="3666"/>
        </w:tabs>
        <w:ind w:left="3666" w:hanging="360"/>
      </w:pPr>
      <w:rPr>
        <w:rFonts w:cs="Times New Roman"/>
      </w:rPr>
    </w:lvl>
    <w:lvl w:ilvl="5" w:tplc="0415001B">
      <w:start w:val="1"/>
      <w:numFmt w:val="lowerRoman"/>
      <w:lvlText w:val="%6."/>
      <w:lvlJc w:val="right"/>
      <w:pPr>
        <w:tabs>
          <w:tab w:val="num" w:pos="4386"/>
        </w:tabs>
        <w:ind w:left="4386" w:hanging="180"/>
      </w:pPr>
      <w:rPr>
        <w:rFonts w:cs="Times New Roman"/>
      </w:rPr>
    </w:lvl>
    <w:lvl w:ilvl="6" w:tplc="0415000F">
      <w:start w:val="1"/>
      <w:numFmt w:val="decimal"/>
      <w:lvlText w:val="%7."/>
      <w:lvlJc w:val="left"/>
      <w:pPr>
        <w:tabs>
          <w:tab w:val="num" w:pos="5106"/>
        </w:tabs>
        <w:ind w:left="5106" w:hanging="360"/>
      </w:pPr>
      <w:rPr>
        <w:rFonts w:cs="Times New Roman"/>
      </w:rPr>
    </w:lvl>
    <w:lvl w:ilvl="7" w:tplc="04150019">
      <w:start w:val="1"/>
      <w:numFmt w:val="lowerLetter"/>
      <w:lvlText w:val="%8."/>
      <w:lvlJc w:val="left"/>
      <w:pPr>
        <w:tabs>
          <w:tab w:val="num" w:pos="5826"/>
        </w:tabs>
        <w:ind w:left="5826" w:hanging="360"/>
      </w:pPr>
      <w:rPr>
        <w:rFonts w:cs="Times New Roman"/>
      </w:rPr>
    </w:lvl>
    <w:lvl w:ilvl="8" w:tplc="0415001B">
      <w:start w:val="1"/>
      <w:numFmt w:val="lowerRoman"/>
      <w:lvlText w:val="%9."/>
      <w:lvlJc w:val="right"/>
      <w:pPr>
        <w:tabs>
          <w:tab w:val="num" w:pos="6546"/>
        </w:tabs>
        <w:ind w:left="6546" w:hanging="180"/>
      </w:pPr>
      <w:rPr>
        <w:rFonts w:cs="Times New Roman"/>
      </w:rPr>
    </w:lvl>
  </w:abstractNum>
  <w:abstractNum w:abstractNumId="43">
    <w:nsid w:val="24417CAC"/>
    <w:multiLevelType w:val="hybridMultilevel"/>
    <w:tmpl w:val="DA30F086"/>
    <w:lvl w:ilvl="0" w:tplc="04150017">
      <w:start w:val="1"/>
      <w:numFmt w:val="lowerLetter"/>
      <w:lvlText w:val="%1)"/>
      <w:lvlJc w:val="left"/>
      <w:pPr>
        <w:ind w:left="2136" w:hanging="360"/>
      </w:pPr>
      <w:rPr>
        <w:rFonts w:cs="Times New Roman"/>
      </w:rPr>
    </w:lvl>
    <w:lvl w:ilvl="1" w:tplc="04150019" w:tentative="1">
      <w:start w:val="1"/>
      <w:numFmt w:val="lowerLetter"/>
      <w:lvlText w:val="%2."/>
      <w:lvlJc w:val="left"/>
      <w:pPr>
        <w:ind w:left="2856" w:hanging="360"/>
      </w:pPr>
      <w:rPr>
        <w:rFonts w:cs="Times New Roman"/>
      </w:rPr>
    </w:lvl>
    <w:lvl w:ilvl="2" w:tplc="0415001B" w:tentative="1">
      <w:start w:val="1"/>
      <w:numFmt w:val="lowerRoman"/>
      <w:lvlText w:val="%3."/>
      <w:lvlJc w:val="right"/>
      <w:pPr>
        <w:ind w:left="3576" w:hanging="180"/>
      </w:pPr>
      <w:rPr>
        <w:rFonts w:cs="Times New Roman"/>
      </w:rPr>
    </w:lvl>
    <w:lvl w:ilvl="3" w:tplc="0415000F" w:tentative="1">
      <w:start w:val="1"/>
      <w:numFmt w:val="decimal"/>
      <w:lvlText w:val="%4."/>
      <w:lvlJc w:val="left"/>
      <w:pPr>
        <w:ind w:left="4296" w:hanging="360"/>
      </w:pPr>
      <w:rPr>
        <w:rFonts w:cs="Times New Roman"/>
      </w:rPr>
    </w:lvl>
    <w:lvl w:ilvl="4" w:tplc="04150019" w:tentative="1">
      <w:start w:val="1"/>
      <w:numFmt w:val="lowerLetter"/>
      <w:lvlText w:val="%5."/>
      <w:lvlJc w:val="left"/>
      <w:pPr>
        <w:ind w:left="5016" w:hanging="360"/>
      </w:pPr>
      <w:rPr>
        <w:rFonts w:cs="Times New Roman"/>
      </w:rPr>
    </w:lvl>
    <w:lvl w:ilvl="5" w:tplc="0415001B" w:tentative="1">
      <w:start w:val="1"/>
      <w:numFmt w:val="lowerRoman"/>
      <w:lvlText w:val="%6."/>
      <w:lvlJc w:val="right"/>
      <w:pPr>
        <w:ind w:left="5736" w:hanging="180"/>
      </w:pPr>
      <w:rPr>
        <w:rFonts w:cs="Times New Roman"/>
      </w:rPr>
    </w:lvl>
    <w:lvl w:ilvl="6" w:tplc="0415000F" w:tentative="1">
      <w:start w:val="1"/>
      <w:numFmt w:val="decimal"/>
      <w:lvlText w:val="%7."/>
      <w:lvlJc w:val="left"/>
      <w:pPr>
        <w:ind w:left="6456" w:hanging="360"/>
      </w:pPr>
      <w:rPr>
        <w:rFonts w:cs="Times New Roman"/>
      </w:rPr>
    </w:lvl>
    <w:lvl w:ilvl="7" w:tplc="04150019" w:tentative="1">
      <w:start w:val="1"/>
      <w:numFmt w:val="lowerLetter"/>
      <w:lvlText w:val="%8."/>
      <w:lvlJc w:val="left"/>
      <w:pPr>
        <w:ind w:left="7176" w:hanging="360"/>
      </w:pPr>
      <w:rPr>
        <w:rFonts w:cs="Times New Roman"/>
      </w:rPr>
    </w:lvl>
    <w:lvl w:ilvl="8" w:tplc="0415001B" w:tentative="1">
      <w:start w:val="1"/>
      <w:numFmt w:val="lowerRoman"/>
      <w:lvlText w:val="%9."/>
      <w:lvlJc w:val="right"/>
      <w:pPr>
        <w:ind w:left="7896" w:hanging="180"/>
      </w:pPr>
      <w:rPr>
        <w:rFonts w:cs="Times New Roman"/>
      </w:rPr>
    </w:lvl>
  </w:abstractNum>
  <w:abstractNum w:abstractNumId="44">
    <w:nsid w:val="24B01E85"/>
    <w:multiLevelType w:val="hybridMultilevel"/>
    <w:tmpl w:val="F690B0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nsid w:val="27E079BC"/>
    <w:multiLevelType w:val="hybridMultilevel"/>
    <w:tmpl w:val="D0C235C8"/>
    <w:lvl w:ilvl="0" w:tplc="0415000F">
      <w:start w:val="1"/>
      <w:numFmt w:val="decimal"/>
      <w:lvlText w:val="%1."/>
      <w:lvlJc w:val="left"/>
      <w:pPr>
        <w:ind w:left="720" w:hanging="360"/>
      </w:pPr>
      <w:rPr>
        <w:rFonts w:cs="Times New Roman"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nsid w:val="2858755C"/>
    <w:multiLevelType w:val="hybridMultilevel"/>
    <w:tmpl w:val="28F233C2"/>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nsid w:val="289C13D0"/>
    <w:multiLevelType w:val="hybridMultilevel"/>
    <w:tmpl w:val="B052AE28"/>
    <w:lvl w:ilvl="0" w:tplc="DA36CFE4">
      <w:start w:val="1"/>
      <w:numFmt w:val="decimal"/>
      <w:lvlText w:val="%1)"/>
      <w:lvlJc w:val="left"/>
      <w:pPr>
        <w:ind w:left="720" w:hanging="360"/>
      </w:pPr>
      <w:rPr>
        <w:rFonts w:cs="Times New Roman" w:hint="default"/>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48">
    <w:nsid w:val="2A22186B"/>
    <w:multiLevelType w:val="hybridMultilevel"/>
    <w:tmpl w:val="FF96C10E"/>
    <w:lvl w:ilvl="0" w:tplc="3D461612">
      <w:start w:val="1"/>
      <w:numFmt w:val="bullet"/>
      <w:lvlText w:val=""/>
      <w:lvlJc w:val="left"/>
      <w:pPr>
        <w:ind w:left="742" w:hanging="360"/>
      </w:pPr>
      <w:rPr>
        <w:rFonts w:ascii="Symbol" w:hAnsi="Symbol" w:hint="default"/>
      </w:rPr>
    </w:lvl>
    <w:lvl w:ilvl="1" w:tplc="04150003" w:tentative="1">
      <w:start w:val="1"/>
      <w:numFmt w:val="bullet"/>
      <w:lvlText w:val="o"/>
      <w:lvlJc w:val="left"/>
      <w:pPr>
        <w:ind w:left="1462" w:hanging="360"/>
      </w:pPr>
      <w:rPr>
        <w:rFonts w:ascii="Courier New" w:hAnsi="Courier New" w:hint="default"/>
      </w:rPr>
    </w:lvl>
    <w:lvl w:ilvl="2" w:tplc="04150005" w:tentative="1">
      <w:start w:val="1"/>
      <w:numFmt w:val="bullet"/>
      <w:lvlText w:val=""/>
      <w:lvlJc w:val="left"/>
      <w:pPr>
        <w:ind w:left="2182" w:hanging="360"/>
      </w:pPr>
      <w:rPr>
        <w:rFonts w:ascii="Wingdings" w:hAnsi="Wingdings" w:hint="default"/>
      </w:rPr>
    </w:lvl>
    <w:lvl w:ilvl="3" w:tplc="04150001">
      <w:start w:val="1"/>
      <w:numFmt w:val="bullet"/>
      <w:lvlText w:val=""/>
      <w:lvlJc w:val="left"/>
      <w:pPr>
        <w:ind w:left="2902" w:hanging="360"/>
      </w:pPr>
      <w:rPr>
        <w:rFonts w:ascii="Symbol" w:hAnsi="Symbol" w:hint="default"/>
      </w:rPr>
    </w:lvl>
    <w:lvl w:ilvl="4" w:tplc="04150003" w:tentative="1">
      <w:start w:val="1"/>
      <w:numFmt w:val="bullet"/>
      <w:lvlText w:val="o"/>
      <w:lvlJc w:val="left"/>
      <w:pPr>
        <w:ind w:left="3622" w:hanging="360"/>
      </w:pPr>
      <w:rPr>
        <w:rFonts w:ascii="Courier New" w:hAnsi="Courier New" w:hint="default"/>
      </w:rPr>
    </w:lvl>
    <w:lvl w:ilvl="5" w:tplc="04150005" w:tentative="1">
      <w:start w:val="1"/>
      <w:numFmt w:val="bullet"/>
      <w:lvlText w:val=""/>
      <w:lvlJc w:val="left"/>
      <w:pPr>
        <w:ind w:left="4342" w:hanging="360"/>
      </w:pPr>
      <w:rPr>
        <w:rFonts w:ascii="Wingdings" w:hAnsi="Wingdings" w:hint="default"/>
      </w:rPr>
    </w:lvl>
    <w:lvl w:ilvl="6" w:tplc="04150001" w:tentative="1">
      <w:start w:val="1"/>
      <w:numFmt w:val="bullet"/>
      <w:lvlText w:val=""/>
      <w:lvlJc w:val="left"/>
      <w:pPr>
        <w:ind w:left="5062" w:hanging="360"/>
      </w:pPr>
      <w:rPr>
        <w:rFonts w:ascii="Symbol" w:hAnsi="Symbol" w:hint="default"/>
      </w:rPr>
    </w:lvl>
    <w:lvl w:ilvl="7" w:tplc="04150003" w:tentative="1">
      <w:start w:val="1"/>
      <w:numFmt w:val="bullet"/>
      <w:lvlText w:val="o"/>
      <w:lvlJc w:val="left"/>
      <w:pPr>
        <w:ind w:left="5782" w:hanging="360"/>
      </w:pPr>
      <w:rPr>
        <w:rFonts w:ascii="Courier New" w:hAnsi="Courier New" w:hint="default"/>
      </w:rPr>
    </w:lvl>
    <w:lvl w:ilvl="8" w:tplc="04150005" w:tentative="1">
      <w:start w:val="1"/>
      <w:numFmt w:val="bullet"/>
      <w:lvlText w:val=""/>
      <w:lvlJc w:val="left"/>
      <w:pPr>
        <w:ind w:left="6502" w:hanging="360"/>
      </w:pPr>
      <w:rPr>
        <w:rFonts w:ascii="Wingdings" w:hAnsi="Wingdings" w:hint="default"/>
      </w:rPr>
    </w:lvl>
  </w:abstractNum>
  <w:abstractNum w:abstractNumId="49">
    <w:nsid w:val="2B727501"/>
    <w:multiLevelType w:val="hybridMultilevel"/>
    <w:tmpl w:val="D1DA2A26"/>
    <w:lvl w:ilvl="0" w:tplc="0415000F">
      <w:start w:val="1"/>
      <w:numFmt w:val="decimal"/>
      <w:lvlText w:val="%1."/>
      <w:lvlJc w:val="left"/>
      <w:pPr>
        <w:ind w:left="360" w:hanging="360"/>
      </w:pPr>
      <w:rPr>
        <w:rFonts w:cs="Times New Roman"/>
      </w:rPr>
    </w:lvl>
    <w:lvl w:ilvl="1" w:tplc="04150019">
      <w:start w:val="1"/>
      <w:numFmt w:val="lowerLetter"/>
      <w:lvlText w:val="%2."/>
      <w:lvlJc w:val="left"/>
      <w:pPr>
        <w:ind w:left="1080" w:hanging="360"/>
      </w:pPr>
      <w:rPr>
        <w:rFonts w:cs="Times New Roman"/>
      </w:rPr>
    </w:lvl>
    <w:lvl w:ilvl="2" w:tplc="0415001B">
      <w:start w:val="1"/>
      <w:numFmt w:val="lowerRoman"/>
      <w:lvlText w:val="%3."/>
      <w:lvlJc w:val="right"/>
      <w:pPr>
        <w:ind w:left="1800" w:hanging="180"/>
      </w:pPr>
      <w:rPr>
        <w:rFonts w:cs="Times New Roman"/>
      </w:rPr>
    </w:lvl>
    <w:lvl w:ilvl="3" w:tplc="0415000F">
      <w:start w:val="1"/>
      <w:numFmt w:val="decimal"/>
      <w:lvlText w:val="%4."/>
      <w:lvlJc w:val="left"/>
      <w:pPr>
        <w:ind w:left="2520" w:hanging="360"/>
      </w:pPr>
      <w:rPr>
        <w:rFonts w:cs="Times New Roman"/>
      </w:rPr>
    </w:lvl>
    <w:lvl w:ilvl="4" w:tplc="04150019">
      <w:start w:val="1"/>
      <w:numFmt w:val="lowerLetter"/>
      <w:lvlText w:val="%5."/>
      <w:lvlJc w:val="left"/>
      <w:pPr>
        <w:ind w:left="3240" w:hanging="360"/>
      </w:pPr>
      <w:rPr>
        <w:rFonts w:cs="Times New Roman"/>
      </w:rPr>
    </w:lvl>
    <w:lvl w:ilvl="5" w:tplc="6CDA668E">
      <w:start w:val="1"/>
      <w:numFmt w:val="lowerLetter"/>
      <w:lvlText w:val="%6)"/>
      <w:lvlJc w:val="left"/>
      <w:pPr>
        <w:ind w:left="4335" w:hanging="555"/>
      </w:pPr>
      <w:rPr>
        <w:rFonts w:cs="Times New Roman" w:hint="default"/>
        <w:b w:val="0"/>
      </w:rPr>
    </w:lvl>
    <w:lvl w:ilvl="6" w:tplc="0415000F" w:tentative="1">
      <w:start w:val="1"/>
      <w:numFmt w:val="decimal"/>
      <w:lvlText w:val="%7."/>
      <w:lvlJc w:val="left"/>
      <w:pPr>
        <w:ind w:left="4680" w:hanging="360"/>
      </w:pPr>
      <w:rPr>
        <w:rFonts w:cs="Times New Roman"/>
      </w:rPr>
    </w:lvl>
    <w:lvl w:ilvl="7" w:tplc="04150019" w:tentative="1">
      <w:start w:val="1"/>
      <w:numFmt w:val="lowerLetter"/>
      <w:lvlText w:val="%8."/>
      <w:lvlJc w:val="left"/>
      <w:pPr>
        <w:ind w:left="5400" w:hanging="360"/>
      </w:pPr>
      <w:rPr>
        <w:rFonts w:cs="Times New Roman"/>
      </w:rPr>
    </w:lvl>
    <w:lvl w:ilvl="8" w:tplc="0415001B" w:tentative="1">
      <w:start w:val="1"/>
      <w:numFmt w:val="lowerRoman"/>
      <w:lvlText w:val="%9."/>
      <w:lvlJc w:val="right"/>
      <w:pPr>
        <w:ind w:left="6120" w:hanging="180"/>
      </w:pPr>
      <w:rPr>
        <w:rFonts w:cs="Times New Roman"/>
      </w:rPr>
    </w:lvl>
  </w:abstractNum>
  <w:abstractNum w:abstractNumId="50">
    <w:nsid w:val="2C85180F"/>
    <w:multiLevelType w:val="hybridMultilevel"/>
    <w:tmpl w:val="724A02AC"/>
    <w:lvl w:ilvl="0" w:tplc="0415001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1">
    <w:nsid w:val="2E0A7F4C"/>
    <w:multiLevelType w:val="multilevel"/>
    <w:tmpl w:val="DFBCC1D6"/>
    <w:lvl w:ilvl="0">
      <w:start w:val="1"/>
      <w:numFmt w:val="decimal"/>
      <w:pStyle w:val="wypunktowanie2"/>
      <w:lvlText w:val="%1."/>
      <w:lvlJc w:val="left"/>
      <w:pPr>
        <w:tabs>
          <w:tab w:val="num" w:pos="1080"/>
        </w:tabs>
        <w:ind w:left="1080" w:hanging="360"/>
      </w:pPr>
      <w:rPr>
        <w:rFonts w:cs="Times New Roman"/>
      </w:rPr>
    </w:lvl>
    <w:lvl w:ilvl="1">
      <w:start w:val="1"/>
      <w:numFmt w:val="lowerLetter"/>
      <w:lvlText w:val="%2."/>
      <w:lvlJc w:val="left"/>
      <w:pPr>
        <w:tabs>
          <w:tab w:val="num" w:pos="1800"/>
        </w:tabs>
        <w:ind w:left="1800" w:hanging="360"/>
      </w:pPr>
      <w:rPr>
        <w:rFonts w:cs="Times New Roman"/>
      </w:rPr>
    </w:lvl>
    <w:lvl w:ilvl="2">
      <w:start w:val="1"/>
      <w:numFmt w:val="lowerRoman"/>
      <w:lvlText w:val="%3."/>
      <w:lvlJc w:val="right"/>
      <w:pPr>
        <w:tabs>
          <w:tab w:val="num" w:pos="2520"/>
        </w:tabs>
        <w:ind w:left="2520" w:hanging="180"/>
      </w:pPr>
      <w:rPr>
        <w:rFonts w:cs="Times New Roman"/>
      </w:rPr>
    </w:lvl>
    <w:lvl w:ilvl="3">
      <w:start w:val="1"/>
      <w:numFmt w:val="decimal"/>
      <w:lvlText w:val="%4."/>
      <w:lvlJc w:val="left"/>
      <w:pPr>
        <w:tabs>
          <w:tab w:val="num" w:pos="3240"/>
        </w:tabs>
        <w:ind w:left="3240" w:hanging="360"/>
      </w:pPr>
      <w:rPr>
        <w:rFonts w:cs="Times New Roman"/>
      </w:rPr>
    </w:lvl>
    <w:lvl w:ilvl="4">
      <w:start w:val="1"/>
      <w:numFmt w:val="lowerLetter"/>
      <w:lvlText w:val="%5."/>
      <w:lvlJc w:val="left"/>
      <w:pPr>
        <w:tabs>
          <w:tab w:val="num" w:pos="3960"/>
        </w:tabs>
        <w:ind w:left="3960" w:hanging="360"/>
      </w:pPr>
      <w:rPr>
        <w:rFonts w:cs="Times New Roman"/>
      </w:rPr>
    </w:lvl>
    <w:lvl w:ilvl="5">
      <w:start w:val="1"/>
      <w:numFmt w:val="lowerRoman"/>
      <w:lvlText w:val="%6."/>
      <w:lvlJc w:val="right"/>
      <w:pPr>
        <w:tabs>
          <w:tab w:val="num" w:pos="4680"/>
        </w:tabs>
        <w:ind w:left="4680" w:hanging="180"/>
      </w:pPr>
      <w:rPr>
        <w:rFonts w:cs="Times New Roman"/>
      </w:rPr>
    </w:lvl>
    <w:lvl w:ilvl="6">
      <w:start w:val="1"/>
      <w:numFmt w:val="decimal"/>
      <w:lvlText w:val="%7."/>
      <w:lvlJc w:val="left"/>
      <w:pPr>
        <w:tabs>
          <w:tab w:val="num" w:pos="5400"/>
        </w:tabs>
        <w:ind w:left="5400" w:hanging="360"/>
      </w:pPr>
      <w:rPr>
        <w:rFonts w:cs="Times New Roman"/>
      </w:rPr>
    </w:lvl>
    <w:lvl w:ilvl="7">
      <w:start w:val="1"/>
      <w:numFmt w:val="lowerLetter"/>
      <w:lvlText w:val="%8."/>
      <w:lvlJc w:val="left"/>
      <w:pPr>
        <w:tabs>
          <w:tab w:val="num" w:pos="6120"/>
        </w:tabs>
        <w:ind w:left="6120" w:hanging="360"/>
      </w:pPr>
      <w:rPr>
        <w:rFonts w:cs="Times New Roman"/>
      </w:rPr>
    </w:lvl>
    <w:lvl w:ilvl="8">
      <w:start w:val="1"/>
      <w:numFmt w:val="lowerRoman"/>
      <w:lvlText w:val="%9."/>
      <w:lvlJc w:val="right"/>
      <w:pPr>
        <w:tabs>
          <w:tab w:val="num" w:pos="6840"/>
        </w:tabs>
        <w:ind w:left="6840" w:hanging="180"/>
      </w:pPr>
      <w:rPr>
        <w:rFonts w:cs="Times New Roman"/>
      </w:rPr>
    </w:lvl>
  </w:abstractNum>
  <w:abstractNum w:abstractNumId="52">
    <w:nsid w:val="2F9822DC"/>
    <w:multiLevelType w:val="multilevel"/>
    <w:tmpl w:val="9CBC7F68"/>
    <w:lvl w:ilvl="0">
      <w:start w:val="1"/>
      <w:numFmt w:val="decimal"/>
      <w:lvlText w:val="%1."/>
      <w:lvlJc w:val="left"/>
      <w:pPr>
        <w:ind w:left="720" w:hanging="363"/>
      </w:pPr>
      <w:rPr>
        <w:rFonts w:cs="Times New Roman" w:hint="default"/>
        <w:b w:val="0"/>
        <w:color w:val="000000"/>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1470" w:hanging="720"/>
      </w:pPr>
      <w:rPr>
        <w:rFonts w:cs="Times New Roman" w:hint="default"/>
      </w:rPr>
    </w:lvl>
    <w:lvl w:ilvl="3">
      <w:start w:val="1"/>
      <w:numFmt w:val="decimal"/>
      <w:isLgl/>
      <w:lvlText w:val="%1.%2.%3.%4"/>
      <w:lvlJc w:val="left"/>
      <w:pPr>
        <w:ind w:left="1665" w:hanging="720"/>
      </w:pPr>
      <w:rPr>
        <w:rFonts w:cs="Times New Roman" w:hint="default"/>
      </w:rPr>
    </w:lvl>
    <w:lvl w:ilvl="4">
      <w:start w:val="1"/>
      <w:numFmt w:val="decimal"/>
      <w:isLgl/>
      <w:lvlText w:val="%1.%2.%3.%4.%5"/>
      <w:lvlJc w:val="left"/>
      <w:pPr>
        <w:ind w:left="2220" w:hanging="1080"/>
      </w:pPr>
      <w:rPr>
        <w:rFonts w:cs="Times New Roman" w:hint="default"/>
      </w:rPr>
    </w:lvl>
    <w:lvl w:ilvl="5">
      <w:start w:val="1"/>
      <w:numFmt w:val="decimal"/>
      <w:isLgl/>
      <w:lvlText w:val="%1.%2.%3.%4.%5.%6"/>
      <w:lvlJc w:val="left"/>
      <w:pPr>
        <w:ind w:left="2415" w:hanging="1080"/>
      </w:pPr>
      <w:rPr>
        <w:rFonts w:cs="Times New Roman" w:hint="default"/>
      </w:rPr>
    </w:lvl>
    <w:lvl w:ilvl="6">
      <w:start w:val="1"/>
      <w:numFmt w:val="decimal"/>
      <w:isLgl/>
      <w:lvlText w:val="%1.%2.%3.%4.%5.%6.%7"/>
      <w:lvlJc w:val="left"/>
      <w:pPr>
        <w:ind w:left="2970" w:hanging="1440"/>
      </w:pPr>
      <w:rPr>
        <w:rFonts w:cs="Times New Roman" w:hint="default"/>
      </w:rPr>
    </w:lvl>
    <w:lvl w:ilvl="7">
      <w:start w:val="1"/>
      <w:numFmt w:val="decimal"/>
      <w:isLgl/>
      <w:lvlText w:val="%1.%2.%3.%4.%5.%6.%7.%8"/>
      <w:lvlJc w:val="left"/>
      <w:pPr>
        <w:ind w:left="3165" w:hanging="1440"/>
      </w:pPr>
      <w:rPr>
        <w:rFonts w:cs="Times New Roman" w:hint="default"/>
      </w:rPr>
    </w:lvl>
    <w:lvl w:ilvl="8">
      <w:start w:val="1"/>
      <w:numFmt w:val="decimal"/>
      <w:isLgl/>
      <w:lvlText w:val="%1.%2.%3.%4.%5.%6.%7.%8.%9"/>
      <w:lvlJc w:val="left"/>
      <w:pPr>
        <w:ind w:left="3720" w:hanging="1800"/>
      </w:pPr>
      <w:rPr>
        <w:rFonts w:cs="Times New Roman" w:hint="default"/>
      </w:rPr>
    </w:lvl>
  </w:abstractNum>
  <w:abstractNum w:abstractNumId="53">
    <w:nsid w:val="3280051F"/>
    <w:multiLevelType w:val="hybridMultilevel"/>
    <w:tmpl w:val="584CD51A"/>
    <w:lvl w:ilvl="0" w:tplc="04150017">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54">
    <w:nsid w:val="34820A4C"/>
    <w:multiLevelType w:val="hybridMultilevel"/>
    <w:tmpl w:val="8EF6F126"/>
    <w:lvl w:ilvl="0" w:tplc="3D461612">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nsid w:val="34D8118F"/>
    <w:multiLevelType w:val="hybridMultilevel"/>
    <w:tmpl w:val="C0785B68"/>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nsid w:val="361868B8"/>
    <w:multiLevelType w:val="hybridMultilevel"/>
    <w:tmpl w:val="53BA83CC"/>
    <w:lvl w:ilvl="0" w:tplc="04150001">
      <w:start w:val="1"/>
      <w:numFmt w:val="decimal"/>
      <w:pStyle w:val="Listapunktowana4"/>
      <w:lvlText w:val="%1."/>
      <w:lvlJc w:val="left"/>
      <w:pPr>
        <w:tabs>
          <w:tab w:val="num" w:pos="1080"/>
        </w:tabs>
        <w:ind w:left="1080" w:hanging="360"/>
      </w:pPr>
      <w:rPr>
        <w:rFonts w:cs="Times New Roman"/>
      </w:rPr>
    </w:lvl>
    <w:lvl w:ilvl="1" w:tplc="04150003" w:tentative="1">
      <w:start w:val="1"/>
      <w:numFmt w:val="lowerLetter"/>
      <w:lvlText w:val="%2."/>
      <w:lvlJc w:val="left"/>
      <w:pPr>
        <w:tabs>
          <w:tab w:val="num" w:pos="1800"/>
        </w:tabs>
        <w:ind w:left="1800" w:hanging="360"/>
      </w:pPr>
      <w:rPr>
        <w:rFonts w:cs="Times New Roman"/>
      </w:rPr>
    </w:lvl>
    <w:lvl w:ilvl="2" w:tplc="04150005" w:tentative="1">
      <w:start w:val="1"/>
      <w:numFmt w:val="lowerRoman"/>
      <w:lvlText w:val="%3."/>
      <w:lvlJc w:val="right"/>
      <w:pPr>
        <w:tabs>
          <w:tab w:val="num" w:pos="2520"/>
        </w:tabs>
        <w:ind w:left="2520" w:hanging="180"/>
      </w:pPr>
      <w:rPr>
        <w:rFonts w:cs="Times New Roman"/>
      </w:rPr>
    </w:lvl>
    <w:lvl w:ilvl="3" w:tplc="04150001" w:tentative="1">
      <w:start w:val="1"/>
      <w:numFmt w:val="decimal"/>
      <w:lvlText w:val="%4."/>
      <w:lvlJc w:val="left"/>
      <w:pPr>
        <w:tabs>
          <w:tab w:val="num" w:pos="3240"/>
        </w:tabs>
        <w:ind w:left="3240" w:hanging="360"/>
      </w:pPr>
      <w:rPr>
        <w:rFonts w:cs="Times New Roman"/>
      </w:rPr>
    </w:lvl>
    <w:lvl w:ilvl="4" w:tplc="04150003" w:tentative="1">
      <w:start w:val="1"/>
      <w:numFmt w:val="lowerLetter"/>
      <w:lvlText w:val="%5."/>
      <w:lvlJc w:val="left"/>
      <w:pPr>
        <w:tabs>
          <w:tab w:val="num" w:pos="3960"/>
        </w:tabs>
        <w:ind w:left="3960" w:hanging="360"/>
      </w:pPr>
      <w:rPr>
        <w:rFonts w:cs="Times New Roman"/>
      </w:rPr>
    </w:lvl>
    <w:lvl w:ilvl="5" w:tplc="04150005" w:tentative="1">
      <w:start w:val="1"/>
      <w:numFmt w:val="lowerRoman"/>
      <w:lvlText w:val="%6."/>
      <w:lvlJc w:val="right"/>
      <w:pPr>
        <w:tabs>
          <w:tab w:val="num" w:pos="4680"/>
        </w:tabs>
        <w:ind w:left="4680" w:hanging="180"/>
      </w:pPr>
      <w:rPr>
        <w:rFonts w:cs="Times New Roman"/>
      </w:rPr>
    </w:lvl>
    <w:lvl w:ilvl="6" w:tplc="04150001" w:tentative="1">
      <w:start w:val="1"/>
      <w:numFmt w:val="decimal"/>
      <w:lvlText w:val="%7."/>
      <w:lvlJc w:val="left"/>
      <w:pPr>
        <w:tabs>
          <w:tab w:val="num" w:pos="5400"/>
        </w:tabs>
        <w:ind w:left="5400" w:hanging="360"/>
      </w:pPr>
      <w:rPr>
        <w:rFonts w:cs="Times New Roman"/>
      </w:rPr>
    </w:lvl>
    <w:lvl w:ilvl="7" w:tplc="04150003" w:tentative="1">
      <w:start w:val="1"/>
      <w:numFmt w:val="lowerLetter"/>
      <w:lvlText w:val="%8."/>
      <w:lvlJc w:val="left"/>
      <w:pPr>
        <w:tabs>
          <w:tab w:val="num" w:pos="6120"/>
        </w:tabs>
        <w:ind w:left="6120" w:hanging="360"/>
      </w:pPr>
      <w:rPr>
        <w:rFonts w:cs="Times New Roman"/>
      </w:rPr>
    </w:lvl>
    <w:lvl w:ilvl="8" w:tplc="04150005" w:tentative="1">
      <w:start w:val="1"/>
      <w:numFmt w:val="lowerRoman"/>
      <w:lvlText w:val="%9."/>
      <w:lvlJc w:val="right"/>
      <w:pPr>
        <w:tabs>
          <w:tab w:val="num" w:pos="6840"/>
        </w:tabs>
        <w:ind w:left="6840" w:hanging="180"/>
      </w:pPr>
      <w:rPr>
        <w:rFonts w:cs="Times New Roman"/>
      </w:rPr>
    </w:lvl>
  </w:abstractNum>
  <w:abstractNum w:abstractNumId="57">
    <w:nsid w:val="368E2FD6"/>
    <w:multiLevelType w:val="multilevel"/>
    <w:tmpl w:val="3676B9EE"/>
    <w:lvl w:ilvl="0">
      <w:start w:val="14"/>
      <w:numFmt w:val="decimal"/>
      <w:lvlText w:val="%1"/>
      <w:lvlJc w:val="left"/>
      <w:pPr>
        <w:ind w:left="570" w:hanging="570"/>
      </w:pPr>
      <w:rPr>
        <w:rFonts w:ascii="Arial" w:hAnsi="Arial" w:cs="Arial" w:hint="default"/>
        <w:b/>
      </w:rPr>
    </w:lvl>
    <w:lvl w:ilvl="1">
      <w:start w:val="3"/>
      <w:numFmt w:val="decimal"/>
      <w:lvlText w:val="%1.%2"/>
      <w:lvlJc w:val="left"/>
      <w:pPr>
        <w:ind w:left="720" w:hanging="72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1080" w:hanging="1080"/>
      </w:pPr>
      <w:rPr>
        <w:rFonts w:cs="Times New Roman" w:hint="default"/>
      </w:rPr>
    </w:lvl>
    <w:lvl w:ilvl="4">
      <w:start w:val="1"/>
      <w:numFmt w:val="decimal"/>
      <w:lvlText w:val="%1.%2.%3.%4.%5"/>
      <w:lvlJc w:val="left"/>
      <w:pPr>
        <w:ind w:left="1440" w:hanging="1440"/>
      </w:pPr>
      <w:rPr>
        <w:rFonts w:cs="Times New Roman" w:hint="default"/>
      </w:rPr>
    </w:lvl>
    <w:lvl w:ilvl="5">
      <w:start w:val="1"/>
      <w:numFmt w:val="decimal"/>
      <w:lvlText w:val="%1.%2.%3.%4.%5.%6"/>
      <w:lvlJc w:val="left"/>
      <w:pPr>
        <w:ind w:left="1440" w:hanging="1440"/>
      </w:pPr>
      <w:rPr>
        <w:rFonts w:cs="Times New Roman" w:hint="default"/>
      </w:rPr>
    </w:lvl>
    <w:lvl w:ilvl="6">
      <w:start w:val="1"/>
      <w:numFmt w:val="decimal"/>
      <w:lvlText w:val="%1.%2.%3.%4.%5.%6.%7"/>
      <w:lvlJc w:val="left"/>
      <w:pPr>
        <w:ind w:left="1800" w:hanging="1800"/>
      </w:pPr>
      <w:rPr>
        <w:rFonts w:cs="Times New Roman" w:hint="default"/>
      </w:rPr>
    </w:lvl>
    <w:lvl w:ilvl="7">
      <w:start w:val="1"/>
      <w:numFmt w:val="decimal"/>
      <w:lvlText w:val="%1.%2.%3.%4.%5.%6.%7.%8"/>
      <w:lvlJc w:val="left"/>
      <w:pPr>
        <w:ind w:left="1800" w:hanging="1800"/>
      </w:pPr>
      <w:rPr>
        <w:rFonts w:cs="Times New Roman" w:hint="default"/>
      </w:rPr>
    </w:lvl>
    <w:lvl w:ilvl="8">
      <w:start w:val="1"/>
      <w:numFmt w:val="decimal"/>
      <w:lvlText w:val="%1.%2.%3.%4.%5.%6.%7.%8.%9"/>
      <w:lvlJc w:val="left"/>
      <w:pPr>
        <w:ind w:left="2160" w:hanging="2160"/>
      </w:pPr>
      <w:rPr>
        <w:rFonts w:cs="Times New Roman" w:hint="default"/>
      </w:rPr>
    </w:lvl>
  </w:abstractNum>
  <w:abstractNum w:abstractNumId="58">
    <w:nsid w:val="37F02BDE"/>
    <w:multiLevelType w:val="multilevel"/>
    <w:tmpl w:val="292001A6"/>
    <w:lvl w:ilvl="0">
      <w:start w:val="1"/>
      <w:numFmt w:val="decimal"/>
      <w:lvlText w:val="%1."/>
      <w:lvlJc w:val="left"/>
      <w:pPr>
        <w:tabs>
          <w:tab w:val="num" w:pos="810"/>
        </w:tabs>
        <w:ind w:left="810" w:hanging="450"/>
      </w:pPr>
      <w:rPr>
        <w:rFonts w:cs="Times New Roman" w:hint="default"/>
      </w:rPr>
    </w:lvl>
    <w:lvl w:ilvl="1">
      <w:start w:val="1"/>
      <w:numFmt w:val="lowerLetter"/>
      <w:lvlText w:val="%2)"/>
      <w:lvlJc w:val="left"/>
      <w:pPr>
        <w:tabs>
          <w:tab w:val="num" w:pos="1440"/>
        </w:tabs>
        <w:ind w:left="1440" w:hanging="360"/>
      </w:pPr>
      <w:rPr>
        <w:rFonts w:cs="Times New Roman" w:hint="default"/>
      </w:rPr>
    </w:lvl>
    <w:lvl w:ilvl="2">
      <w:start w:val="1"/>
      <w:numFmt w:val="decimal"/>
      <w:lvlText w:val="%3)"/>
      <w:lvlJc w:val="left"/>
      <w:pPr>
        <w:tabs>
          <w:tab w:val="num" w:pos="2340"/>
        </w:tabs>
        <w:ind w:left="2340" w:hanging="360"/>
      </w:pPr>
      <w:rPr>
        <w:rFonts w:cs="Times New Roman" w:hint="default"/>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59">
    <w:nsid w:val="38990829"/>
    <w:multiLevelType w:val="hybridMultilevel"/>
    <w:tmpl w:val="482042D2"/>
    <w:lvl w:ilvl="0" w:tplc="FE32667A">
      <w:start w:val="3"/>
      <w:numFmt w:val="decimal"/>
      <w:lvlText w:val="%1."/>
      <w:lvlJc w:val="left"/>
      <w:pPr>
        <w:ind w:left="1866" w:hanging="360"/>
      </w:pPr>
      <w:rPr>
        <w:rFonts w:cs="Times New Roman" w:hint="default"/>
        <w:b/>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0">
    <w:nsid w:val="3AD5450D"/>
    <w:multiLevelType w:val="hybridMultilevel"/>
    <w:tmpl w:val="8E12AF1E"/>
    <w:lvl w:ilvl="0" w:tplc="EA78833E">
      <w:start w:val="1"/>
      <w:numFmt w:val="decimal"/>
      <w:lvlText w:val="%1."/>
      <w:lvlJc w:val="left"/>
      <w:pPr>
        <w:ind w:left="689" w:hanging="4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1">
    <w:nsid w:val="3B141D7C"/>
    <w:multiLevelType w:val="hybridMultilevel"/>
    <w:tmpl w:val="8B62A204"/>
    <w:lvl w:ilvl="0" w:tplc="EC540510">
      <w:start w:val="4"/>
      <w:numFmt w:val="decimal"/>
      <w:lvlText w:val="%1."/>
      <w:lvlJc w:val="left"/>
      <w:pPr>
        <w:tabs>
          <w:tab w:val="num" w:pos="720"/>
        </w:tabs>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2">
    <w:nsid w:val="3BEC0C35"/>
    <w:multiLevelType w:val="multilevel"/>
    <w:tmpl w:val="F162F48E"/>
    <w:lvl w:ilvl="0">
      <w:start w:val="1"/>
      <w:numFmt w:val="lowerLetter"/>
      <w:lvlText w:val="%1)"/>
      <w:lvlJc w:val="left"/>
      <w:pPr>
        <w:tabs>
          <w:tab w:val="num" w:pos="720"/>
        </w:tabs>
        <w:ind w:left="720" w:hanging="360"/>
      </w:pPr>
      <w:rPr>
        <w:rFonts w:cs="Times New Roman" w:hint="default"/>
      </w:rPr>
    </w:lvl>
    <w:lvl w:ilvl="1">
      <w:start w:val="1"/>
      <w:numFmt w:val="lowerLetter"/>
      <w:lvlText w:val="%2."/>
      <w:lvlJc w:val="left"/>
      <w:pPr>
        <w:tabs>
          <w:tab w:val="num" w:pos="1440"/>
        </w:tabs>
        <w:ind w:left="1440" w:hanging="360"/>
      </w:pPr>
      <w:rPr>
        <w:rFonts w:cs="Times New Roman"/>
      </w:rPr>
    </w:lvl>
    <w:lvl w:ilvl="2">
      <w:start w:val="1"/>
      <w:numFmt w:val="lowerRoman"/>
      <w:lvlText w:val="%3."/>
      <w:lvlJc w:val="right"/>
      <w:pPr>
        <w:tabs>
          <w:tab w:val="num" w:pos="2160"/>
        </w:tabs>
        <w:ind w:left="2160" w:hanging="180"/>
      </w:pPr>
      <w:rPr>
        <w:rFonts w:cs="Times New Roman"/>
      </w:rPr>
    </w:lvl>
    <w:lvl w:ilvl="3">
      <w:start w:val="1"/>
      <w:numFmt w:val="decimal"/>
      <w:lvlText w:val="%4."/>
      <w:lvlJc w:val="left"/>
      <w:pPr>
        <w:tabs>
          <w:tab w:val="num" w:pos="2880"/>
        </w:tabs>
        <w:ind w:left="2880" w:hanging="360"/>
      </w:pPr>
      <w:rPr>
        <w:rFonts w:cs="Times New Roman"/>
      </w:rPr>
    </w:lvl>
    <w:lvl w:ilvl="4">
      <w:start w:val="1"/>
      <w:numFmt w:val="lowerLetter"/>
      <w:lvlText w:val="%5."/>
      <w:lvlJc w:val="left"/>
      <w:pPr>
        <w:tabs>
          <w:tab w:val="num" w:pos="3600"/>
        </w:tabs>
        <w:ind w:left="3600" w:hanging="360"/>
      </w:pPr>
      <w:rPr>
        <w:rFonts w:cs="Times New Roman"/>
      </w:rPr>
    </w:lvl>
    <w:lvl w:ilvl="5">
      <w:start w:val="1"/>
      <w:numFmt w:val="lowerRoman"/>
      <w:lvlText w:val="%6."/>
      <w:lvlJc w:val="right"/>
      <w:pPr>
        <w:tabs>
          <w:tab w:val="num" w:pos="4320"/>
        </w:tabs>
        <w:ind w:left="4320" w:hanging="180"/>
      </w:pPr>
      <w:rPr>
        <w:rFonts w:cs="Times New Roman"/>
      </w:rPr>
    </w:lvl>
    <w:lvl w:ilvl="6">
      <w:start w:val="1"/>
      <w:numFmt w:val="decimal"/>
      <w:lvlText w:val="%7."/>
      <w:lvlJc w:val="left"/>
      <w:pPr>
        <w:tabs>
          <w:tab w:val="num" w:pos="5040"/>
        </w:tabs>
        <w:ind w:left="5040" w:hanging="360"/>
      </w:pPr>
      <w:rPr>
        <w:rFonts w:cs="Times New Roman"/>
      </w:rPr>
    </w:lvl>
    <w:lvl w:ilvl="7">
      <w:start w:val="1"/>
      <w:numFmt w:val="lowerLetter"/>
      <w:lvlText w:val="%8."/>
      <w:lvlJc w:val="left"/>
      <w:pPr>
        <w:tabs>
          <w:tab w:val="num" w:pos="5760"/>
        </w:tabs>
        <w:ind w:left="5760" w:hanging="360"/>
      </w:pPr>
      <w:rPr>
        <w:rFonts w:cs="Times New Roman"/>
      </w:rPr>
    </w:lvl>
    <w:lvl w:ilvl="8">
      <w:start w:val="1"/>
      <w:numFmt w:val="lowerRoman"/>
      <w:lvlText w:val="%9."/>
      <w:lvlJc w:val="right"/>
      <w:pPr>
        <w:tabs>
          <w:tab w:val="num" w:pos="6480"/>
        </w:tabs>
        <w:ind w:left="6480" w:hanging="180"/>
      </w:pPr>
      <w:rPr>
        <w:rFonts w:cs="Times New Roman"/>
      </w:rPr>
    </w:lvl>
  </w:abstractNum>
  <w:abstractNum w:abstractNumId="63">
    <w:nsid w:val="3D1A5261"/>
    <w:multiLevelType w:val="hybridMultilevel"/>
    <w:tmpl w:val="59101AC4"/>
    <w:lvl w:ilvl="0" w:tplc="1D523F68">
      <w:start w:val="1"/>
      <w:numFmt w:val="lowerLetter"/>
      <w:lvlText w:val="%1)"/>
      <w:lvlJc w:val="left"/>
      <w:rPr>
        <w:rFonts w:ascii="Calibri" w:eastAsia="Times New Roman" w:hAnsi="Calibri" w:cs="Calibri"/>
        <w:b w:val="0"/>
        <w:i w:val="0"/>
        <w:strike w:val="0"/>
        <w:dstrike w:val="0"/>
        <w:color w:val="000000"/>
        <w:sz w:val="17"/>
        <w:szCs w:val="17"/>
        <w:u w:val="none" w:color="000000"/>
        <w:vertAlign w:val="baseline"/>
      </w:rPr>
    </w:lvl>
    <w:lvl w:ilvl="1" w:tplc="F46ECD32">
      <w:start w:val="1"/>
      <w:numFmt w:val="lowerLetter"/>
      <w:lvlText w:val="%2"/>
      <w:lvlJc w:val="left"/>
      <w:pPr>
        <w:ind w:left="1110"/>
      </w:pPr>
      <w:rPr>
        <w:rFonts w:ascii="Calibri" w:eastAsia="Times New Roman" w:hAnsi="Calibri" w:cs="Calibri"/>
        <w:b w:val="0"/>
        <w:i w:val="0"/>
        <w:strike w:val="0"/>
        <w:dstrike w:val="0"/>
        <w:color w:val="000000"/>
        <w:sz w:val="17"/>
        <w:szCs w:val="17"/>
        <w:u w:val="none" w:color="000000"/>
        <w:vertAlign w:val="baseline"/>
      </w:rPr>
    </w:lvl>
    <w:lvl w:ilvl="2" w:tplc="8CF8897E">
      <w:start w:val="1"/>
      <w:numFmt w:val="lowerRoman"/>
      <w:lvlText w:val="%3"/>
      <w:lvlJc w:val="left"/>
      <w:pPr>
        <w:ind w:left="1830"/>
      </w:pPr>
      <w:rPr>
        <w:rFonts w:ascii="Calibri" w:eastAsia="Times New Roman" w:hAnsi="Calibri" w:cs="Calibri"/>
        <w:b w:val="0"/>
        <w:i w:val="0"/>
        <w:strike w:val="0"/>
        <w:dstrike w:val="0"/>
        <w:color w:val="000000"/>
        <w:sz w:val="17"/>
        <w:szCs w:val="17"/>
        <w:u w:val="none" w:color="000000"/>
        <w:vertAlign w:val="baseline"/>
      </w:rPr>
    </w:lvl>
    <w:lvl w:ilvl="3" w:tplc="3780A898">
      <w:start w:val="1"/>
      <w:numFmt w:val="decimal"/>
      <w:lvlText w:val="%4"/>
      <w:lvlJc w:val="left"/>
      <w:pPr>
        <w:ind w:left="2550"/>
      </w:pPr>
      <w:rPr>
        <w:rFonts w:ascii="Calibri" w:eastAsia="Times New Roman" w:hAnsi="Calibri" w:cs="Calibri"/>
        <w:b w:val="0"/>
        <w:i w:val="0"/>
        <w:strike w:val="0"/>
        <w:dstrike w:val="0"/>
        <w:color w:val="000000"/>
        <w:sz w:val="17"/>
        <w:szCs w:val="17"/>
        <w:u w:val="none" w:color="000000"/>
        <w:vertAlign w:val="baseline"/>
      </w:rPr>
    </w:lvl>
    <w:lvl w:ilvl="4" w:tplc="4C4A4284">
      <w:start w:val="1"/>
      <w:numFmt w:val="lowerLetter"/>
      <w:lvlText w:val="%5"/>
      <w:lvlJc w:val="left"/>
      <w:pPr>
        <w:ind w:left="3270"/>
      </w:pPr>
      <w:rPr>
        <w:rFonts w:ascii="Calibri" w:eastAsia="Times New Roman" w:hAnsi="Calibri" w:cs="Calibri"/>
        <w:b w:val="0"/>
        <w:i w:val="0"/>
        <w:strike w:val="0"/>
        <w:dstrike w:val="0"/>
        <w:color w:val="000000"/>
        <w:sz w:val="17"/>
        <w:szCs w:val="17"/>
        <w:u w:val="none" w:color="000000"/>
        <w:vertAlign w:val="baseline"/>
      </w:rPr>
    </w:lvl>
    <w:lvl w:ilvl="5" w:tplc="3DA8DA0E">
      <w:start w:val="1"/>
      <w:numFmt w:val="lowerRoman"/>
      <w:lvlText w:val="%6"/>
      <w:lvlJc w:val="left"/>
      <w:pPr>
        <w:ind w:left="3990"/>
      </w:pPr>
      <w:rPr>
        <w:rFonts w:ascii="Calibri" w:eastAsia="Times New Roman" w:hAnsi="Calibri" w:cs="Calibri"/>
        <w:b w:val="0"/>
        <w:i w:val="0"/>
        <w:strike w:val="0"/>
        <w:dstrike w:val="0"/>
        <w:color w:val="000000"/>
        <w:sz w:val="17"/>
        <w:szCs w:val="17"/>
        <w:u w:val="none" w:color="000000"/>
        <w:vertAlign w:val="baseline"/>
      </w:rPr>
    </w:lvl>
    <w:lvl w:ilvl="6" w:tplc="CB6A49F8">
      <w:start w:val="1"/>
      <w:numFmt w:val="decimal"/>
      <w:lvlText w:val="%7"/>
      <w:lvlJc w:val="left"/>
      <w:pPr>
        <w:ind w:left="4710"/>
      </w:pPr>
      <w:rPr>
        <w:rFonts w:ascii="Calibri" w:eastAsia="Times New Roman" w:hAnsi="Calibri" w:cs="Calibri"/>
        <w:b w:val="0"/>
        <w:i w:val="0"/>
        <w:strike w:val="0"/>
        <w:dstrike w:val="0"/>
        <w:color w:val="000000"/>
        <w:sz w:val="17"/>
        <w:szCs w:val="17"/>
        <w:u w:val="none" w:color="000000"/>
        <w:vertAlign w:val="baseline"/>
      </w:rPr>
    </w:lvl>
    <w:lvl w:ilvl="7" w:tplc="3A46052A">
      <w:start w:val="1"/>
      <w:numFmt w:val="lowerLetter"/>
      <w:lvlText w:val="%8"/>
      <w:lvlJc w:val="left"/>
      <w:pPr>
        <w:ind w:left="5430"/>
      </w:pPr>
      <w:rPr>
        <w:rFonts w:ascii="Calibri" w:eastAsia="Times New Roman" w:hAnsi="Calibri" w:cs="Calibri"/>
        <w:b w:val="0"/>
        <w:i w:val="0"/>
        <w:strike w:val="0"/>
        <w:dstrike w:val="0"/>
        <w:color w:val="000000"/>
        <w:sz w:val="17"/>
        <w:szCs w:val="17"/>
        <w:u w:val="none" w:color="000000"/>
        <w:vertAlign w:val="baseline"/>
      </w:rPr>
    </w:lvl>
    <w:lvl w:ilvl="8" w:tplc="9C92F9B8">
      <w:start w:val="1"/>
      <w:numFmt w:val="lowerRoman"/>
      <w:lvlText w:val="%9"/>
      <w:lvlJc w:val="left"/>
      <w:pPr>
        <w:ind w:left="6150"/>
      </w:pPr>
      <w:rPr>
        <w:rFonts w:ascii="Calibri" w:eastAsia="Times New Roman" w:hAnsi="Calibri" w:cs="Calibri"/>
        <w:b w:val="0"/>
        <w:i w:val="0"/>
        <w:strike w:val="0"/>
        <w:dstrike w:val="0"/>
        <w:color w:val="000000"/>
        <w:sz w:val="17"/>
        <w:szCs w:val="17"/>
        <w:u w:val="none" w:color="000000"/>
        <w:vertAlign w:val="baseline"/>
      </w:rPr>
    </w:lvl>
  </w:abstractNum>
  <w:abstractNum w:abstractNumId="64">
    <w:nsid w:val="3FBE1C78"/>
    <w:multiLevelType w:val="hybridMultilevel"/>
    <w:tmpl w:val="AD94A69A"/>
    <w:lvl w:ilvl="0" w:tplc="04150019">
      <w:start w:val="1"/>
      <w:numFmt w:val="lowerLetter"/>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5">
    <w:nsid w:val="3FDC22D2"/>
    <w:multiLevelType w:val="hybridMultilevel"/>
    <w:tmpl w:val="19E4BC04"/>
    <w:lvl w:ilvl="0" w:tplc="8BF23F22">
      <w:start w:val="19"/>
      <w:numFmt w:val="decimal"/>
      <w:lvlText w:val="%1."/>
      <w:lvlJc w:val="left"/>
      <w:pPr>
        <w:ind w:left="644" w:hanging="360"/>
      </w:pPr>
      <w:rPr>
        <w:rFonts w:cs="Times New Roman" w:hint="default"/>
        <w:sz w:val="28"/>
        <w:szCs w:val="28"/>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66">
    <w:nsid w:val="41EC4987"/>
    <w:multiLevelType w:val="hybridMultilevel"/>
    <w:tmpl w:val="E56AB45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nsid w:val="44232AAE"/>
    <w:multiLevelType w:val="hybridMultilevel"/>
    <w:tmpl w:val="2A100F1A"/>
    <w:lvl w:ilvl="0" w:tplc="B9AECE6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nsid w:val="456B6F3D"/>
    <w:multiLevelType w:val="hybridMultilevel"/>
    <w:tmpl w:val="77C437A4"/>
    <w:lvl w:ilvl="0" w:tplc="FFFFFFFF">
      <w:start w:val="1"/>
      <w:numFmt w:val="lowerLetter"/>
      <w:lvlText w:val="%1)"/>
      <w:lvlJc w:val="left"/>
      <w:pPr>
        <w:tabs>
          <w:tab w:val="num" w:pos="720"/>
        </w:tabs>
        <w:ind w:left="720" w:hanging="360"/>
      </w:pPr>
      <w:rPr>
        <w:rFonts w:hint="default"/>
      </w:rPr>
    </w:lvl>
    <w:lvl w:ilvl="1" w:tplc="FFFFFFFF">
      <w:start w:val="1"/>
      <w:numFmt w:val="decimal"/>
      <w:lvlText w:val="%2."/>
      <w:lvlJc w:val="left"/>
      <w:pPr>
        <w:tabs>
          <w:tab w:val="num" w:pos="1440"/>
        </w:tabs>
        <w:ind w:left="1440" w:hanging="360"/>
      </w:pPr>
      <w:rPr>
        <w:rFonts w:hint="default"/>
      </w:rPr>
    </w:lvl>
    <w:lvl w:ilvl="2" w:tplc="0415000F">
      <w:start w:val="1"/>
      <w:numFmt w:val="decimal"/>
      <w:lvlText w:val="%3."/>
      <w:lvlJc w:val="left"/>
      <w:pPr>
        <w:tabs>
          <w:tab w:val="num" w:pos="2340"/>
        </w:tabs>
        <w:ind w:left="2340" w:hanging="360"/>
      </w:pPr>
      <w:rPr>
        <w:rFonts w:hint="default"/>
      </w:r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9">
    <w:nsid w:val="458422DC"/>
    <w:multiLevelType w:val="hybridMultilevel"/>
    <w:tmpl w:val="F7BEFA3E"/>
    <w:lvl w:ilvl="0" w:tplc="FFFFFFFF">
      <w:start w:val="1"/>
      <w:numFmt w:val="bullet"/>
      <w:lvlText w:val="-"/>
      <w:lvlJc w:val="left"/>
      <w:pPr>
        <w:tabs>
          <w:tab w:val="num" w:pos="846"/>
        </w:tabs>
        <w:ind w:left="846" w:hanging="360"/>
      </w:pPr>
      <w:rPr>
        <w:rFonts w:ascii="Courier" w:hAnsi="Courier" w:hint="default"/>
        <w:b w:val="0"/>
        <w:i w:val="0"/>
        <w:sz w:val="20"/>
      </w:rPr>
    </w:lvl>
    <w:lvl w:ilvl="1" w:tplc="FFFFFFFF">
      <w:start w:val="1"/>
      <w:numFmt w:val="bullet"/>
      <w:lvlText w:val="-"/>
      <w:lvlJc w:val="left"/>
      <w:pPr>
        <w:tabs>
          <w:tab w:val="num" w:pos="1500"/>
        </w:tabs>
        <w:ind w:left="1500" w:hanging="360"/>
      </w:pPr>
      <w:rPr>
        <w:rFonts w:ascii="Courier" w:hAnsi="Courier" w:hint="default"/>
        <w:sz w:val="20"/>
      </w:rPr>
    </w:lvl>
    <w:lvl w:ilvl="2" w:tplc="FFFFFFFF" w:tentative="1">
      <w:start w:val="1"/>
      <w:numFmt w:val="bullet"/>
      <w:lvlText w:val=""/>
      <w:lvlJc w:val="left"/>
      <w:pPr>
        <w:tabs>
          <w:tab w:val="num" w:pos="2220"/>
        </w:tabs>
        <w:ind w:left="2220" w:hanging="360"/>
      </w:pPr>
      <w:rPr>
        <w:rFonts w:ascii="Wingdings" w:hAnsi="Wingdings" w:hint="default"/>
      </w:rPr>
    </w:lvl>
    <w:lvl w:ilvl="3" w:tplc="FFFFFFFF" w:tentative="1">
      <w:start w:val="1"/>
      <w:numFmt w:val="bullet"/>
      <w:lvlText w:val=""/>
      <w:lvlJc w:val="left"/>
      <w:pPr>
        <w:tabs>
          <w:tab w:val="num" w:pos="2940"/>
        </w:tabs>
        <w:ind w:left="2940" w:hanging="360"/>
      </w:pPr>
      <w:rPr>
        <w:rFonts w:ascii="Symbol" w:hAnsi="Symbol" w:hint="default"/>
      </w:rPr>
    </w:lvl>
    <w:lvl w:ilvl="4" w:tplc="FFFFFFFF" w:tentative="1">
      <w:start w:val="1"/>
      <w:numFmt w:val="bullet"/>
      <w:lvlText w:val="o"/>
      <w:lvlJc w:val="left"/>
      <w:pPr>
        <w:tabs>
          <w:tab w:val="num" w:pos="3660"/>
        </w:tabs>
        <w:ind w:left="3660" w:hanging="360"/>
      </w:pPr>
      <w:rPr>
        <w:rFonts w:ascii="Courier New" w:hAnsi="Courier New" w:hint="default"/>
      </w:rPr>
    </w:lvl>
    <w:lvl w:ilvl="5" w:tplc="FFFFFFFF" w:tentative="1">
      <w:start w:val="1"/>
      <w:numFmt w:val="bullet"/>
      <w:lvlText w:val=""/>
      <w:lvlJc w:val="left"/>
      <w:pPr>
        <w:tabs>
          <w:tab w:val="num" w:pos="4380"/>
        </w:tabs>
        <w:ind w:left="4380" w:hanging="360"/>
      </w:pPr>
      <w:rPr>
        <w:rFonts w:ascii="Wingdings" w:hAnsi="Wingdings" w:hint="default"/>
      </w:rPr>
    </w:lvl>
    <w:lvl w:ilvl="6" w:tplc="FFFFFFFF" w:tentative="1">
      <w:start w:val="1"/>
      <w:numFmt w:val="bullet"/>
      <w:lvlText w:val=""/>
      <w:lvlJc w:val="left"/>
      <w:pPr>
        <w:tabs>
          <w:tab w:val="num" w:pos="5100"/>
        </w:tabs>
        <w:ind w:left="5100" w:hanging="360"/>
      </w:pPr>
      <w:rPr>
        <w:rFonts w:ascii="Symbol" w:hAnsi="Symbol" w:hint="default"/>
      </w:rPr>
    </w:lvl>
    <w:lvl w:ilvl="7" w:tplc="FFFFFFFF" w:tentative="1">
      <w:start w:val="1"/>
      <w:numFmt w:val="bullet"/>
      <w:lvlText w:val="o"/>
      <w:lvlJc w:val="left"/>
      <w:pPr>
        <w:tabs>
          <w:tab w:val="num" w:pos="5820"/>
        </w:tabs>
        <w:ind w:left="5820" w:hanging="360"/>
      </w:pPr>
      <w:rPr>
        <w:rFonts w:ascii="Courier New" w:hAnsi="Courier New" w:hint="default"/>
      </w:rPr>
    </w:lvl>
    <w:lvl w:ilvl="8" w:tplc="FFFFFFFF" w:tentative="1">
      <w:start w:val="1"/>
      <w:numFmt w:val="bullet"/>
      <w:lvlText w:val=""/>
      <w:lvlJc w:val="left"/>
      <w:pPr>
        <w:tabs>
          <w:tab w:val="num" w:pos="6540"/>
        </w:tabs>
        <w:ind w:left="6540" w:hanging="360"/>
      </w:pPr>
      <w:rPr>
        <w:rFonts w:ascii="Wingdings" w:hAnsi="Wingdings" w:hint="default"/>
      </w:rPr>
    </w:lvl>
  </w:abstractNum>
  <w:abstractNum w:abstractNumId="70">
    <w:nsid w:val="461A13BB"/>
    <w:multiLevelType w:val="hybridMultilevel"/>
    <w:tmpl w:val="B9101D3C"/>
    <w:lvl w:ilvl="0" w:tplc="0415000F">
      <w:start w:val="1"/>
      <w:numFmt w:val="decimal"/>
      <w:lvlText w:val="%1."/>
      <w:lvlJc w:val="left"/>
      <w:pPr>
        <w:tabs>
          <w:tab w:val="num" w:pos="720"/>
        </w:tabs>
        <w:ind w:left="720" w:hanging="360"/>
      </w:pPr>
      <w:rPr>
        <w:rFonts w:cs="Times New Roman"/>
      </w:rPr>
    </w:lvl>
    <w:lvl w:ilvl="1" w:tplc="04150019">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71">
    <w:nsid w:val="46EF14F4"/>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2">
    <w:nsid w:val="471A6911"/>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3">
    <w:nsid w:val="48507AC9"/>
    <w:multiLevelType w:val="hybridMultilevel"/>
    <w:tmpl w:val="924A8A06"/>
    <w:lvl w:ilvl="0" w:tplc="275406B4">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nsid w:val="4DD6427C"/>
    <w:multiLevelType w:val="hybridMultilevel"/>
    <w:tmpl w:val="C7966652"/>
    <w:lvl w:ilvl="0" w:tplc="0415000F">
      <w:start w:val="1"/>
      <w:numFmt w:val="decimal"/>
      <w:lvlText w:val="%1."/>
      <w:lvlJc w:val="left"/>
      <w:pPr>
        <w:ind w:left="720" w:hanging="360"/>
      </w:pPr>
      <w:rPr>
        <w:rFonts w:cs="Times New Roman" w:hint="default"/>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5">
    <w:nsid w:val="4FCC0223"/>
    <w:multiLevelType w:val="hybridMultilevel"/>
    <w:tmpl w:val="9440EA44"/>
    <w:lvl w:ilvl="0" w:tplc="FFFFFFFF">
      <w:start w:val="1"/>
      <w:numFmt w:val="decimal"/>
      <w:pStyle w:val="Lista5"/>
      <w:lvlText w:val="%1."/>
      <w:lvlJc w:val="left"/>
      <w:pPr>
        <w:tabs>
          <w:tab w:val="num" w:pos="567"/>
        </w:tabs>
        <w:ind w:left="567" w:hanging="567"/>
      </w:pPr>
      <w:rPr>
        <w:rFonts w:cs="Times New Roman" w:hint="default"/>
        <w:color w:val="auto"/>
      </w:rPr>
    </w:lvl>
    <w:lvl w:ilvl="1" w:tplc="FFFFFFFF">
      <w:start w:val="1"/>
      <w:numFmt w:val="lowerLetter"/>
      <w:lvlText w:val="%2."/>
      <w:lvlJc w:val="left"/>
      <w:pPr>
        <w:tabs>
          <w:tab w:val="num" w:pos="1440"/>
        </w:tabs>
        <w:ind w:left="1440" w:hanging="360"/>
      </w:pPr>
      <w:rPr>
        <w:rFonts w:cs="Times New Roman"/>
      </w:rPr>
    </w:lvl>
    <w:lvl w:ilvl="2" w:tplc="FFFFFFFF" w:tentative="1">
      <w:start w:val="1"/>
      <w:numFmt w:val="lowerRoman"/>
      <w:lvlText w:val="%3."/>
      <w:lvlJc w:val="right"/>
      <w:pPr>
        <w:tabs>
          <w:tab w:val="num" w:pos="2160"/>
        </w:tabs>
        <w:ind w:left="2160" w:hanging="180"/>
      </w:pPr>
      <w:rPr>
        <w:rFonts w:cs="Times New Roman"/>
      </w:rPr>
    </w:lvl>
    <w:lvl w:ilvl="3" w:tplc="FFFFFFFF" w:tentative="1">
      <w:start w:val="1"/>
      <w:numFmt w:val="decimal"/>
      <w:lvlText w:val="%4."/>
      <w:lvlJc w:val="left"/>
      <w:pPr>
        <w:tabs>
          <w:tab w:val="num" w:pos="2880"/>
        </w:tabs>
        <w:ind w:left="2880" w:hanging="360"/>
      </w:pPr>
      <w:rPr>
        <w:rFonts w:cs="Times New Roman"/>
      </w:rPr>
    </w:lvl>
    <w:lvl w:ilvl="4" w:tplc="FFFFFFFF" w:tentative="1">
      <w:start w:val="1"/>
      <w:numFmt w:val="lowerLetter"/>
      <w:lvlText w:val="%5."/>
      <w:lvlJc w:val="left"/>
      <w:pPr>
        <w:tabs>
          <w:tab w:val="num" w:pos="3600"/>
        </w:tabs>
        <w:ind w:left="3600" w:hanging="360"/>
      </w:pPr>
      <w:rPr>
        <w:rFonts w:cs="Times New Roman"/>
      </w:rPr>
    </w:lvl>
    <w:lvl w:ilvl="5" w:tplc="FFFFFFFF" w:tentative="1">
      <w:start w:val="1"/>
      <w:numFmt w:val="lowerRoman"/>
      <w:lvlText w:val="%6."/>
      <w:lvlJc w:val="right"/>
      <w:pPr>
        <w:tabs>
          <w:tab w:val="num" w:pos="4320"/>
        </w:tabs>
        <w:ind w:left="4320" w:hanging="180"/>
      </w:pPr>
      <w:rPr>
        <w:rFonts w:cs="Times New Roman"/>
      </w:rPr>
    </w:lvl>
    <w:lvl w:ilvl="6" w:tplc="FFFFFFFF" w:tentative="1">
      <w:start w:val="1"/>
      <w:numFmt w:val="decimal"/>
      <w:lvlText w:val="%7."/>
      <w:lvlJc w:val="left"/>
      <w:pPr>
        <w:tabs>
          <w:tab w:val="num" w:pos="5040"/>
        </w:tabs>
        <w:ind w:left="5040" w:hanging="360"/>
      </w:pPr>
      <w:rPr>
        <w:rFonts w:cs="Times New Roman"/>
      </w:rPr>
    </w:lvl>
    <w:lvl w:ilvl="7" w:tplc="FFFFFFFF" w:tentative="1">
      <w:start w:val="1"/>
      <w:numFmt w:val="lowerLetter"/>
      <w:lvlText w:val="%8."/>
      <w:lvlJc w:val="left"/>
      <w:pPr>
        <w:tabs>
          <w:tab w:val="num" w:pos="5760"/>
        </w:tabs>
        <w:ind w:left="5760" w:hanging="360"/>
      </w:pPr>
      <w:rPr>
        <w:rFonts w:cs="Times New Roman"/>
      </w:rPr>
    </w:lvl>
    <w:lvl w:ilvl="8" w:tplc="FFFFFFFF" w:tentative="1">
      <w:start w:val="1"/>
      <w:numFmt w:val="lowerRoman"/>
      <w:lvlText w:val="%9."/>
      <w:lvlJc w:val="right"/>
      <w:pPr>
        <w:tabs>
          <w:tab w:val="num" w:pos="6480"/>
        </w:tabs>
        <w:ind w:left="6480" w:hanging="180"/>
      </w:pPr>
      <w:rPr>
        <w:rFonts w:cs="Times New Roman"/>
      </w:rPr>
    </w:lvl>
  </w:abstractNum>
  <w:abstractNum w:abstractNumId="76">
    <w:nsid w:val="52792C5D"/>
    <w:multiLevelType w:val="hybridMultilevel"/>
    <w:tmpl w:val="F8A0CDBE"/>
    <w:lvl w:ilvl="0" w:tplc="BD227856">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nsid w:val="54C2673C"/>
    <w:multiLevelType w:val="hybridMultilevel"/>
    <w:tmpl w:val="DFC62982"/>
    <w:lvl w:ilvl="0" w:tplc="0415000F">
      <w:start w:val="1"/>
      <w:numFmt w:val="decimal"/>
      <w:lvlText w:val="%1."/>
      <w:lvlJc w:val="left"/>
      <w:pPr>
        <w:ind w:left="36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78">
    <w:nsid w:val="557371EF"/>
    <w:multiLevelType w:val="multilevel"/>
    <w:tmpl w:val="FF88A79A"/>
    <w:lvl w:ilvl="0">
      <w:start w:val="1"/>
      <w:numFmt w:val="decimal"/>
      <w:lvlText w:val="%1."/>
      <w:lvlJc w:val="left"/>
      <w:pPr>
        <w:ind w:left="720" w:hanging="360"/>
      </w:pPr>
      <w:rPr>
        <w:rFonts w:cs="Times New Roman" w:hint="default"/>
      </w:rPr>
    </w:lvl>
    <w:lvl w:ilvl="1">
      <w:start w:val="2"/>
      <w:numFmt w:val="decimal"/>
      <w:isLgl/>
      <w:lvlText w:val="%1.%2"/>
      <w:lvlJc w:val="left"/>
      <w:pPr>
        <w:ind w:left="720" w:hanging="36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080" w:hanging="72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440" w:hanging="1080"/>
      </w:pPr>
      <w:rPr>
        <w:rFonts w:cs="Times New Roman" w:hint="default"/>
      </w:rPr>
    </w:lvl>
    <w:lvl w:ilvl="6">
      <w:start w:val="1"/>
      <w:numFmt w:val="decimal"/>
      <w:isLgl/>
      <w:lvlText w:val="%1.%2.%3.%4.%5.%6.%7"/>
      <w:lvlJc w:val="left"/>
      <w:pPr>
        <w:ind w:left="1800" w:hanging="1440"/>
      </w:pPr>
      <w:rPr>
        <w:rFonts w:cs="Times New Roman" w:hint="default"/>
      </w:rPr>
    </w:lvl>
    <w:lvl w:ilvl="7">
      <w:start w:val="1"/>
      <w:numFmt w:val="decimal"/>
      <w:isLgl/>
      <w:lvlText w:val="%1.%2.%3.%4.%5.%6.%7.%8"/>
      <w:lvlJc w:val="left"/>
      <w:pPr>
        <w:ind w:left="1800" w:hanging="1440"/>
      </w:pPr>
      <w:rPr>
        <w:rFonts w:cs="Times New Roman" w:hint="default"/>
      </w:rPr>
    </w:lvl>
    <w:lvl w:ilvl="8">
      <w:start w:val="1"/>
      <w:numFmt w:val="decimal"/>
      <w:isLgl/>
      <w:lvlText w:val="%1.%2.%3.%4.%5.%6.%7.%8.%9"/>
      <w:lvlJc w:val="left"/>
      <w:pPr>
        <w:ind w:left="1800" w:hanging="1440"/>
      </w:pPr>
      <w:rPr>
        <w:rFonts w:cs="Times New Roman" w:hint="default"/>
      </w:rPr>
    </w:lvl>
  </w:abstractNum>
  <w:abstractNum w:abstractNumId="79">
    <w:nsid w:val="575223C7"/>
    <w:multiLevelType w:val="hybridMultilevel"/>
    <w:tmpl w:val="3E1C28A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0">
    <w:nsid w:val="57577935"/>
    <w:multiLevelType w:val="hybridMultilevel"/>
    <w:tmpl w:val="87B0ED30"/>
    <w:lvl w:ilvl="0" w:tplc="04150001">
      <w:start w:val="1"/>
      <w:numFmt w:val="bullet"/>
      <w:lvlText w:val=""/>
      <w:lvlJc w:val="left"/>
      <w:pPr>
        <w:tabs>
          <w:tab w:val="num" w:pos="2203"/>
        </w:tabs>
        <w:ind w:left="2203" w:hanging="360"/>
      </w:pPr>
      <w:rPr>
        <w:rFonts w:ascii="Symbol" w:hAnsi="Symbol" w:hint="default"/>
      </w:rPr>
    </w:lvl>
    <w:lvl w:ilvl="1" w:tplc="04150003">
      <w:start w:val="1"/>
      <w:numFmt w:val="bullet"/>
      <w:lvlText w:val="o"/>
      <w:lvlJc w:val="left"/>
      <w:pPr>
        <w:tabs>
          <w:tab w:val="num" w:pos="2923"/>
        </w:tabs>
        <w:ind w:left="2923" w:hanging="360"/>
      </w:pPr>
      <w:rPr>
        <w:rFonts w:ascii="Courier New" w:hAnsi="Courier New" w:hint="default"/>
      </w:rPr>
    </w:lvl>
    <w:lvl w:ilvl="2" w:tplc="04150005" w:tentative="1">
      <w:start w:val="1"/>
      <w:numFmt w:val="bullet"/>
      <w:lvlText w:val=""/>
      <w:lvlJc w:val="left"/>
      <w:pPr>
        <w:tabs>
          <w:tab w:val="num" w:pos="3643"/>
        </w:tabs>
        <w:ind w:left="3643" w:hanging="360"/>
      </w:pPr>
      <w:rPr>
        <w:rFonts w:ascii="Wingdings" w:hAnsi="Wingdings" w:hint="default"/>
      </w:rPr>
    </w:lvl>
    <w:lvl w:ilvl="3" w:tplc="04150001" w:tentative="1">
      <w:start w:val="1"/>
      <w:numFmt w:val="bullet"/>
      <w:lvlText w:val=""/>
      <w:lvlJc w:val="left"/>
      <w:pPr>
        <w:tabs>
          <w:tab w:val="num" w:pos="4363"/>
        </w:tabs>
        <w:ind w:left="4363" w:hanging="360"/>
      </w:pPr>
      <w:rPr>
        <w:rFonts w:ascii="Symbol" w:hAnsi="Symbol" w:hint="default"/>
      </w:rPr>
    </w:lvl>
    <w:lvl w:ilvl="4" w:tplc="04150003" w:tentative="1">
      <w:start w:val="1"/>
      <w:numFmt w:val="bullet"/>
      <w:lvlText w:val="o"/>
      <w:lvlJc w:val="left"/>
      <w:pPr>
        <w:tabs>
          <w:tab w:val="num" w:pos="5083"/>
        </w:tabs>
        <w:ind w:left="5083" w:hanging="360"/>
      </w:pPr>
      <w:rPr>
        <w:rFonts w:ascii="Courier New" w:hAnsi="Courier New" w:hint="default"/>
      </w:rPr>
    </w:lvl>
    <w:lvl w:ilvl="5" w:tplc="04150005" w:tentative="1">
      <w:start w:val="1"/>
      <w:numFmt w:val="bullet"/>
      <w:lvlText w:val=""/>
      <w:lvlJc w:val="left"/>
      <w:pPr>
        <w:tabs>
          <w:tab w:val="num" w:pos="5803"/>
        </w:tabs>
        <w:ind w:left="5803" w:hanging="360"/>
      </w:pPr>
      <w:rPr>
        <w:rFonts w:ascii="Wingdings" w:hAnsi="Wingdings" w:hint="default"/>
      </w:rPr>
    </w:lvl>
    <w:lvl w:ilvl="6" w:tplc="04150001" w:tentative="1">
      <w:start w:val="1"/>
      <w:numFmt w:val="bullet"/>
      <w:lvlText w:val=""/>
      <w:lvlJc w:val="left"/>
      <w:pPr>
        <w:tabs>
          <w:tab w:val="num" w:pos="6523"/>
        </w:tabs>
        <w:ind w:left="6523" w:hanging="360"/>
      </w:pPr>
      <w:rPr>
        <w:rFonts w:ascii="Symbol" w:hAnsi="Symbol" w:hint="default"/>
      </w:rPr>
    </w:lvl>
    <w:lvl w:ilvl="7" w:tplc="04150003" w:tentative="1">
      <w:start w:val="1"/>
      <w:numFmt w:val="bullet"/>
      <w:lvlText w:val="o"/>
      <w:lvlJc w:val="left"/>
      <w:pPr>
        <w:tabs>
          <w:tab w:val="num" w:pos="7243"/>
        </w:tabs>
        <w:ind w:left="7243" w:hanging="360"/>
      </w:pPr>
      <w:rPr>
        <w:rFonts w:ascii="Courier New" w:hAnsi="Courier New" w:hint="default"/>
      </w:rPr>
    </w:lvl>
    <w:lvl w:ilvl="8" w:tplc="04150005" w:tentative="1">
      <w:start w:val="1"/>
      <w:numFmt w:val="bullet"/>
      <w:lvlText w:val=""/>
      <w:lvlJc w:val="left"/>
      <w:pPr>
        <w:tabs>
          <w:tab w:val="num" w:pos="7963"/>
        </w:tabs>
        <w:ind w:left="7963" w:hanging="360"/>
      </w:pPr>
      <w:rPr>
        <w:rFonts w:ascii="Wingdings" w:hAnsi="Wingdings" w:hint="default"/>
      </w:rPr>
    </w:lvl>
  </w:abstractNum>
  <w:abstractNum w:abstractNumId="81">
    <w:nsid w:val="577B5468"/>
    <w:multiLevelType w:val="hybridMultilevel"/>
    <w:tmpl w:val="C0E6DF14"/>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nsid w:val="582A1791"/>
    <w:multiLevelType w:val="hybridMultilevel"/>
    <w:tmpl w:val="98080092"/>
    <w:lvl w:ilvl="0" w:tplc="FFFFFFFF">
      <w:start w:val="1"/>
      <w:numFmt w:val="bullet"/>
      <w:pStyle w:val="Tekstpodstawowywcity21"/>
      <w:lvlText w:val="-"/>
      <w:lvlJc w:val="left"/>
      <w:pPr>
        <w:tabs>
          <w:tab w:val="num" w:pos="1260"/>
        </w:tabs>
        <w:ind w:left="1260" w:hanging="360"/>
      </w:pPr>
      <w:rPr>
        <w:rFonts w:ascii="Times New Roman" w:hAnsi="Times New Roman"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3">
    <w:nsid w:val="5A635271"/>
    <w:multiLevelType w:val="hybridMultilevel"/>
    <w:tmpl w:val="16646620"/>
    <w:lvl w:ilvl="0" w:tplc="3D461612">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nsid w:val="5B465C3A"/>
    <w:multiLevelType w:val="multilevel"/>
    <w:tmpl w:val="909AF3CA"/>
    <w:lvl w:ilvl="0">
      <w:start w:val="1"/>
      <w:numFmt w:val="decimal"/>
      <w:lvlText w:val="%1."/>
      <w:lvlJc w:val="left"/>
      <w:pPr>
        <w:ind w:left="502" w:hanging="360"/>
      </w:pPr>
      <w:rPr>
        <w:rFonts w:cs="Times New Roman" w:hint="default"/>
      </w:rPr>
    </w:lvl>
    <w:lvl w:ilvl="1">
      <w:start w:val="1"/>
      <w:numFmt w:val="decimal"/>
      <w:isLgl/>
      <w:lvlText w:val="%1.%2"/>
      <w:lvlJc w:val="left"/>
      <w:pPr>
        <w:ind w:left="750" w:hanging="390"/>
      </w:pPr>
      <w:rPr>
        <w:rFonts w:cs="Times New Roman" w:hint="default"/>
        <w:b/>
      </w:rPr>
    </w:lvl>
    <w:lvl w:ilvl="2">
      <w:start w:val="1"/>
      <w:numFmt w:val="decimal"/>
      <w:isLgl/>
      <w:lvlText w:val="%1.%2.%3"/>
      <w:lvlJc w:val="left"/>
      <w:pPr>
        <w:ind w:left="1080" w:hanging="720"/>
      </w:pPr>
      <w:rPr>
        <w:rFonts w:cs="Times New Roman" w:hint="default"/>
        <w:b/>
      </w:rPr>
    </w:lvl>
    <w:lvl w:ilvl="3">
      <w:start w:val="1"/>
      <w:numFmt w:val="decimal"/>
      <w:isLgl/>
      <w:lvlText w:val="%1.%2.%3.%4"/>
      <w:lvlJc w:val="left"/>
      <w:pPr>
        <w:ind w:left="1080" w:hanging="720"/>
      </w:pPr>
      <w:rPr>
        <w:rFonts w:cs="Times New Roman" w:hint="default"/>
        <w:b/>
      </w:rPr>
    </w:lvl>
    <w:lvl w:ilvl="4">
      <w:start w:val="1"/>
      <w:numFmt w:val="decimal"/>
      <w:isLgl/>
      <w:lvlText w:val="%1.%2.%3.%4.%5"/>
      <w:lvlJc w:val="left"/>
      <w:pPr>
        <w:ind w:left="1440" w:hanging="1080"/>
      </w:pPr>
      <w:rPr>
        <w:rFonts w:cs="Times New Roman" w:hint="default"/>
        <w:b/>
      </w:rPr>
    </w:lvl>
    <w:lvl w:ilvl="5">
      <w:start w:val="1"/>
      <w:numFmt w:val="decimal"/>
      <w:isLgl/>
      <w:lvlText w:val="%1.%2.%3.%4.%5.%6"/>
      <w:lvlJc w:val="left"/>
      <w:pPr>
        <w:ind w:left="1440" w:hanging="1080"/>
      </w:pPr>
      <w:rPr>
        <w:rFonts w:cs="Times New Roman" w:hint="default"/>
        <w:b/>
      </w:rPr>
    </w:lvl>
    <w:lvl w:ilvl="6">
      <w:start w:val="1"/>
      <w:numFmt w:val="decimal"/>
      <w:isLgl/>
      <w:lvlText w:val="%1.%2.%3.%4.%5.%6.%7"/>
      <w:lvlJc w:val="left"/>
      <w:pPr>
        <w:ind w:left="1800" w:hanging="1440"/>
      </w:pPr>
      <w:rPr>
        <w:rFonts w:cs="Times New Roman" w:hint="default"/>
        <w:b/>
      </w:rPr>
    </w:lvl>
    <w:lvl w:ilvl="7">
      <w:start w:val="1"/>
      <w:numFmt w:val="decimal"/>
      <w:isLgl/>
      <w:lvlText w:val="%1.%2.%3.%4.%5.%6.%7.%8"/>
      <w:lvlJc w:val="left"/>
      <w:pPr>
        <w:ind w:left="1800" w:hanging="1440"/>
      </w:pPr>
      <w:rPr>
        <w:rFonts w:cs="Times New Roman" w:hint="default"/>
        <w:b/>
      </w:rPr>
    </w:lvl>
    <w:lvl w:ilvl="8">
      <w:start w:val="1"/>
      <w:numFmt w:val="decimal"/>
      <w:isLgl/>
      <w:lvlText w:val="%1.%2.%3.%4.%5.%6.%7.%8.%9"/>
      <w:lvlJc w:val="left"/>
      <w:pPr>
        <w:ind w:left="2160" w:hanging="1800"/>
      </w:pPr>
      <w:rPr>
        <w:rFonts w:cs="Times New Roman" w:hint="default"/>
        <w:b/>
      </w:rPr>
    </w:lvl>
  </w:abstractNum>
  <w:abstractNum w:abstractNumId="85">
    <w:nsid w:val="5BE76CD1"/>
    <w:multiLevelType w:val="hybridMultilevel"/>
    <w:tmpl w:val="DA6E2F28"/>
    <w:lvl w:ilvl="0" w:tplc="B9AECE6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nsid w:val="5DE903BA"/>
    <w:multiLevelType w:val="hybridMultilevel"/>
    <w:tmpl w:val="C86E9944"/>
    <w:lvl w:ilvl="0" w:tplc="3DB0D840">
      <w:start w:val="1"/>
      <w:numFmt w:val="decimal"/>
      <w:lvlText w:val="%1."/>
      <w:lvlJc w:val="left"/>
      <w:pPr>
        <w:ind w:left="720" w:hanging="360"/>
      </w:pPr>
      <w:rPr>
        <w:rFonts w:cs="Times New Roman"/>
        <w:b w:val="0"/>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87">
    <w:nsid w:val="5E412EAA"/>
    <w:multiLevelType w:val="hybridMultilevel"/>
    <w:tmpl w:val="95AEC918"/>
    <w:lvl w:ilvl="0" w:tplc="1E7CE5CE">
      <w:start w:val="10"/>
      <w:numFmt w:val="bullet"/>
      <w:lvlText w:val="-"/>
      <w:lvlJc w:val="left"/>
      <w:pPr>
        <w:tabs>
          <w:tab w:val="num" w:pos="720"/>
        </w:tabs>
        <w:ind w:left="720" w:hanging="360"/>
      </w:pPr>
      <w:rPr>
        <w:rFonts w:ascii="Times New Roman" w:eastAsia="Times New Roman" w:hAnsi="Times New Roman" w:hint="default"/>
      </w:rPr>
    </w:lvl>
    <w:lvl w:ilvl="1" w:tplc="04150003">
      <w:start w:val="1"/>
      <w:numFmt w:val="bullet"/>
      <w:lvlText w:val="o"/>
      <w:lvlJc w:val="left"/>
      <w:pPr>
        <w:tabs>
          <w:tab w:val="num" w:pos="1440"/>
        </w:tabs>
        <w:ind w:left="1440" w:hanging="360"/>
      </w:pPr>
      <w:rPr>
        <w:rFonts w:ascii="Courier New" w:hAnsi="Courier New"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88">
    <w:nsid w:val="5FED59D9"/>
    <w:multiLevelType w:val="hybridMultilevel"/>
    <w:tmpl w:val="64EC17CC"/>
    <w:lvl w:ilvl="0" w:tplc="D7E642E6">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nsid w:val="61D147C8"/>
    <w:multiLevelType w:val="hybridMultilevel"/>
    <w:tmpl w:val="05DC1E7A"/>
    <w:lvl w:ilvl="0" w:tplc="3D461612">
      <w:start w:val="1"/>
      <w:numFmt w:val="decimal"/>
      <w:lvlText w:val="%1."/>
      <w:lvlJc w:val="left"/>
      <w:pPr>
        <w:tabs>
          <w:tab w:val="num" w:pos="360"/>
        </w:tabs>
        <w:ind w:left="360" w:hanging="360"/>
      </w:pPr>
      <w:rPr>
        <w:rFonts w:cs="Times New Roman" w:hint="default"/>
      </w:rPr>
    </w:lvl>
    <w:lvl w:ilvl="1" w:tplc="04150003">
      <w:start w:val="1"/>
      <w:numFmt w:val="lowerLetter"/>
      <w:pStyle w:val="Legenda"/>
      <w:lvlText w:val="%2."/>
      <w:lvlJc w:val="left"/>
      <w:pPr>
        <w:tabs>
          <w:tab w:val="num" w:pos="1080"/>
        </w:tabs>
        <w:ind w:left="1080" w:hanging="360"/>
      </w:pPr>
      <w:rPr>
        <w:rFonts w:cs="Times New Roman" w:hint="default"/>
      </w:rPr>
    </w:lvl>
    <w:lvl w:ilvl="2" w:tplc="04150005" w:tentative="1">
      <w:start w:val="1"/>
      <w:numFmt w:val="lowerRoman"/>
      <w:lvlText w:val="%3."/>
      <w:lvlJc w:val="right"/>
      <w:pPr>
        <w:tabs>
          <w:tab w:val="num" w:pos="1800"/>
        </w:tabs>
        <w:ind w:left="1800" w:hanging="180"/>
      </w:pPr>
      <w:rPr>
        <w:rFonts w:cs="Times New Roman"/>
      </w:rPr>
    </w:lvl>
    <w:lvl w:ilvl="3" w:tplc="04150001" w:tentative="1">
      <w:start w:val="1"/>
      <w:numFmt w:val="decimal"/>
      <w:lvlText w:val="%4."/>
      <w:lvlJc w:val="left"/>
      <w:pPr>
        <w:tabs>
          <w:tab w:val="num" w:pos="2520"/>
        </w:tabs>
        <w:ind w:left="2520" w:hanging="360"/>
      </w:pPr>
      <w:rPr>
        <w:rFonts w:cs="Times New Roman"/>
      </w:rPr>
    </w:lvl>
    <w:lvl w:ilvl="4" w:tplc="04150003" w:tentative="1">
      <w:start w:val="1"/>
      <w:numFmt w:val="lowerLetter"/>
      <w:lvlText w:val="%5."/>
      <w:lvlJc w:val="left"/>
      <w:pPr>
        <w:tabs>
          <w:tab w:val="num" w:pos="3240"/>
        </w:tabs>
        <w:ind w:left="3240" w:hanging="360"/>
      </w:pPr>
      <w:rPr>
        <w:rFonts w:cs="Times New Roman"/>
      </w:rPr>
    </w:lvl>
    <w:lvl w:ilvl="5" w:tplc="04150005" w:tentative="1">
      <w:start w:val="1"/>
      <w:numFmt w:val="lowerRoman"/>
      <w:lvlText w:val="%6."/>
      <w:lvlJc w:val="right"/>
      <w:pPr>
        <w:tabs>
          <w:tab w:val="num" w:pos="3960"/>
        </w:tabs>
        <w:ind w:left="3960" w:hanging="180"/>
      </w:pPr>
      <w:rPr>
        <w:rFonts w:cs="Times New Roman"/>
      </w:rPr>
    </w:lvl>
    <w:lvl w:ilvl="6" w:tplc="04150001" w:tentative="1">
      <w:start w:val="1"/>
      <w:numFmt w:val="decimal"/>
      <w:lvlText w:val="%7."/>
      <w:lvlJc w:val="left"/>
      <w:pPr>
        <w:tabs>
          <w:tab w:val="num" w:pos="4680"/>
        </w:tabs>
        <w:ind w:left="4680" w:hanging="360"/>
      </w:pPr>
      <w:rPr>
        <w:rFonts w:cs="Times New Roman"/>
      </w:rPr>
    </w:lvl>
    <w:lvl w:ilvl="7" w:tplc="04150003" w:tentative="1">
      <w:start w:val="1"/>
      <w:numFmt w:val="lowerLetter"/>
      <w:lvlText w:val="%8."/>
      <w:lvlJc w:val="left"/>
      <w:pPr>
        <w:tabs>
          <w:tab w:val="num" w:pos="5400"/>
        </w:tabs>
        <w:ind w:left="5400" w:hanging="360"/>
      </w:pPr>
      <w:rPr>
        <w:rFonts w:cs="Times New Roman"/>
      </w:rPr>
    </w:lvl>
    <w:lvl w:ilvl="8" w:tplc="04150005" w:tentative="1">
      <w:start w:val="1"/>
      <w:numFmt w:val="lowerRoman"/>
      <w:lvlText w:val="%9."/>
      <w:lvlJc w:val="right"/>
      <w:pPr>
        <w:tabs>
          <w:tab w:val="num" w:pos="6120"/>
        </w:tabs>
        <w:ind w:left="6120" w:hanging="180"/>
      </w:pPr>
      <w:rPr>
        <w:rFonts w:cs="Times New Roman"/>
      </w:rPr>
    </w:lvl>
  </w:abstractNum>
  <w:abstractNum w:abstractNumId="90">
    <w:nsid w:val="62FC1870"/>
    <w:multiLevelType w:val="hybridMultilevel"/>
    <w:tmpl w:val="64FEFA58"/>
    <w:lvl w:ilvl="0" w:tplc="FFFFFFFF">
      <w:start w:val="12"/>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FFFFFFFF">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FFFFFFFF">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FFFFFFF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FFFFFFFF">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FFFFFFFF">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FFFFFFF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FFFFFFFF">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FFFFFFFF">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abstractNum w:abstractNumId="91">
    <w:nsid w:val="63185668"/>
    <w:multiLevelType w:val="hybridMultilevel"/>
    <w:tmpl w:val="6BBC83C2"/>
    <w:lvl w:ilvl="0" w:tplc="B8F66534">
      <w:start w:val="7"/>
      <w:numFmt w:val="decimal"/>
      <w:lvlText w:val="%1."/>
      <w:lvlJc w:val="left"/>
      <w:pPr>
        <w:tabs>
          <w:tab w:val="num" w:pos="0"/>
        </w:tabs>
        <w:ind w:left="720" w:hanging="360"/>
      </w:pPr>
      <w:rPr>
        <w:rFonts w:cs="Times New Roman" w:hint="default"/>
        <w:b w:val="0"/>
      </w:rPr>
    </w:lvl>
    <w:lvl w:ilvl="1" w:tplc="00F2BD58">
      <w:start w:val="1"/>
      <w:numFmt w:val="bullet"/>
      <w:lvlText w:val=""/>
      <w:lvlJc w:val="left"/>
      <w:pPr>
        <w:tabs>
          <w:tab w:val="num" w:pos="1440"/>
        </w:tabs>
        <w:ind w:left="1440" w:hanging="360"/>
      </w:pPr>
      <w:rPr>
        <w:rFonts w:ascii="Symbol" w:hAnsi="Symbol" w:hint="default"/>
        <w:b w:val="0"/>
      </w:rPr>
    </w:lvl>
    <w:lvl w:ilvl="2" w:tplc="73EA5844" w:tentative="1">
      <w:start w:val="1"/>
      <w:numFmt w:val="lowerRoman"/>
      <w:lvlText w:val="%3."/>
      <w:lvlJc w:val="right"/>
      <w:pPr>
        <w:tabs>
          <w:tab w:val="num" w:pos="2160"/>
        </w:tabs>
        <w:ind w:left="2160" w:hanging="180"/>
      </w:pPr>
      <w:rPr>
        <w:rFonts w:cs="Times New Roman"/>
      </w:rPr>
    </w:lvl>
    <w:lvl w:ilvl="3" w:tplc="95CC3DD8">
      <w:start w:val="1"/>
      <w:numFmt w:val="decimal"/>
      <w:lvlText w:val="%4."/>
      <w:lvlJc w:val="left"/>
      <w:pPr>
        <w:tabs>
          <w:tab w:val="num" w:pos="2880"/>
        </w:tabs>
        <w:ind w:left="2880" w:hanging="360"/>
      </w:pPr>
      <w:rPr>
        <w:rFonts w:cs="Times New Roman"/>
      </w:rPr>
    </w:lvl>
    <w:lvl w:ilvl="4" w:tplc="DE6461EA" w:tentative="1">
      <w:start w:val="1"/>
      <w:numFmt w:val="lowerLetter"/>
      <w:lvlText w:val="%5."/>
      <w:lvlJc w:val="left"/>
      <w:pPr>
        <w:tabs>
          <w:tab w:val="num" w:pos="3600"/>
        </w:tabs>
        <w:ind w:left="3600" w:hanging="360"/>
      </w:pPr>
      <w:rPr>
        <w:rFonts w:cs="Times New Roman"/>
      </w:rPr>
    </w:lvl>
    <w:lvl w:ilvl="5" w:tplc="ECB8FD4E" w:tentative="1">
      <w:start w:val="1"/>
      <w:numFmt w:val="lowerRoman"/>
      <w:lvlText w:val="%6."/>
      <w:lvlJc w:val="right"/>
      <w:pPr>
        <w:tabs>
          <w:tab w:val="num" w:pos="4320"/>
        </w:tabs>
        <w:ind w:left="4320" w:hanging="180"/>
      </w:pPr>
      <w:rPr>
        <w:rFonts w:cs="Times New Roman"/>
      </w:rPr>
    </w:lvl>
    <w:lvl w:ilvl="6" w:tplc="3550AEAE" w:tentative="1">
      <w:start w:val="1"/>
      <w:numFmt w:val="decimal"/>
      <w:lvlText w:val="%7."/>
      <w:lvlJc w:val="left"/>
      <w:pPr>
        <w:tabs>
          <w:tab w:val="num" w:pos="5040"/>
        </w:tabs>
        <w:ind w:left="5040" w:hanging="360"/>
      </w:pPr>
      <w:rPr>
        <w:rFonts w:cs="Times New Roman"/>
      </w:rPr>
    </w:lvl>
    <w:lvl w:ilvl="7" w:tplc="E468F6DA" w:tentative="1">
      <w:start w:val="1"/>
      <w:numFmt w:val="lowerLetter"/>
      <w:lvlText w:val="%8."/>
      <w:lvlJc w:val="left"/>
      <w:pPr>
        <w:tabs>
          <w:tab w:val="num" w:pos="5760"/>
        </w:tabs>
        <w:ind w:left="5760" w:hanging="360"/>
      </w:pPr>
      <w:rPr>
        <w:rFonts w:cs="Times New Roman"/>
      </w:rPr>
    </w:lvl>
    <w:lvl w:ilvl="8" w:tplc="AAD8D636" w:tentative="1">
      <w:start w:val="1"/>
      <w:numFmt w:val="lowerRoman"/>
      <w:lvlText w:val="%9."/>
      <w:lvlJc w:val="right"/>
      <w:pPr>
        <w:tabs>
          <w:tab w:val="num" w:pos="6480"/>
        </w:tabs>
        <w:ind w:left="6480" w:hanging="180"/>
      </w:pPr>
      <w:rPr>
        <w:rFonts w:cs="Times New Roman"/>
      </w:rPr>
    </w:lvl>
  </w:abstractNum>
  <w:abstractNum w:abstractNumId="92">
    <w:nsid w:val="64322350"/>
    <w:multiLevelType w:val="hybridMultilevel"/>
    <w:tmpl w:val="1BB08D8A"/>
    <w:lvl w:ilvl="0" w:tplc="3E62C8B4">
      <w:start w:val="1"/>
      <w:numFmt w:val="decimal"/>
      <w:pStyle w:val="Listapunktowana5"/>
      <w:lvlText w:val="%1."/>
      <w:lvlJc w:val="left"/>
      <w:pPr>
        <w:tabs>
          <w:tab w:val="num" w:pos="360"/>
        </w:tabs>
        <w:ind w:left="360" w:hanging="360"/>
      </w:pPr>
      <w:rPr>
        <w:rFonts w:cs="Times New Roman"/>
        <w:b w:val="0"/>
      </w:rPr>
    </w:lvl>
    <w:lvl w:ilvl="1" w:tplc="04150001" w:tentative="1">
      <w:start w:val="1"/>
      <w:numFmt w:val="lowerLetter"/>
      <w:lvlText w:val="%2."/>
      <w:lvlJc w:val="left"/>
      <w:pPr>
        <w:tabs>
          <w:tab w:val="num" w:pos="1800"/>
        </w:tabs>
        <w:ind w:left="1800" w:hanging="360"/>
      </w:pPr>
      <w:rPr>
        <w:rFonts w:cs="Times New Roman"/>
      </w:rPr>
    </w:lvl>
    <w:lvl w:ilvl="2" w:tplc="0415001B" w:tentative="1">
      <w:start w:val="1"/>
      <w:numFmt w:val="lowerRoman"/>
      <w:lvlText w:val="%3."/>
      <w:lvlJc w:val="right"/>
      <w:pPr>
        <w:tabs>
          <w:tab w:val="num" w:pos="2520"/>
        </w:tabs>
        <w:ind w:left="2520" w:hanging="180"/>
      </w:pPr>
      <w:rPr>
        <w:rFonts w:cs="Times New Roman"/>
      </w:rPr>
    </w:lvl>
    <w:lvl w:ilvl="3" w:tplc="0415000F" w:tentative="1">
      <w:start w:val="1"/>
      <w:numFmt w:val="decimal"/>
      <w:lvlText w:val="%4."/>
      <w:lvlJc w:val="left"/>
      <w:pPr>
        <w:tabs>
          <w:tab w:val="num" w:pos="3240"/>
        </w:tabs>
        <w:ind w:left="3240" w:hanging="360"/>
      </w:pPr>
      <w:rPr>
        <w:rFonts w:cs="Times New Roman"/>
      </w:rPr>
    </w:lvl>
    <w:lvl w:ilvl="4" w:tplc="04150019" w:tentative="1">
      <w:start w:val="1"/>
      <w:numFmt w:val="lowerLetter"/>
      <w:lvlText w:val="%5."/>
      <w:lvlJc w:val="left"/>
      <w:pPr>
        <w:tabs>
          <w:tab w:val="num" w:pos="3960"/>
        </w:tabs>
        <w:ind w:left="3960" w:hanging="360"/>
      </w:pPr>
      <w:rPr>
        <w:rFonts w:cs="Times New Roman"/>
      </w:rPr>
    </w:lvl>
    <w:lvl w:ilvl="5" w:tplc="0415001B" w:tentative="1">
      <w:start w:val="1"/>
      <w:numFmt w:val="lowerRoman"/>
      <w:lvlText w:val="%6."/>
      <w:lvlJc w:val="right"/>
      <w:pPr>
        <w:tabs>
          <w:tab w:val="num" w:pos="4680"/>
        </w:tabs>
        <w:ind w:left="4680" w:hanging="180"/>
      </w:pPr>
      <w:rPr>
        <w:rFonts w:cs="Times New Roman"/>
      </w:rPr>
    </w:lvl>
    <w:lvl w:ilvl="6" w:tplc="0415000F" w:tentative="1">
      <w:start w:val="1"/>
      <w:numFmt w:val="decimal"/>
      <w:lvlText w:val="%7."/>
      <w:lvlJc w:val="left"/>
      <w:pPr>
        <w:tabs>
          <w:tab w:val="num" w:pos="5400"/>
        </w:tabs>
        <w:ind w:left="5400" w:hanging="360"/>
      </w:pPr>
      <w:rPr>
        <w:rFonts w:cs="Times New Roman"/>
      </w:rPr>
    </w:lvl>
    <w:lvl w:ilvl="7" w:tplc="04150019" w:tentative="1">
      <w:start w:val="1"/>
      <w:numFmt w:val="lowerLetter"/>
      <w:lvlText w:val="%8."/>
      <w:lvlJc w:val="left"/>
      <w:pPr>
        <w:tabs>
          <w:tab w:val="num" w:pos="6120"/>
        </w:tabs>
        <w:ind w:left="6120" w:hanging="360"/>
      </w:pPr>
      <w:rPr>
        <w:rFonts w:cs="Times New Roman"/>
      </w:rPr>
    </w:lvl>
    <w:lvl w:ilvl="8" w:tplc="0415001B" w:tentative="1">
      <w:start w:val="1"/>
      <w:numFmt w:val="lowerRoman"/>
      <w:lvlText w:val="%9."/>
      <w:lvlJc w:val="right"/>
      <w:pPr>
        <w:tabs>
          <w:tab w:val="num" w:pos="6840"/>
        </w:tabs>
        <w:ind w:left="6840" w:hanging="180"/>
      </w:pPr>
      <w:rPr>
        <w:rFonts w:cs="Times New Roman"/>
      </w:rPr>
    </w:lvl>
  </w:abstractNum>
  <w:abstractNum w:abstractNumId="93">
    <w:nsid w:val="643D3A2F"/>
    <w:multiLevelType w:val="hybridMultilevel"/>
    <w:tmpl w:val="A91ADCE0"/>
    <w:lvl w:ilvl="0" w:tplc="3D46161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nsid w:val="65C332D5"/>
    <w:multiLevelType w:val="hybridMultilevel"/>
    <w:tmpl w:val="9F2CC358"/>
    <w:lvl w:ilvl="0" w:tplc="FFFFFFFF">
      <w:start w:val="1"/>
      <w:numFmt w:val="lowerLetter"/>
      <w:lvlText w:val="%1)"/>
      <w:lvlJc w:val="left"/>
      <w:pPr>
        <w:ind w:left="720" w:hanging="360"/>
      </w:pPr>
      <w:rPr>
        <w:rFonts w:cs="Times New Roman"/>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95">
    <w:nsid w:val="664521DE"/>
    <w:multiLevelType w:val="hybridMultilevel"/>
    <w:tmpl w:val="1714AF80"/>
    <w:lvl w:ilvl="0" w:tplc="17A2F61A">
      <w:start w:val="5"/>
      <w:numFmt w:val="decimal"/>
      <w:lvlText w:val="%1."/>
      <w:lvlJc w:val="left"/>
      <w:pPr>
        <w:ind w:left="720" w:hanging="360"/>
      </w:pPr>
      <w:rPr>
        <w:rFonts w:cs="Times New Roman" w:hint="default"/>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96">
    <w:nsid w:val="67EA3C57"/>
    <w:multiLevelType w:val="hybridMultilevel"/>
    <w:tmpl w:val="DCF4098C"/>
    <w:lvl w:ilvl="0" w:tplc="E48AFD02">
      <w:start w:val="1"/>
      <w:numFmt w:val="lowerLetter"/>
      <w:lvlText w:val="%1)"/>
      <w:lvlJc w:val="left"/>
      <w:pPr>
        <w:ind w:left="786" w:hanging="360"/>
      </w:pPr>
      <w:rPr>
        <w:rFonts w:cs="Times New Roman" w:hint="default"/>
      </w:rPr>
    </w:lvl>
    <w:lvl w:ilvl="1" w:tplc="04150019">
      <w:start w:val="1"/>
      <w:numFmt w:val="lowerLetter"/>
      <w:lvlText w:val="%2."/>
      <w:lvlJc w:val="left"/>
      <w:pPr>
        <w:ind w:left="1506" w:hanging="360"/>
      </w:pPr>
      <w:rPr>
        <w:rFonts w:cs="Times New Roman"/>
      </w:rPr>
    </w:lvl>
    <w:lvl w:ilvl="2" w:tplc="0415001B" w:tentative="1">
      <w:start w:val="1"/>
      <w:numFmt w:val="lowerRoman"/>
      <w:lvlText w:val="%3."/>
      <w:lvlJc w:val="right"/>
      <w:pPr>
        <w:ind w:left="2226" w:hanging="180"/>
      </w:pPr>
      <w:rPr>
        <w:rFonts w:cs="Times New Roman"/>
      </w:rPr>
    </w:lvl>
    <w:lvl w:ilvl="3" w:tplc="0415000F" w:tentative="1">
      <w:start w:val="1"/>
      <w:numFmt w:val="decimal"/>
      <w:lvlText w:val="%4."/>
      <w:lvlJc w:val="left"/>
      <w:pPr>
        <w:ind w:left="2946" w:hanging="360"/>
      </w:pPr>
      <w:rPr>
        <w:rFonts w:cs="Times New Roman"/>
      </w:rPr>
    </w:lvl>
    <w:lvl w:ilvl="4" w:tplc="04150019" w:tentative="1">
      <w:start w:val="1"/>
      <w:numFmt w:val="lowerLetter"/>
      <w:lvlText w:val="%5."/>
      <w:lvlJc w:val="left"/>
      <w:pPr>
        <w:ind w:left="3666" w:hanging="360"/>
      </w:pPr>
      <w:rPr>
        <w:rFonts w:cs="Times New Roman"/>
      </w:rPr>
    </w:lvl>
    <w:lvl w:ilvl="5" w:tplc="0415001B" w:tentative="1">
      <w:start w:val="1"/>
      <w:numFmt w:val="lowerRoman"/>
      <w:lvlText w:val="%6."/>
      <w:lvlJc w:val="right"/>
      <w:pPr>
        <w:ind w:left="4386" w:hanging="180"/>
      </w:pPr>
      <w:rPr>
        <w:rFonts w:cs="Times New Roman"/>
      </w:rPr>
    </w:lvl>
    <w:lvl w:ilvl="6" w:tplc="0415000F" w:tentative="1">
      <w:start w:val="1"/>
      <w:numFmt w:val="decimal"/>
      <w:lvlText w:val="%7."/>
      <w:lvlJc w:val="left"/>
      <w:pPr>
        <w:ind w:left="5106" w:hanging="360"/>
      </w:pPr>
      <w:rPr>
        <w:rFonts w:cs="Times New Roman"/>
      </w:rPr>
    </w:lvl>
    <w:lvl w:ilvl="7" w:tplc="04150019" w:tentative="1">
      <w:start w:val="1"/>
      <w:numFmt w:val="lowerLetter"/>
      <w:lvlText w:val="%8."/>
      <w:lvlJc w:val="left"/>
      <w:pPr>
        <w:ind w:left="5826" w:hanging="360"/>
      </w:pPr>
      <w:rPr>
        <w:rFonts w:cs="Times New Roman"/>
      </w:rPr>
    </w:lvl>
    <w:lvl w:ilvl="8" w:tplc="0415001B" w:tentative="1">
      <w:start w:val="1"/>
      <w:numFmt w:val="lowerRoman"/>
      <w:lvlText w:val="%9."/>
      <w:lvlJc w:val="right"/>
      <w:pPr>
        <w:ind w:left="6546" w:hanging="180"/>
      </w:pPr>
      <w:rPr>
        <w:rFonts w:cs="Times New Roman"/>
      </w:rPr>
    </w:lvl>
  </w:abstractNum>
  <w:abstractNum w:abstractNumId="97">
    <w:nsid w:val="68FE3689"/>
    <w:multiLevelType w:val="multilevel"/>
    <w:tmpl w:val="A676A0F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8">
    <w:nsid w:val="6C9906C9"/>
    <w:multiLevelType w:val="hybridMultilevel"/>
    <w:tmpl w:val="3C3C5608"/>
    <w:lvl w:ilvl="0" w:tplc="EC1214B6">
      <w:start w:val="1"/>
      <w:numFmt w:val="decimal"/>
      <w:lvlText w:val="%1."/>
      <w:lvlJc w:val="left"/>
      <w:pPr>
        <w:ind w:left="720" w:hanging="360"/>
      </w:pPr>
      <w:rPr>
        <w:rFonts w:cs="Times New Roman" w:hint="default"/>
        <w:b/>
      </w:rPr>
    </w:lvl>
    <w:lvl w:ilvl="1" w:tplc="7180A348">
      <w:start w:val="1"/>
      <w:numFmt w:val="bullet"/>
      <w:lvlText w:val=""/>
      <w:lvlJc w:val="left"/>
      <w:pPr>
        <w:tabs>
          <w:tab w:val="num" w:pos="1440"/>
        </w:tabs>
        <w:ind w:left="1440" w:hanging="360"/>
      </w:pPr>
      <w:rPr>
        <w:rFonts w:ascii="Symbol" w:hAnsi="Symbol" w:hint="default"/>
        <w:b w:val="0"/>
        <w:color w:val="auto"/>
      </w:rPr>
    </w:lvl>
    <w:lvl w:ilvl="2" w:tplc="8E225BB0">
      <w:start w:val="1"/>
      <w:numFmt w:val="decimal"/>
      <w:lvlText w:val="%3)"/>
      <w:lvlJc w:val="left"/>
      <w:pPr>
        <w:ind w:left="2340" w:hanging="360"/>
      </w:pPr>
      <w:rPr>
        <w:rFonts w:cs="Times New Roman" w:hint="default"/>
      </w:rPr>
    </w:lvl>
    <w:lvl w:ilvl="3" w:tplc="F0CE9306" w:tentative="1">
      <w:start w:val="1"/>
      <w:numFmt w:val="decimal"/>
      <w:lvlText w:val="%4."/>
      <w:lvlJc w:val="left"/>
      <w:pPr>
        <w:tabs>
          <w:tab w:val="num" w:pos="2880"/>
        </w:tabs>
        <w:ind w:left="2880" w:hanging="360"/>
      </w:pPr>
      <w:rPr>
        <w:rFonts w:cs="Times New Roman"/>
      </w:rPr>
    </w:lvl>
    <w:lvl w:ilvl="4" w:tplc="D23025C0" w:tentative="1">
      <w:start w:val="1"/>
      <w:numFmt w:val="lowerLetter"/>
      <w:lvlText w:val="%5."/>
      <w:lvlJc w:val="left"/>
      <w:pPr>
        <w:tabs>
          <w:tab w:val="num" w:pos="3600"/>
        </w:tabs>
        <w:ind w:left="3600" w:hanging="360"/>
      </w:pPr>
      <w:rPr>
        <w:rFonts w:cs="Times New Roman"/>
      </w:rPr>
    </w:lvl>
    <w:lvl w:ilvl="5" w:tplc="B56A2096" w:tentative="1">
      <w:start w:val="1"/>
      <w:numFmt w:val="lowerRoman"/>
      <w:lvlText w:val="%6."/>
      <w:lvlJc w:val="right"/>
      <w:pPr>
        <w:tabs>
          <w:tab w:val="num" w:pos="4320"/>
        </w:tabs>
        <w:ind w:left="4320" w:hanging="180"/>
      </w:pPr>
      <w:rPr>
        <w:rFonts w:cs="Times New Roman"/>
      </w:rPr>
    </w:lvl>
    <w:lvl w:ilvl="6" w:tplc="619AA8A0" w:tentative="1">
      <w:start w:val="1"/>
      <w:numFmt w:val="decimal"/>
      <w:lvlText w:val="%7."/>
      <w:lvlJc w:val="left"/>
      <w:pPr>
        <w:tabs>
          <w:tab w:val="num" w:pos="5040"/>
        </w:tabs>
        <w:ind w:left="5040" w:hanging="360"/>
      </w:pPr>
      <w:rPr>
        <w:rFonts w:cs="Times New Roman"/>
      </w:rPr>
    </w:lvl>
    <w:lvl w:ilvl="7" w:tplc="A0FC90D0" w:tentative="1">
      <w:start w:val="1"/>
      <w:numFmt w:val="lowerLetter"/>
      <w:lvlText w:val="%8."/>
      <w:lvlJc w:val="left"/>
      <w:pPr>
        <w:tabs>
          <w:tab w:val="num" w:pos="5760"/>
        </w:tabs>
        <w:ind w:left="5760" w:hanging="360"/>
      </w:pPr>
      <w:rPr>
        <w:rFonts w:cs="Times New Roman"/>
      </w:rPr>
    </w:lvl>
    <w:lvl w:ilvl="8" w:tplc="EFE0E5CA" w:tentative="1">
      <w:start w:val="1"/>
      <w:numFmt w:val="lowerRoman"/>
      <w:lvlText w:val="%9."/>
      <w:lvlJc w:val="right"/>
      <w:pPr>
        <w:tabs>
          <w:tab w:val="num" w:pos="6480"/>
        </w:tabs>
        <w:ind w:left="6480" w:hanging="180"/>
      </w:pPr>
      <w:rPr>
        <w:rFonts w:cs="Times New Roman"/>
      </w:rPr>
    </w:lvl>
  </w:abstractNum>
  <w:abstractNum w:abstractNumId="99">
    <w:nsid w:val="6C9C5CEB"/>
    <w:multiLevelType w:val="hybridMultilevel"/>
    <w:tmpl w:val="DFC62982"/>
    <w:lvl w:ilvl="0" w:tplc="0415000F">
      <w:start w:val="1"/>
      <w:numFmt w:val="decimal"/>
      <w:lvlText w:val="%1."/>
      <w:lvlJc w:val="left"/>
      <w:pPr>
        <w:ind w:left="360" w:hanging="360"/>
      </w:pPr>
      <w:rPr>
        <w:rFonts w:cs="Times New Roman"/>
      </w:rPr>
    </w:lvl>
    <w:lvl w:ilvl="1" w:tplc="04150019" w:tentative="1">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0">
    <w:nsid w:val="6E4E72F8"/>
    <w:multiLevelType w:val="hybridMultilevel"/>
    <w:tmpl w:val="65DC1CB6"/>
    <w:lvl w:ilvl="0" w:tplc="681A4D26">
      <w:start w:val="1"/>
      <w:numFmt w:val="lowerLetter"/>
      <w:pStyle w:val="Styl1"/>
      <w:lvlText w:val="%1)"/>
      <w:lvlJc w:val="left"/>
      <w:pPr>
        <w:tabs>
          <w:tab w:val="num" w:pos="720"/>
        </w:tabs>
        <w:ind w:left="720" w:hanging="360"/>
      </w:pPr>
      <w:rPr>
        <w:rFonts w:cs="Times New Roman" w:hint="default"/>
      </w:rPr>
    </w:lvl>
    <w:lvl w:ilvl="1" w:tplc="A3F8DE20">
      <w:start w:val="1"/>
      <w:numFmt w:val="lowerLetter"/>
      <w:lvlText w:val="%2."/>
      <w:lvlJc w:val="left"/>
      <w:pPr>
        <w:tabs>
          <w:tab w:val="num" w:pos="1440"/>
        </w:tabs>
        <w:ind w:left="1440" w:hanging="360"/>
      </w:pPr>
      <w:rPr>
        <w:rFonts w:cs="Times New Roman"/>
      </w:rPr>
    </w:lvl>
    <w:lvl w:ilvl="2" w:tplc="64325686">
      <w:start w:val="1"/>
      <w:numFmt w:val="lowerRoman"/>
      <w:lvlText w:val="%3."/>
      <w:lvlJc w:val="right"/>
      <w:pPr>
        <w:tabs>
          <w:tab w:val="num" w:pos="2160"/>
        </w:tabs>
        <w:ind w:left="2160" w:hanging="180"/>
      </w:pPr>
      <w:rPr>
        <w:rFonts w:cs="Times New Roman"/>
      </w:rPr>
    </w:lvl>
    <w:lvl w:ilvl="3" w:tplc="0415000F">
      <w:start w:val="1"/>
      <w:numFmt w:val="decimal"/>
      <w:lvlText w:val="%4."/>
      <w:lvlJc w:val="left"/>
      <w:pPr>
        <w:tabs>
          <w:tab w:val="num" w:pos="2880"/>
        </w:tabs>
        <w:ind w:left="2880" w:hanging="360"/>
      </w:pPr>
      <w:rPr>
        <w:rFonts w:cs="Times New Roman"/>
      </w:rPr>
    </w:lvl>
    <w:lvl w:ilvl="4" w:tplc="04150019">
      <w:start w:val="1"/>
      <w:numFmt w:val="lowerLetter"/>
      <w:lvlText w:val="%5."/>
      <w:lvlJc w:val="left"/>
      <w:pPr>
        <w:tabs>
          <w:tab w:val="num" w:pos="3600"/>
        </w:tabs>
        <w:ind w:left="3600" w:hanging="360"/>
      </w:pPr>
      <w:rPr>
        <w:rFonts w:cs="Times New Roman"/>
      </w:rPr>
    </w:lvl>
    <w:lvl w:ilvl="5" w:tplc="0415001B">
      <w:start w:val="1"/>
      <w:numFmt w:val="lowerRoman"/>
      <w:lvlText w:val="%6."/>
      <w:lvlJc w:val="right"/>
      <w:pPr>
        <w:tabs>
          <w:tab w:val="num" w:pos="4320"/>
        </w:tabs>
        <w:ind w:left="4320" w:hanging="180"/>
      </w:pPr>
      <w:rPr>
        <w:rFonts w:cs="Times New Roman"/>
      </w:rPr>
    </w:lvl>
    <w:lvl w:ilvl="6" w:tplc="0415000F">
      <w:start w:val="1"/>
      <w:numFmt w:val="decimal"/>
      <w:lvlText w:val="%7."/>
      <w:lvlJc w:val="left"/>
      <w:pPr>
        <w:tabs>
          <w:tab w:val="num" w:pos="5040"/>
        </w:tabs>
        <w:ind w:left="5040" w:hanging="360"/>
      </w:pPr>
      <w:rPr>
        <w:rFonts w:cs="Times New Roman"/>
      </w:rPr>
    </w:lvl>
    <w:lvl w:ilvl="7" w:tplc="04150019">
      <w:start w:val="1"/>
      <w:numFmt w:val="lowerLetter"/>
      <w:lvlText w:val="%8."/>
      <w:lvlJc w:val="left"/>
      <w:pPr>
        <w:tabs>
          <w:tab w:val="num" w:pos="5760"/>
        </w:tabs>
        <w:ind w:left="5760" w:hanging="360"/>
      </w:pPr>
      <w:rPr>
        <w:rFonts w:cs="Times New Roman"/>
      </w:rPr>
    </w:lvl>
    <w:lvl w:ilvl="8" w:tplc="0415001B">
      <w:start w:val="1"/>
      <w:numFmt w:val="lowerRoman"/>
      <w:lvlText w:val="%9."/>
      <w:lvlJc w:val="right"/>
      <w:pPr>
        <w:tabs>
          <w:tab w:val="num" w:pos="6480"/>
        </w:tabs>
        <w:ind w:left="6480" w:hanging="180"/>
      </w:pPr>
      <w:rPr>
        <w:rFonts w:cs="Times New Roman"/>
      </w:rPr>
    </w:lvl>
  </w:abstractNum>
  <w:abstractNum w:abstractNumId="101">
    <w:nsid w:val="6E770A76"/>
    <w:multiLevelType w:val="hybridMultilevel"/>
    <w:tmpl w:val="CE4018D4"/>
    <w:lvl w:ilvl="0" w:tplc="E3AA8EBE">
      <w:start w:val="1"/>
      <w:numFmt w:val="decimal"/>
      <w:lvlText w:val="%1."/>
      <w:lvlJc w:val="left"/>
      <w:pPr>
        <w:ind w:left="644" w:hanging="360"/>
      </w:pPr>
      <w:rPr>
        <w:rFonts w:ascii="Arial" w:hAnsi="Arial" w:cs="Arial" w:hint="default"/>
        <w:sz w:val="28"/>
        <w:szCs w:val="28"/>
      </w:rPr>
    </w:lvl>
    <w:lvl w:ilvl="1" w:tplc="FFFFFFFF">
      <w:start w:val="1"/>
      <w:numFmt w:val="lowerLetter"/>
      <w:lvlText w:val="%2."/>
      <w:lvlJc w:val="left"/>
      <w:pPr>
        <w:ind w:left="1440" w:hanging="360"/>
      </w:pPr>
      <w:rPr>
        <w:rFonts w:cs="Times New Roman"/>
      </w:rPr>
    </w:lvl>
    <w:lvl w:ilvl="2" w:tplc="FFFFFFFF" w:tentative="1">
      <w:start w:val="1"/>
      <w:numFmt w:val="lowerRoman"/>
      <w:lvlText w:val="%3."/>
      <w:lvlJc w:val="right"/>
      <w:pPr>
        <w:ind w:left="2160" w:hanging="180"/>
      </w:pPr>
      <w:rPr>
        <w:rFonts w:cs="Times New Roman"/>
      </w:rPr>
    </w:lvl>
    <w:lvl w:ilvl="3" w:tplc="FFFFFFFF" w:tentative="1">
      <w:start w:val="1"/>
      <w:numFmt w:val="decimal"/>
      <w:lvlText w:val="%4."/>
      <w:lvlJc w:val="left"/>
      <w:pPr>
        <w:ind w:left="2880" w:hanging="360"/>
      </w:pPr>
      <w:rPr>
        <w:rFonts w:cs="Times New Roman"/>
      </w:rPr>
    </w:lvl>
    <w:lvl w:ilvl="4" w:tplc="FFFFFFFF" w:tentative="1">
      <w:start w:val="1"/>
      <w:numFmt w:val="lowerLetter"/>
      <w:lvlText w:val="%5."/>
      <w:lvlJc w:val="left"/>
      <w:pPr>
        <w:ind w:left="3600" w:hanging="360"/>
      </w:pPr>
      <w:rPr>
        <w:rFonts w:cs="Times New Roman"/>
      </w:rPr>
    </w:lvl>
    <w:lvl w:ilvl="5" w:tplc="FFFFFFFF" w:tentative="1">
      <w:start w:val="1"/>
      <w:numFmt w:val="lowerRoman"/>
      <w:lvlText w:val="%6."/>
      <w:lvlJc w:val="right"/>
      <w:pPr>
        <w:ind w:left="4320" w:hanging="180"/>
      </w:pPr>
      <w:rPr>
        <w:rFonts w:cs="Times New Roman"/>
      </w:rPr>
    </w:lvl>
    <w:lvl w:ilvl="6" w:tplc="FFFFFFFF" w:tentative="1">
      <w:start w:val="1"/>
      <w:numFmt w:val="decimal"/>
      <w:lvlText w:val="%7."/>
      <w:lvlJc w:val="left"/>
      <w:pPr>
        <w:ind w:left="5040" w:hanging="360"/>
      </w:pPr>
      <w:rPr>
        <w:rFonts w:cs="Times New Roman"/>
      </w:rPr>
    </w:lvl>
    <w:lvl w:ilvl="7" w:tplc="FFFFFFFF" w:tentative="1">
      <w:start w:val="1"/>
      <w:numFmt w:val="lowerLetter"/>
      <w:lvlText w:val="%8."/>
      <w:lvlJc w:val="left"/>
      <w:pPr>
        <w:ind w:left="5760" w:hanging="360"/>
      </w:pPr>
      <w:rPr>
        <w:rFonts w:cs="Times New Roman"/>
      </w:rPr>
    </w:lvl>
    <w:lvl w:ilvl="8" w:tplc="FFFFFFFF" w:tentative="1">
      <w:start w:val="1"/>
      <w:numFmt w:val="lowerRoman"/>
      <w:lvlText w:val="%9."/>
      <w:lvlJc w:val="right"/>
      <w:pPr>
        <w:ind w:left="6480" w:hanging="180"/>
      </w:pPr>
      <w:rPr>
        <w:rFonts w:cs="Times New Roman"/>
      </w:rPr>
    </w:lvl>
  </w:abstractNum>
  <w:abstractNum w:abstractNumId="102">
    <w:nsid w:val="6E9356A7"/>
    <w:multiLevelType w:val="multilevel"/>
    <w:tmpl w:val="407A099E"/>
    <w:lvl w:ilvl="0">
      <w:start w:val="1"/>
      <w:numFmt w:val="decimal"/>
      <w:lvlText w:val="%1."/>
      <w:lvlJc w:val="left"/>
      <w:pPr>
        <w:ind w:left="720" w:hanging="363"/>
      </w:pPr>
      <w:rPr>
        <w:rFonts w:cs="Times New Roman" w:hint="default"/>
      </w:rPr>
    </w:lvl>
    <w:lvl w:ilvl="1">
      <w:start w:val="1"/>
      <w:numFmt w:val="decimal"/>
      <w:isLgl/>
      <w:lvlText w:val="%1.%2."/>
      <w:lvlJc w:val="left"/>
      <w:pPr>
        <w:ind w:left="720" w:hanging="363"/>
      </w:pPr>
      <w:rPr>
        <w:rFonts w:cs="Times New Roman" w:hint="default"/>
      </w:rPr>
    </w:lvl>
    <w:lvl w:ilvl="2">
      <w:start w:val="1"/>
      <w:numFmt w:val="decimal"/>
      <w:isLgl/>
      <w:lvlText w:val="%1.%2.%3."/>
      <w:lvlJc w:val="left"/>
      <w:pPr>
        <w:ind w:left="900" w:hanging="720"/>
      </w:pPr>
      <w:rPr>
        <w:rFonts w:cs="Times New Roman" w:hint="default"/>
      </w:rPr>
    </w:lvl>
    <w:lvl w:ilvl="3">
      <w:start w:val="1"/>
      <w:numFmt w:val="decimal"/>
      <w:isLgl/>
      <w:lvlText w:val="%1.%2.%3.%4."/>
      <w:lvlJc w:val="left"/>
      <w:pPr>
        <w:ind w:left="1260" w:hanging="1080"/>
      </w:pPr>
      <w:rPr>
        <w:rFonts w:cs="Times New Roman" w:hint="default"/>
      </w:rPr>
    </w:lvl>
    <w:lvl w:ilvl="4">
      <w:start w:val="1"/>
      <w:numFmt w:val="decimal"/>
      <w:isLgl/>
      <w:lvlText w:val="%1.%2.%3.%4.%5."/>
      <w:lvlJc w:val="left"/>
      <w:pPr>
        <w:ind w:left="1260" w:hanging="1080"/>
      </w:pPr>
      <w:rPr>
        <w:rFonts w:cs="Times New Roman" w:hint="default"/>
      </w:rPr>
    </w:lvl>
    <w:lvl w:ilvl="5">
      <w:start w:val="1"/>
      <w:numFmt w:val="decimal"/>
      <w:isLgl/>
      <w:lvlText w:val="%1.%2.%3.%4.%5.%6."/>
      <w:lvlJc w:val="left"/>
      <w:pPr>
        <w:ind w:left="1620" w:hanging="1440"/>
      </w:pPr>
      <w:rPr>
        <w:rFonts w:cs="Times New Roman" w:hint="default"/>
      </w:rPr>
    </w:lvl>
    <w:lvl w:ilvl="6">
      <w:start w:val="1"/>
      <w:numFmt w:val="decimal"/>
      <w:isLgl/>
      <w:lvlText w:val="%1.%2.%3.%4.%5.%6.%7."/>
      <w:lvlJc w:val="left"/>
      <w:pPr>
        <w:ind w:left="1620" w:hanging="1440"/>
      </w:pPr>
      <w:rPr>
        <w:rFonts w:cs="Times New Roman" w:hint="default"/>
      </w:rPr>
    </w:lvl>
    <w:lvl w:ilvl="7">
      <w:start w:val="1"/>
      <w:numFmt w:val="decimal"/>
      <w:isLgl/>
      <w:lvlText w:val="%1.%2.%3.%4.%5.%6.%7.%8."/>
      <w:lvlJc w:val="left"/>
      <w:pPr>
        <w:ind w:left="1980" w:hanging="1800"/>
      </w:pPr>
      <w:rPr>
        <w:rFonts w:cs="Times New Roman" w:hint="default"/>
      </w:rPr>
    </w:lvl>
    <w:lvl w:ilvl="8">
      <w:start w:val="1"/>
      <w:numFmt w:val="decimal"/>
      <w:isLgl/>
      <w:lvlText w:val="%1.%2.%3.%4.%5.%6.%7.%8.%9."/>
      <w:lvlJc w:val="left"/>
      <w:pPr>
        <w:ind w:left="1980" w:hanging="1800"/>
      </w:pPr>
      <w:rPr>
        <w:rFonts w:cs="Times New Roman" w:hint="default"/>
      </w:rPr>
    </w:lvl>
  </w:abstractNum>
  <w:abstractNum w:abstractNumId="103">
    <w:nsid w:val="6F0F677D"/>
    <w:multiLevelType w:val="hybridMultilevel"/>
    <w:tmpl w:val="9208BA9A"/>
    <w:lvl w:ilvl="0" w:tplc="B912845C">
      <w:start w:val="1"/>
      <w:numFmt w:val="decimal"/>
      <w:lvlText w:val="%1)"/>
      <w:lvlJc w:val="left"/>
      <w:pPr>
        <w:ind w:left="720" w:hanging="360"/>
      </w:pPr>
      <w:rPr>
        <w:rFonts w:cs="Times New Roman" w:hint="default"/>
      </w:rPr>
    </w:lvl>
    <w:lvl w:ilvl="1" w:tplc="352A0F0E">
      <w:start w:val="1"/>
      <w:numFmt w:val="lowerLetter"/>
      <w:lvlText w:val="%2."/>
      <w:lvlJc w:val="left"/>
      <w:pPr>
        <w:ind w:left="1440" w:hanging="360"/>
      </w:pPr>
      <w:rPr>
        <w:rFonts w:cs="Times New Roman"/>
      </w:rPr>
    </w:lvl>
    <w:lvl w:ilvl="2" w:tplc="0B0E9182" w:tentative="1">
      <w:start w:val="1"/>
      <w:numFmt w:val="lowerRoman"/>
      <w:lvlText w:val="%3."/>
      <w:lvlJc w:val="right"/>
      <w:pPr>
        <w:ind w:left="2160" w:hanging="180"/>
      </w:pPr>
      <w:rPr>
        <w:rFonts w:cs="Times New Roman"/>
      </w:rPr>
    </w:lvl>
    <w:lvl w:ilvl="3" w:tplc="C70CA244" w:tentative="1">
      <w:start w:val="1"/>
      <w:numFmt w:val="decimal"/>
      <w:lvlText w:val="%4."/>
      <w:lvlJc w:val="left"/>
      <w:pPr>
        <w:ind w:left="2880" w:hanging="360"/>
      </w:pPr>
      <w:rPr>
        <w:rFonts w:cs="Times New Roman"/>
      </w:rPr>
    </w:lvl>
    <w:lvl w:ilvl="4" w:tplc="81285D46" w:tentative="1">
      <w:start w:val="1"/>
      <w:numFmt w:val="lowerLetter"/>
      <w:lvlText w:val="%5."/>
      <w:lvlJc w:val="left"/>
      <w:pPr>
        <w:ind w:left="3600" w:hanging="360"/>
      </w:pPr>
      <w:rPr>
        <w:rFonts w:cs="Times New Roman"/>
      </w:rPr>
    </w:lvl>
    <w:lvl w:ilvl="5" w:tplc="CA3A9810" w:tentative="1">
      <w:start w:val="1"/>
      <w:numFmt w:val="lowerRoman"/>
      <w:lvlText w:val="%6."/>
      <w:lvlJc w:val="right"/>
      <w:pPr>
        <w:ind w:left="4320" w:hanging="180"/>
      </w:pPr>
      <w:rPr>
        <w:rFonts w:cs="Times New Roman"/>
      </w:rPr>
    </w:lvl>
    <w:lvl w:ilvl="6" w:tplc="08D4FBCC" w:tentative="1">
      <w:start w:val="1"/>
      <w:numFmt w:val="decimal"/>
      <w:lvlText w:val="%7."/>
      <w:lvlJc w:val="left"/>
      <w:pPr>
        <w:ind w:left="5040" w:hanging="360"/>
      </w:pPr>
      <w:rPr>
        <w:rFonts w:cs="Times New Roman"/>
      </w:rPr>
    </w:lvl>
    <w:lvl w:ilvl="7" w:tplc="6B88DC4C" w:tentative="1">
      <w:start w:val="1"/>
      <w:numFmt w:val="lowerLetter"/>
      <w:lvlText w:val="%8."/>
      <w:lvlJc w:val="left"/>
      <w:pPr>
        <w:ind w:left="5760" w:hanging="360"/>
      </w:pPr>
      <w:rPr>
        <w:rFonts w:cs="Times New Roman"/>
      </w:rPr>
    </w:lvl>
    <w:lvl w:ilvl="8" w:tplc="ED8E1F88" w:tentative="1">
      <w:start w:val="1"/>
      <w:numFmt w:val="lowerRoman"/>
      <w:lvlText w:val="%9."/>
      <w:lvlJc w:val="right"/>
      <w:pPr>
        <w:ind w:left="6480" w:hanging="180"/>
      </w:pPr>
      <w:rPr>
        <w:rFonts w:cs="Times New Roman"/>
      </w:rPr>
    </w:lvl>
  </w:abstractNum>
  <w:abstractNum w:abstractNumId="104">
    <w:nsid w:val="70554D7C"/>
    <w:multiLevelType w:val="hybridMultilevel"/>
    <w:tmpl w:val="2B7A3B3C"/>
    <w:lvl w:ilvl="0" w:tplc="04150011">
      <w:start w:val="1"/>
      <w:numFmt w:val="decimal"/>
      <w:pStyle w:val="Listapunktowana3"/>
      <w:lvlText w:val="%1."/>
      <w:lvlJc w:val="left"/>
      <w:pPr>
        <w:tabs>
          <w:tab w:val="num" w:pos="720"/>
        </w:tabs>
        <w:ind w:left="720" w:hanging="360"/>
      </w:pPr>
      <w:rPr>
        <w:rFonts w:cs="Times New Roman" w:hint="default"/>
      </w:rPr>
    </w:lvl>
    <w:lvl w:ilvl="1" w:tplc="04150019" w:tentative="1">
      <w:start w:val="1"/>
      <w:numFmt w:val="lowerLetter"/>
      <w:lvlText w:val="%2."/>
      <w:lvlJc w:val="left"/>
      <w:pPr>
        <w:tabs>
          <w:tab w:val="num" w:pos="1440"/>
        </w:tabs>
        <w:ind w:left="1440" w:hanging="360"/>
      </w:pPr>
      <w:rPr>
        <w:rFonts w:cs="Times New Roman"/>
      </w:rPr>
    </w:lvl>
    <w:lvl w:ilvl="2" w:tplc="0415001B" w:tentative="1">
      <w:start w:val="1"/>
      <w:numFmt w:val="lowerRoman"/>
      <w:lvlText w:val="%3."/>
      <w:lvlJc w:val="right"/>
      <w:pPr>
        <w:tabs>
          <w:tab w:val="num" w:pos="2160"/>
        </w:tabs>
        <w:ind w:left="2160" w:hanging="180"/>
      </w:pPr>
      <w:rPr>
        <w:rFonts w:cs="Times New Roman"/>
      </w:rPr>
    </w:lvl>
    <w:lvl w:ilvl="3" w:tplc="0415000F" w:tentative="1">
      <w:start w:val="1"/>
      <w:numFmt w:val="decimal"/>
      <w:lvlText w:val="%4."/>
      <w:lvlJc w:val="left"/>
      <w:pPr>
        <w:tabs>
          <w:tab w:val="num" w:pos="2880"/>
        </w:tabs>
        <w:ind w:left="2880" w:hanging="360"/>
      </w:pPr>
      <w:rPr>
        <w:rFonts w:cs="Times New Roman"/>
      </w:rPr>
    </w:lvl>
    <w:lvl w:ilvl="4" w:tplc="04150019" w:tentative="1">
      <w:start w:val="1"/>
      <w:numFmt w:val="lowerLetter"/>
      <w:lvlText w:val="%5."/>
      <w:lvlJc w:val="left"/>
      <w:pPr>
        <w:tabs>
          <w:tab w:val="num" w:pos="3600"/>
        </w:tabs>
        <w:ind w:left="3600" w:hanging="360"/>
      </w:pPr>
      <w:rPr>
        <w:rFonts w:cs="Times New Roman"/>
      </w:rPr>
    </w:lvl>
    <w:lvl w:ilvl="5" w:tplc="0415001B" w:tentative="1">
      <w:start w:val="1"/>
      <w:numFmt w:val="lowerRoman"/>
      <w:lvlText w:val="%6."/>
      <w:lvlJc w:val="right"/>
      <w:pPr>
        <w:tabs>
          <w:tab w:val="num" w:pos="4320"/>
        </w:tabs>
        <w:ind w:left="4320" w:hanging="180"/>
      </w:pPr>
      <w:rPr>
        <w:rFonts w:cs="Times New Roman"/>
      </w:rPr>
    </w:lvl>
    <w:lvl w:ilvl="6" w:tplc="0415000F" w:tentative="1">
      <w:start w:val="1"/>
      <w:numFmt w:val="decimal"/>
      <w:lvlText w:val="%7."/>
      <w:lvlJc w:val="left"/>
      <w:pPr>
        <w:tabs>
          <w:tab w:val="num" w:pos="5040"/>
        </w:tabs>
        <w:ind w:left="5040" w:hanging="360"/>
      </w:pPr>
      <w:rPr>
        <w:rFonts w:cs="Times New Roman"/>
      </w:rPr>
    </w:lvl>
    <w:lvl w:ilvl="7" w:tplc="04150019" w:tentative="1">
      <w:start w:val="1"/>
      <w:numFmt w:val="lowerLetter"/>
      <w:lvlText w:val="%8."/>
      <w:lvlJc w:val="left"/>
      <w:pPr>
        <w:tabs>
          <w:tab w:val="num" w:pos="5760"/>
        </w:tabs>
        <w:ind w:left="5760" w:hanging="360"/>
      </w:pPr>
      <w:rPr>
        <w:rFonts w:cs="Times New Roman"/>
      </w:rPr>
    </w:lvl>
    <w:lvl w:ilvl="8" w:tplc="0415001B" w:tentative="1">
      <w:start w:val="1"/>
      <w:numFmt w:val="lowerRoman"/>
      <w:lvlText w:val="%9."/>
      <w:lvlJc w:val="right"/>
      <w:pPr>
        <w:tabs>
          <w:tab w:val="num" w:pos="6480"/>
        </w:tabs>
        <w:ind w:left="6480" w:hanging="180"/>
      </w:pPr>
      <w:rPr>
        <w:rFonts w:cs="Times New Roman"/>
      </w:rPr>
    </w:lvl>
  </w:abstractNum>
  <w:abstractNum w:abstractNumId="105">
    <w:nsid w:val="71615F9B"/>
    <w:multiLevelType w:val="hybridMultilevel"/>
    <w:tmpl w:val="309888F0"/>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6">
    <w:nsid w:val="71B3225E"/>
    <w:multiLevelType w:val="hybridMultilevel"/>
    <w:tmpl w:val="53E4A810"/>
    <w:lvl w:ilvl="0" w:tplc="3D461612">
      <w:start w:val="1"/>
      <w:numFmt w:val="decimal"/>
      <w:lvlText w:val="%1)"/>
      <w:lvlJc w:val="left"/>
      <w:pPr>
        <w:ind w:left="720" w:hanging="360"/>
      </w:pPr>
      <w:rPr>
        <w:rFonts w:cs="Times New Roman"/>
      </w:rPr>
    </w:lvl>
    <w:lvl w:ilvl="1" w:tplc="04150003" w:tentative="1">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07">
    <w:nsid w:val="71FB6AD6"/>
    <w:multiLevelType w:val="hybridMultilevel"/>
    <w:tmpl w:val="58E0F470"/>
    <w:lvl w:ilvl="0" w:tplc="FEC20CE8">
      <w:start w:val="1"/>
      <w:numFmt w:val="lowerLetter"/>
      <w:lvlText w:val="%1)"/>
      <w:lvlJc w:val="left"/>
      <w:pPr>
        <w:ind w:left="720" w:hanging="360"/>
      </w:pPr>
      <w:rPr>
        <w:rFonts w:cs="Times New Roman"/>
        <w:sz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08">
    <w:nsid w:val="73DC0651"/>
    <w:multiLevelType w:val="hybridMultilevel"/>
    <w:tmpl w:val="F08E2726"/>
    <w:lvl w:ilvl="0" w:tplc="CF8E24C6">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9">
    <w:nsid w:val="74540E54"/>
    <w:multiLevelType w:val="hybridMultilevel"/>
    <w:tmpl w:val="DAB04C68"/>
    <w:lvl w:ilvl="0" w:tplc="04150017">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0">
    <w:nsid w:val="764E57B0"/>
    <w:multiLevelType w:val="multilevel"/>
    <w:tmpl w:val="64548060"/>
    <w:name w:val="WW8Num52"/>
    <w:lvl w:ilvl="0">
      <w:start w:val="3"/>
      <w:numFmt w:val="decimal"/>
      <w:lvlText w:val="%1"/>
      <w:lvlJc w:val="left"/>
      <w:pPr>
        <w:ind w:left="360" w:hanging="360"/>
      </w:pPr>
      <w:rPr>
        <w:rFonts w:cs="Times New Roman" w:hint="default"/>
      </w:rPr>
    </w:lvl>
    <w:lvl w:ilvl="1">
      <w:start w:val="1"/>
      <w:numFmt w:val="decimal"/>
      <w:lvlText w:val="%1.%2"/>
      <w:lvlJc w:val="left"/>
      <w:pPr>
        <w:ind w:left="360" w:hanging="360"/>
      </w:pPr>
      <w:rPr>
        <w:rFonts w:cs="Times New Roman" w:hint="default"/>
      </w:rPr>
    </w:lvl>
    <w:lvl w:ilvl="2">
      <w:start w:val="1"/>
      <w:numFmt w:val="decimal"/>
      <w:lvlText w:val="%1.%2.%3"/>
      <w:lvlJc w:val="left"/>
      <w:pPr>
        <w:ind w:left="720" w:hanging="720"/>
      </w:pPr>
      <w:rPr>
        <w:rFonts w:cs="Times New Roman" w:hint="default"/>
      </w:rPr>
    </w:lvl>
    <w:lvl w:ilvl="3">
      <w:start w:val="1"/>
      <w:numFmt w:val="decimal"/>
      <w:lvlText w:val="%1.%2.%3.%4"/>
      <w:lvlJc w:val="left"/>
      <w:pPr>
        <w:ind w:left="720" w:hanging="720"/>
      </w:pPr>
      <w:rPr>
        <w:rFonts w:cs="Times New Roman" w:hint="default"/>
      </w:rPr>
    </w:lvl>
    <w:lvl w:ilvl="4">
      <w:start w:val="1"/>
      <w:numFmt w:val="decimal"/>
      <w:lvlText w:val="%1.%2.%3.%4.%5"/>
      <w:lvlJc w:val="left"/>
      <w:pPr>
        <w:ind w:left="1080" w:hanging="1080"/>
      </w:pPr>
      <w:rPr>
        <w:rFonts w:cs="Times New Roman" w:hint="default"/>
      </w:rPr>
    </w:lvl>
    <w:lvl w:ilvl="5">
      <w:start w:val="1"/>
      <w:numFmt w:val="decimal"/>
      <w:lvlText w:val="%1.%2.%3.%4.%5.%6"/>
      <w:lvlJc w:val="left"/>
      <w:pPr>
        <w:ind w:left="1080" w:hanging="1080"/>
      </w:pPr>
      <w:rPr>
        <w:rFonts w:cs="Times New Roman" w:hint="default"/>
      </w:rPr>
    </w:lvl>
    <w:lvl w:ilvl="6">
      <w:start w:val="1"/>
      <w:numFmt w:val="decimal"/>
      <w:lvlText w:val="%1.%2.%3.%4.%5.%6.%7"/>
      <w:lvlJc w:val="left"/>
      <w:pPr>
        <w:ind w:left="1440" w:hanging="1440"/>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440" w:hanging="1440"/>
      </w:pPr>
      <w:rPr>
        <w:rFonts w:cs="Times New Roman" w:hint="default"/>
      </w:rPr>
    </w:lvl>
  </w:abstractNum>
  <w:abstractNum w:abstractNumId="111">
    <w:nsid w:val="7736357E"/>
    <w:multiLevelType w:val="hybridMultilevel"/>
    <w:tmpl w:val="8AFC912E"/>
    <w:lvl w:ilvl="0" w:tplc="AF524872">
      <w:start w:val="1"/>
      <w:numFmt w:val="lowerLetter"/>
      <w:lvlText w:val="%1."/>
      <w:lvlJc w:val="left"/>
      <w:pPr>
        <w:ind w:left="720" w:hanging="360"/>
      </w:pPr>
      <w:rPr>
        <w:rFonts w:cs="Times New Roman"/>
      </w:rPr>
    </w:lvl>
    <w:lvl w:ilvl="1" w:tplc="C0749650">
      <w:start w:val="1"/>
      <w:numFmt w:val="lowerLetter"/>
      <w:lvlText w:val="%2."/>
      <w:lvlJc w:val="left"/>
      <w:pPr>
        <w:ind w:left="1440" w:hanging="360"/>
      </w:pPr>
      <w:rPr>
        <w:rFonts w:cs="Times New Roman"/>
      </w:rPr>
    </w:lvl>
    <w:lvl w:ilvl="2" w:tplc="19DA2454">
      <w:start w:val="1"/>
      <w:numFmt w:val="lowerRoman"/>
      <w:lvlText w:val="%3."/>
      <w:lvlJc w:val="right"/>
      <w:pPr>
        <w:ind w:left="2160" w:hanging="180"/>
      </w:pPr>
      <w:rPr>
        <w:rFonts w:cs="Times New Roman"/>
      </w:rPr>
    </w:lvl>
    <w:lvl w:ilvl="3" w:tplc="19648C2E" w:tentative="1">
      <w:start w:val="1"/>
      <w:numFmt w:val="decimal"/>
      <w:lvlText w:val="%4."/>
      <w:lvlJc w:val="left"/>
      <w:pPr>
        <w:ind w:left="2880" w:hanging="360"/>
      </w:pPr>
      <w:rPr>
        <w:rFonts w:cs="Times New Roman"/>
      </w:rPr>
    </w:lvl>
    <w:lvl w:ilvl="4" w:tplc="6A84D672" w:tentative="1">
      <w:start w:val="1"/>
      <w:numFmt w:val="lowerLetter"/>
      <w:lvlText w:val="%5."/>
      <w:lvlJc w:val="left"/>
      <w:pPr>
        <w:ind w:left="3600" w:hanging="360"/>
      </w:pPr>
      <w:rPr>
        <w:rFonts w:cs="Times New Roman"/>
      </w:rPr>
    </w:lvl>
    <w:lvl w:ilvl="5" w:tplc="8A4C1E42" w:tentative="1">
      <w:start w:val="1"/>
      <w:numFmt w:val="lowerRoman"/>
      <w:lvlText w:val="%6."/>
      <w:lvlJc w:val="right"/>
      <w:pPr>
        <w:ind w:left="4320" w:hanging="180"/>
      </w:pPr>
      <w:rPr>
        <w:rFonts w:cs="Times New Roman"/>
      </w:rPr>
    </w:lvl>
    <w:lvl w:ilvl="6" w:tplc="407AF4D2" w:tentative="1">
      <w:start w:val="1"/>
      <w:numFmt w:val="decimal"/>
      <w:lvlText w:val="%7."/>
      <w:lvlJc w:val="left"/>
      <w:pPr>
        <w:ind w:left="5040" w:hanging="360"/>
      </w:pPr>
      <w:rPr>
        <w:rFonts w:cs="Times New Roman"/>
      </w:rPr>
    </w:lvl>
    <w:lvl w:ilvl="7" w:tplc="E2F8DA78" w:tentative="1">
      <w:start w:val="1"/>
      <w:numFmt w:val="lowerLetter"/>
      <w:lvlText w:val="%8."/>
      <w:lvlJc w:val="left"/>
      <w:pPr>
        <w:ind w:left="5760" w:hanging="360"/>
      </w:pPr>
      <w:rPr>
        <w:rFonts w:cs="Times New Roman"/>
      </w:rPr>
    </w:lvl>
    <w:lvl w:ilvl="8" w:tplc="EE0856C0" w:tentative="1">
      <w:start w:val="1"/>
      <w:numFmt w:val="lowerRoman"/>
      <w:lvlText w:val="%9."/>
      <w:lvlJc w:val="right"/>
      <w:pPr>
        <w:ind w:left="6480" w:hanging="180"/>
      </w:pPr>
      <w:rPr>
        <w:rFonts w:cs="Times New Roman"/>
      </w:rPr>
    </w:lvl>
  </w:abstractNum>
  <w:abstractNum w:abstractNumId="112">
    <w:nsid w:val="785C2C67"/>
    <w:multiLevelType w:val="hybridMultilevel"/>
    <w:tmpl w:val="5AEA1786"/>
    <w:lvl w:ilvl="0" w:tplc="04150019">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3">
    <w:nsid w:val="794C3AD9"/>
    <w:multiLevelType w:val="hybridMultilevel"/>
    <w:tmpl w:val="C9FA26EC"/>
    <w:lvl w:ilvl="0" w:tplc="04150011">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14">
    <w:nsid w:val="7956311F"/>
    <w:multiLevelType w:val="hybridMultilevel"/>
    <w:tmpl w:val="3E1C28A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5">
    <w:nsid w:val="798A68DB"/>
    <w:multiLevelType w:val="hybridMultilevel"/>
    <w:tmpl w:val="6FE2A6BA"/>
    <w:lvl w:ilvl="0" w:tplc="3D461612">
      <w:start w:val="1"/>
      <w:numFmt w:val="bullet"/>
      <w:lvlText w:val=""/>
      <w:lvlJc w:val="left"/>
      <w:pPr>
        <w:ind w:left="720" w:hanging="360"/>
      </w:pPr>
      <w:rPr>
        <w:rFonts w:ascii="Symbol" w:hAnsi="Symbol" w:hint="default"/>
      </w:rPr>
    </w:lvl>
    <w:lvl w:ilvl="1" w:tplc="04150003">
      <w:start w:val="1"/>
      <w:numFmt w:val="lowerLetter"/>
      <w:lvlText w:val="%2."/>
      <w:lvlJc w:val="left"/>
      <w:pPr>
        <w:ind w:left="1440" w:hanging="360"/>
      </w:pPr>
      <w:rPr>
        <w:rFonts w:cs="Times New Roman"/>
      </w:rPr>
    </w:lvl>
    <w:lvl w:ilvl="2" w:tplc="04150005" w:tentative="1">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16">
    <w:nsid w:val="7A4D36DE"/>
    <w:multiLevelType w:val="hybridMultilevel"/>
    <w:tmpl w:val="3E02392A"/>
    <w:lvl w:ilvl="0" w:tplc="04150001">
      <w:start w:val="1"/>
      <w:numFmt w:val="decimal"/>
      <w:lvlText w:val="%1."/>
      <w:lvlJc w:val="left"/>
      <w:pPr>
        <w:ind w:left="720" w:hanging="360"/>
      </w:pPr>
      <w:rPr>
        <w:rFonts w:cs="Times New Roman"/>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17">
    <w:nsid w:val="7BC63A56"/>
    <w:multiLevelType w:val="hybridMultilevel"/>
    <w:tmpl w:val="2A3E05E0"/>
    <w:lvl w:ilvl="0" w:tplc="0415000F">
      <w:start w:val="1"/>
      <w:numFmt w:val="bullet"/>
      <w:lvlText w:val=""/>
      <w:lvlJc w:val="left"/>
      <w:pPr>
        <w:ind w:left="720" w:hanging="360"/>
      </w:pPr>
      <w:rPr>
        <w:rFonts w:ascii="Symbol" w:hAnsi="Symbol" w:hint="default"/>
      </w:rPr>
    </w:lvl>
    <w:lvl w:ilvl="1" w:tplc="04150019">
      <w:start w:val="1"/>
      <w:numFmt w:val="bullet"/>
      <w:lvlText w:val="o"/>
      <w:lvlJc w:val="left"/>
      <w:pPr>
        <w:ind w:left="1440" w:hanging="360"/>
      </w:pPr>
      <w:rPr>
        <w:rFonts w:ascii="Courier New" w:hAnsi="Courier New" w:hint="default"/>
      </w:rPr>
    </w:lvl>
    <w:lvl w:ilvl="2" w:tplc="0415001B" w:tentative="1">
      <w:start w:val="1"/>
      <w:numFmt w:val="bullet"/>
      <w:lvlText w:val=""/>
      <w:lvlJc w:val="left"/>
      <w:pPr>
        <w:ind w:left="2160" w:hanging="360"/>
      </w:pPr>
      <w:rPr>
        <w:rFonts w:ascii="Wingdings" w:hAnsi="Wingdings" w:hint="default"/>
      </w:rPr>
    </w:lvl>
    <w:lvl w:ilvl="3" w:tplc="0415000F" w:tentative="1">
      <w:start w:val="1"/>
      <w:numFmt w:val="bullet"/>
      <w:lvlText w:val=""/>
      <w:lvlJc w:val="left"/>
      <w:pPr>
        <w:ind w:left="2880" w:hanging="360"/>
      </w:pPr>
      <w:rPr>
        <w:rFonts w:ascii="Symbol" w:hAnsi="Symbol" w:hint="default"/>
      </w:rPr>
    </w:lvl>
    <w:lvl w:ilvl="4" w:tplc="04150019" w:tentative="1">
      <w:start w:val="1"/>
      <w:numFmt w:val="bullet"/>
      <w:lvlText w:val="o"/>
      <w:lvlJc w:val="left"/>
      <w:pPr>
        <w:ind w:left="3600" w:hanging="360"/>
      </w:pPr>
      <w:rPr>
        <w:rFonts w:ascii="Courier New" w:hAnsi="Courier New" w:hint="default"/>
      </w:rPr>
    </w:lvl>
    <w:lvl w:ilvl="5" w:tplc="0415001B" w:tentative="1">
      <w:start w:val="1"/>
      <w:numFmt w:val="bullet"/>
      <w:lvlText w:val=""/>
      <w:lvlJc w:val="left"/>
      <w:pPr>
        <w:ind w:left="4320" w:hanging="360"/>
      </w:pPr>
      <w:rPr>
        <w:rFonts w:ascii="Wingdings" w:hAnsi="Wingdings" w:hint="default"/>
      </w:rPr>
    </w:lvl>
    <w:lvl w:ilvl="6" w:tplc="0415000F" w:tentative="1">
      <w:start w:val="1"/>
      <w:numFmt w:val="bullet"/>
      <w:lvlText w:val=""/>
      <w:lvlJc w:val="left"/>
      <w:pPr>
        <w:ind w:left="5040" w:hanging="360"/>
      </w:pPr>
      <w:rPr>
        <w:rFonts w:ascii="Symbol" w:hAnsi="Symbol" w:hint="default"/>
      </w:rPr>
    </w:lvl>
    <w:lvl w:ilvl="7" w:tplc="04150019" w:tentative="1">
      <w:start w:val="1"/>
      <w:numFmt w:val="bullet"/>
      <w:lvlText w:val="o"/>
      <w:lvlJc w:val="left"/>
      <w:pPr>
        <w:ind w:left="5760" w:hanging="360"/>
      </w:pPr>
      <w:rPr>
        <w:rFonts w:ascii="Courier New" w:hAnsi="Courier New" w:hint="default"/>
      </w:rPr>
    </w:lvl>
    <w:lvl w:ilvl="8" w:tplc="0415001B" w:tentative="1">
      <w:start w:val="1"/>
      <w:numFmt w:val="bullet"/>
      <w:lvlText w:val=""/>
      <w:lvlJc w:val="left"/>
      <w:pPr>
        <w:ind w:left="6480" w:hanging="360"/>
      </w:pPr>
      <w:rPr>
        <w:rFonts w:ascii="Wingdings" w:hAnsi="Wingdings" w:hint="default"/>
      </w:rPr>
    </w:lvl>
  </w:abstractNum>
  <w:abstractNum w:abstractNumId="118">
    <w:nsid w:val="7DB96EE7"/>
    <w:multiLevelType w:val="hybridMultilevel"/>
    <w:tmpl w:val="DFC62982"/>
    <w:lvl w:ilvl="0" w:tplc="23F4C010">
      <w:start w:val="1"/>
      <w:numFmt w:val="decimal"/>
      <w:lvlText w:val="%1."/>
      <w:lvlJc w:val="left"/>
      <w:pPr>
        <w:ind w:left="360" w:hanging="360"/>
      </w:pPr>
      <w:rPr>
        <w:rFonts w:cs="Times New Roman"/>
      </w:rPr>
    </w:lvl>
    <w:lvl w:ilvl="1" w:tplc="04150003" w:tentative="1">
      <w:start w:val="1"/>
      <w:numFmt w:val="lowerLetter"/>
      <w:lvlText w:val="%2."/>
      <w:lvlJc w:val="left"/>
      <w:pPr>
        <w:ind w:left="1440" w:hanging="360"/>
      </w:pPr>
      <w:rPr>
        <w:rFonts w:cs="Times New Roman"/>
      </w:rPr>
    </w:lvl>
    <w:lvl w:ilvl="2" w:tplc="04150005">
      <w:start w:val="1"/>
      <w:numFmt w:val="lowerRoman"/>
      <w:lvlText w:val="%3."/>
      <w:lvlJc w:val="right"/>
      <w:pPr>
        <w:ind w:left="2160" w:hanging="180"/>
      </w:pPr>
      <w:rPr>
        <w:rFonts w:cs="Times New Roman"/>
      </w:rPr>
    </w:lvl>
    <w:lvl w:ilvl="3" w:tplc="04150001" w:tentative="1">
      <w:start w:val="1"/>
      <w:numFmt w:val="decimal"/>
      <w:lvlText w:val="%4."/>
      <w:lvlJc w:val="left"/>
      <w:pPr>
        <w:ind w:left="2880" w:hanging="360"/>
      </w:pPr>
      <w:rPr>
        <w:rFonts w:cs="Times New Roman"/>
      </w:rPr>
    </w:lvl>
    <w:lvl w:ilvl="4" w:tplc="04150003" w:tentative="1">
      <w:start w:val="1"/>
      <w:numFmt w:val="lowerLetter"/>
      <w:lvlText w:val="%5."/>
      <w:lvlJc w:val="left"/>
      <w:pPr>
        <w:ind w:left="3600" w:hanging="360"/>
      </w:pPr>
      <w:rPr>
        <w:rFonts w:cs="Times New Roman"/>
      </w:rPr>
    </w:lvl>
    <w:lvl w:ilvl="5" w:tplc="04150005" w:tentative="1">
      <w:start w:val="1"/>
      <w:numFmt w:val="lowerRoman"/>
      <w:lvlText w:val="%6."/>
      <w:lvlJc w:val="right"/>
      <w:pPr>
        <w:ind w:left="4320" w:hanging="180"/>
      </w:pPr>
      <w:rPr>
        <w:rFonts w:cs="Times New Roman"/>
      </w:rPr>
    </w:lvl>
    <w:lvl w:ilvl="6" w:tplc="04150001" w:tentative="1">
      <w:start w:val="1"/>
      <w:numFmt w:val="decimal"/>
      <w:lvlText w:val="%7."/>
      <w:lvlJc w:val="left"/>
      <w:pPr>
        <w:ind w:left="5040" w:hanging="360"/>
      </w:pPr>
      <w:rPr>
        <w:rFonts w:cs="Times New Roman"/>
      </w:rPr>
    </w:lvl>
    <w:lvl w:ilvl="7" w:tplc="04150003" w:tentative="1">
      <w:start w:val="1"/>
      <w:numFmt w:val="lowerLetter"/>
      <w:lvlText w:val="%8."/>
      <w:lvlJc w:val="left"/>
      <w:pPr>
        <w:ind w:left="5760" w:hanging="360"/>
      </w:pPr>
      <w:rPr>
        <w:rFonts w:cs="Times New Roman"/>
      </w:rPr>
    </w:lvl>
    <w:lvl w:ilvl="8" w:tplc="04150005" w:tentative="1">
      <w:start w:val="1"/>
      <w:numFmt w:val="lowerRoman"/>
      <w:lvlText w:val="%9."/>
      <w:lvlJc w:val="right"/>
      <w:pPr>
        <w:ind w:left="6480" w:hanging="180"/>
      </w:pPr>
      <w:rPr>
        <w:rFonts w:cs="Times New Roman"/>
      </w:rPr>
    </w:lvl>
  </w:abstractNum>
  <w:abstractNum w:abstractNumId="119">
    <w:nsid w:val="7E9B5CC7"/>
    <w:multiLevelType w:val="hybridMultilevel"/>
    <w:tmpl w:val="E6F83A0A"/>
    <w:lvl w:ilvl="0" w:tplc="0B341D5C">
      <w:start w:val="1"/>
      <w:numFmt w:val="decimal"/>
      <w:lvlText w:val="%1."/>
      <w:lvlJc w:val="left"/>
      <w:pPr>
        <w:ind w:left="786" w:hanging="360"/>
      </w:pPr>
      <w:rPr>
        <w:rFonts w:cs="Times New Roman" w:hint="default"/>
        <w:b/>
        <w:sz w:val="22"/>
        <w:szCs w:val="22"/>
      </w:rPr>
    </w:lvl>
    <w:lvl w:ilvl="1" w:tplc="04150019">
      <w:start w:val="1"/>
      <w:numFmt w:val="lowerLetter"/>
      <w:lvlText w:val="%2."/>
      <w:lvlJc w:val="left"/>
      <w:pPr>
        <w:ind w:left="1440" w:hanging="360"/>
      </w:pPr>
      <w:rPr>
        <w:rFonts w:cs="Times New Roman"/>
      </w:rPr>
    </w:lvl>
    <w:lvl w:ilvl="2" w:tplc="0415001B" w:tentative="1">
      <w:start w:val="1"/>
      <w:numFmt w:val="lowerRoman"/>
      <w:lvlText w:val="%3."/>
      <w:lvlJc w:val="right"/>
      <w:pPr>
        <w:ind w:left="2160" w:hanging="180"/>
      </w:pPr>
      <w:rPr>
        <w:rFonts w:cs="Times New Roman"/>
      </w:rPr>
    </w:lvl>
    <w:lvl w:ilvl="3" w:tplc="0415000F" w:tentative="1">
      <w:start w:val="1"/>
      <w:numFmt w:val="decimal"/>
      <w:lvlText w:val="%4."/>
      <w:lvlJc w:val="left"/>
      <w:pPr>
        <w:ind w:left="2880" w:hanging="360"/>
      </w:pPr>
      <w:rPr>
        <w:rFonts w:cs="Times New Roman"/>
      </w:rPr>
    </w:lvl>
    <w:lvl w:ilvl="4" w:tplc="04150019" w:tentative="1">
      <w:start w:val="1"/>
      <w:numFmt w:val="lowerLetter"/>
      <w:lvlText w:val="%5."/>
      <w:lvlJc w:val="left"/>
      <w:pPr>
        <w:ind w:left="3600" w:hanging="360"/>
      </w:pPr>
      <w:rPr>
        <w:rFonts w:cs="Times New Roman"/>
      </w:rPr>
    </w:lvl>
    <w:lvl w:ilvl="5" w:tplc="0415001B" w:tentative="1">
      <w:start w:val="1"/>
      <w:numFmt w:val="lowerRoman"/>
      <w:lvlText w:val="%6."/>
      <w:lvlJc w:val="right"/>
      <w:pPr>
        <w:ind w:left="4320" w:hanging="180"/>
      </w:pPr>
      <w:rPr>
        <w:rFonts w:cs="Times New Roman"/>
      </w:rPr>
    </w:lvl>
    <w:lvl w:ilvl="6" w:tplc="0415000F" w:tentative="1">
      <w:start w:val="1"/>
      <w:numFmt w:val="decimal"/>
      <w:lvlText w:val="%7."/>
      <w:lvlJc w:val="left"/>
      <w:pPr>
        <w:ind w:left="5040" w:hanging="360"/>
      </w:pPr>
      <w:rPr>
        <w:rFonts w:cs="Times New Roman"/>
      </w:rPr>
    </w:lvl>
    <w:lvl w:ilvl="7" w:tplc="04150019" w:tentative="1">
      <w:start w:val="1"/>
      <w:numFmt w:val="lowerLetter"/>
      <w:lvlText w:val="%8."/>
      <w:lvlJc w:val="left"/>
      <w:pPr>
        <w:ind w:left="5760" w:hanging="360"/>
      </w:pPr>
      <w:rPr>
        <w:rFonts w:cs="Times New Roman"/>
      </w:rPr>
    </w:lvl>
    <w:lvl w:ilvl="8" w:tplc="0415001B" w:tentative="1">
      <w:start w:val="1"/>
      <w:numFmt w:val="lowerRoman"/>
      <w:lvlText w:val="%9."/>
      <w:lvlJc w:val="right"/>
      <w:pPr>
        <w:ind w:left="6480" w:hanging="180"/>
      </w:pPr>
      <w:rPr>
        <w:rFonts w:cs="Times New Roman"/>
      </w:rPr>
    </w:lvl>
  </w:abstractNum>
  <w:abstractNum w:abstractNumId="120">
    <w:nsid w:val="7F2E4BDB"/>
    <w:multiLevelType w:val="hybridMultilevel"/>
    <w:tmpl w:val="B1C2E7B2"/>
    <w:lvl w:ilvl="0" w:tplc="0415000F">
      <w:start w:val="1"/>
      <w:numFmt w:val="decimal"/>
      <w:lvlText w:val="%1)"/>
      <w:lvlJc w:val="left"/>
      <w:rPr>
        <w:rFonts w:ascii="Calibri" w:eastAsia="Times New Roman" w:hAnsi="Calibri" w:cs="Calibri"/>
        <w:b w:val="0"/>
        <w:i w:val="0"/>
        <w:strike w:val="0"/>
        <w:dstrike w:val="0"/>
        <w:color w:val="000000"/>
        <w:sz w:val="14"/>
        <w:szCs w:val="14"/>
        <w:u w:val="none" w:color="000000"/>
        <w:vertAlign w:val="superscript"/>
      </w:rPr>
    </w:lvl>
    <w:lvl w:ilvl="1" w:tplc="04150019">
      <w:start w:val="1"/>
      <w:numFmt w:val="lowerLetter"/>
      <w:lvlText w:val="%2"/>
      <w:lvlJc w:val="left"/>
      <w:pPr>
        <w:ind w:left="1106"/>
      </w:pPr>
      <w:rPr>
        <w:rFonts w:ascii="Calibri" w:eastAsia="Times New Roman" w:hAnsi="Calibri" w:cs="Calibri"/>
        <w:b w:val="0"/>
        <w:i w:val="0"/>
        <w:strike w:val="0"/>
        <w:dstrike w:val="0"/>
        <w:color w:val="000000"/>
        <w:sz w:val="14"/>
        <w:szCs w:val="14"/>
        <w:u w:val="none" w:color="000000"/>
        <w:vertAlign w:val="superscript"/>
      </w:rPr>
    </w:lvl>
    <w:lvl w:ilvl="2" w:tplc="0415001B">
      <w:start w:val="1"/>
      <w:numFmt w:val="lowerRoman"/>
      <w:lvlText w:val="%3"/>
      <w:lvlJc w:val="left"/>
      <w:pPr>
        <w:ind w:left="1826"/>
      </w:pPr>
      <w:rPr>
        <w:rFonts w:ascii="Calibri" w:eastAsia="Times New Roman" w:hAnsi="Calibri" w:cs="Calibri"/>
        <w:b w:val="0"/>
        <w:i w:val="0"/>
        <w:strike w:val="0"/>
        <w:dstrike w:val="0"/>
        <w:color w:val="000000"/>
        <w:sz w:val="14"/>
        <w:szCs w:val="14"/>
        <w:u w:val="none" w:color="000000"/>
        <w:vertAlign w:val="superscript"/>
      </w:rPr>
    </w:lvl>
    <w:lvl w:ilvl="3" w:tplc="0415000F">
      <w:start w:val="1"/>
      <w:numFmt w:val="decimal"/>
      <w:lvlText w:val="%4"/>
      <w:lvlJc w:val="left"/>
      <w:pPr>
        <w:ind w:left="2546"/>
      </w:pPr>
      <w:rPr>
        <w:rFonts w:ascii="Calibri" w:eastAsia="Times New Roman" w:hAnsi="Calibri" w:cs="Calibri"/>
        <w:b w:val="0"/>
        <w:i w:val="0"/>
        <w:strike w:val="0"/>
        <w:dstrike w:val="0"/>
        <w:color w:val="000000"/>
        <w:sz w:val="14"/>
        <w:szCs w:val="14"/>
        <w:u w:val="none" w:color="000000"/>
        <w:vertAlign w:val="superscript"/>
      </w:rPr>
    </w:lvl>
    <w:lvl w:ilvl="4" w:tplc="04150019">
      <w:start w:val="1"/>
      <w:numFmt w:val="lowerLetter"/>
      <w:lvlText w:val="%5"/>
      <w:lvlJc w:val="left"/>
      <w:pPr>
        <w:ind w:left="3266"/>
      </w:pPr>
      <w:rPr>
        <w:rFonts w:ascii="Calibri" w:eastAsia="Times New Roman" w:hAnsi="Calibri" w:cs="Calibri"/>
        <w:b w:val="0"/>
        <w:i w:val="0"/>
        <w:strike w:val="0"/>
        <w:dstrike w:val="0"/>
        <w:color w:val="000000"/>
        <w:sz w:val="14"/>
        <w:szCs w:val="14"/>
        <w:u w:val="none" w:color="000000"/>
        <w:vertAlign w:val="superscript"/>
      </w:rPr>
    </w:lvl>
    <w:lvl w:ilvl="5" w:tplc="0415001B">
      <w:start w:val="1"/>
      <w:numFmt w:val="lowerRoman"/>
      <w:lvlText w:val="%6"/>
      <w:lvlJc w:val="left"/>
      <w:pPr>
        <w:ind w:left="3986"/>
      </w:pPr>
      <w:rPr>
        <w:rFonts w:ascii="Calibri" w:eastAsia="Times New Roman" w:hAnsi="Calibri" w:cs="Calibri"/>
        <w:b w:val="0"/>
        <w:i w:val="0"/>
        <w:strike w:val="0"/>
        <w:dstrike w:val="0"/>
        <w:color w:val="000000"/>
        <w:sz w:val="14"/>
        <w:szCs w:val="14"/>
        <w:u w:val="none" w:color="000000"/>
        <w:vertAlign w:val="superscript"/>
      </w:rPr>
    </w:lvl>
    <w:lvl w:ilvl="6" w:tplc="0415000F">
      <w:start w:val="1"/>
      <w:numFmt w:val="decimal"/>
      <w:lvlText w:val="%7"/>
      <w:lvlJc w:val="left"/>
      <w:pPr>
        <w:ind w:left="4706"/>
      </w:pPr>
      <w:rPr>
        <w:rFonts w:ascii="Calibri" w:eastAsia="Times New Roman" w:hAnsi="Calibri" w:cs="Calibri"/>
        <w:b w:val="0"/>
        <w:i w:val="0"/>
        <w:strike w:val="0"/>
        <w:dstrike w:val="0"/>
        <w:color w:val="000000"/>
        <w:sz w:val="14"/>
        <w:szCs w:val="14"/>
        <w:u w:val="none" w:color="000000"/>
        <w:vertAlign w:val="superscript"/>
      </w:rPr>
    </w:lvl>
    <w:lvl w:ilvl="7" w:tplc="04150019">
      <w:start w:val="1"/>
      <w:numFmt w:val="lowerLetter"/>
      <w:lvlText w:val="%8"/>
      <w:lvlJc w:val="left"/>
      <w:pPr>
        <w:ind w:left="5426"/>
      </w:pPr>
      <w:rPr>
        <w:rFonts w:ascii="Calibri" w:eastAsia="Times New Roman" w:hAnsi="Calibri" w:cs="Calibri"/>
        <w:b w:val="0"/>
        <w:i w:val="0"/>
        <w:strike w:val="0"/>
        <w:dstrike w:val="0"/>
        <w:color w:val="000000"/>
        <w:sz w:val="14"/>
        <w:szCs w:val="14"/>
        <w:u w:val="none" w:color="000000"/>
        <w:vertAlign w:val="superscript"/>
      </w:rPr>
    </w:lvl>
    <w:lvl w:ilvl="8" w:tplc="0415001B">
      <w:start w:val="1"/>
      <w:numFmt w:val="lowerRoman"/>
      <w:lvlText w:val="%9"/>
      <w:lvlJc w:val="left"/>
      <w:pPr>
        <w:ind w:left="6146"/>
      </w:pPr>
      <w:rPr>
        <w:rFonts w:ascii="Calibri" w:eastAsia="Times New Roman" w:hAnsi="Calibri" w:cs="Calibri"/>
        <w:b w:val="0"/>
        <w:i w:val="0"/>
        <w:strike w:val="0"/>
        <w:dstrike w:val="0"/>
        <w:color w:val="000000"/>
        <w:sz w:val="14"/>
        <w:szCs w:val="14"/>
        <w:u w:val="none" w:color="000000"/>
        <w:vertAlign w:val="superscript"/>
      </w:rPr>
    </w:lvl>
  </w:abstractNum>
  <w:num w:numId="1">
    <w:abstractNumId w:val="0"/>
  </w:num>
  <w:num w:numId="2">
    <w:abstractNumId w:val="1"/>
  </w:num>
  <w:num w:numId="3">
    <w:abstractNumId w:val="100"/>
  </w:num>
  <w:num w:numId="4">
    <w:abstractNumId w:val="104"/>
  </w:num>
  <w:num w:numId="5">
    <w:abstractNumId w:val="56"/>
  </w:num>
  <w:num w:numId="6">
    <w:abstractNumId w:val="92"/>
  </w:num>
  <w:num w:numId="7">
    <w:abstractNumId w:val="51"/>
  </w:num>
  <w:num w:numId="8">
    <w:abstractNumId w:val="89"/>
  </w:num>
  <w:num w:numId="9">
    <w:abstractNumId w:val="75"/>
  </w:num>
  <w:num w:numId="10">
    <w:abstractNumId w:val="19"/>
  </w:num>
  <w:num w:numId="11">
    <w:abstractNumId w:val="82"/>
  </w:num>
  <w:num w:numId="12">
    <w:abstractNumId w:val="23"/>
  </w:num>
  <w:num w:numId="13">
    <w:abstractNumId w:val="27"/>
  </w:num>
  <w:num w:numId="14">
    <w:abstractNumId w:val="69"/>
  </w:num>
  <w:num w:numId="15">
    <w:abstractNumId w:val="87"/>
  </w:num>
  <w:num w:numId="16">
    <w:abstractNumId w:val="58"/>
  </w:num>
  <w:num w:numId="17">
    <w:abstractNumId w:val="62"/>
  </w:num>
  <w:num w:numId="18">
    <w:abstractNumId w:val="42"/>
  </w:num>
  <w:num w:numId="19">
    <w:abstractNumId w:val="78"/>
  </w:num>
  <w:num w:numId="20">
    <w:abstractNumId w:val="110"/>
  </w:num>
  <w:num w:numId="21">
    <w:abstractNumId w:val="25"/>
  </w:num>
  <w:num w:numId="22">
    <w:abstractNumId w:val="34"/>
  </w:num>
  <w:num w:numId="23">
    <w:abstractNumId w:val="46"/>
  </w:num>
  <w:num w:numId="24">
    <w:abstractNumId w:val="117"/>
  </w:num>
  <w:num w:numId="25">
    <w:abstractNumId w:val="9"/>
  </w:num>
  <w:num w:numId="26">
    <w:abstractNumId w:val="21"/>
  </w:num>
  <w:num w:numId="27">
    <w:abstractNumId w:val="35"/>
  </w:num>
  <w:num w:numId="28">
    <w:abstractNumId w:val="106"/>
  </w:num>
  <w:num w:numId="29">
    <w:abstractNumId w:val="43"/>
  </w:num>
  <w:num w:numId="30">
    <w:abstractNumId w:val="50"/>
  </w:num>
  <w:num w:numId="31">
    <w:abstractNumId w:val="39"/>
  </w:num>
  <w:num w:numId="32">
    <w:abstractNumId w:val="54"/>
  </w:num>
  <w:num w:numId="33">
    <w:abstractNumId w:val="111"/>
  </w:num>
  <w:num w:numId="34">
    <w:abstractNumId w:val="48"/>
  </w:num>
  <w:num w:numId="35">
    <w:abstractNumId w:val="33"/>
  </w:num>
  <w:num w:numId="36">
    <w:abstractNumId w:val="18"/>
  </w:num>
  <w:num w:numId="37">
    <w:abstractNumId w:val="94"/>
  </w:num>
  <w:num w:numId="38">
    <w:abstractNumId w:val="28"/>
  </w:num>
  <w:num w:numId="39">
    <w:abstractNumId w:val="32"/>
  </w:num>
  <w:num w:numId="40">
    <w:abstractNumId w:val="118"/>
  </w:num>
  <w:num w:numId="41">
    <w:abstractNumId w:val="71"/>
  </w:num>
  <w:num w:numId="42">
    <w:abstractNumId w:val="72"/>
  </w:num>
  <w:num w:numId="43">
    <w:abstractNumId w:val="86"/>
  </w:num>
  <w:num w:numId="44">
    <w:abstractNumId w:val="77"/>
  </w:num>
  <w:num w:numId="45">
    <w:abstractNumId w:val="4"/>
  </w:num>
  <w:num w:numId="46">
    <w:abstractNumId w:val="15"/>
  </w:num>
  <w:num w:numId="47">
    <w:abstractNumId w:val="30"/>
  </w:num>
  <w:num w:numId="48">
    <w:abstractNumId w:val="116"/>
  </w:num>
  <w:num w:numId="49">
    <w:abstractNumId w:val="26"/>
  </w:num>
  <w:num w:numId="50">
    <w:abstractNumId w:val="70"/>
  </w:num>
  <w:num w:numId="51">
    <w:abstractNumId w:val="98"/>
  </w:num>
  <w:num w:numId="52">
    <w:abstractNumId w:val="22"/>
  </w:num>
  <w:num w:numId="53">
    <w:abstractNumId w:val="101"/>
  </w:num>
  <w:num w:numId="54">
    <w:abstractNumId w:val="52"/>
  </w:num>
  <w:num w:numId="55">
    <w:abstractNumId w:val="36"/>
  </w:num>
  <w:num w:numId="56">
    <w:abstractNumId w:val="102"/>
  </w:num>
  <w:num w:numId="57">
    <w:abstractNumId w:val="91"/>
  </w:num>
  <w:num w:numId="58">
    <w:abstractNumId w:val="24"/>
  </w:num>
  <w:num w:numId="59">
    <w:abstractNumId w:val="97"/>
  </w:num>
  <w:num w:numId="60">
    <w:abstractNumId w:val="13"/>
  </w:num>
  <w:num w:numId="61">
    <w:abstractNumId w:val="103"/>
  </w:num>
  <w:num w:numId="62">
    <w:abstractNumId w:val="57"/>
  </w:num>
  <w:num w:numId="63">
    <w:abstractNumId w:val="47"/>
  </w:num>
  <w:num w:numId="64">
    <w:abstractNumId w:val="20"/>
  </w:num>
  <w:num w:numId="65">
    <w:abstractNumId w:val="73"/>
  </w:num>
  <w:num w:numId="66">
    <w:abstractNumId w:val="29"/>
  </w:num>
  <w:num w:numId="67">
    <w:abstractNumId w:val="5"/>
  </w:num>
  <w:num w:numId="68">
    <w:abstractNumId w:val="7"/>
  </w:num>
  <w:num w:numId="69">
    <w:abstractNumId w:val="45"/>
  </w:num>
  <w:num w:numId="70">
    <w:abstractNumId w:val="55"/>
  </w:num>
  <w:num w:numId="71">
    <w:abstractNumId w:val="84"/>
  </w:num>
  <w:num w:numId="72">
    <w:abstractNumId w:val="88"/>
  </w:num>
  <w:num w:numId="73">
    <w:abstractNumId w:val="37"/>
  </w:num>
  <w:num w:numId="74">
    <w:abstractNumId w:val="12"/>
  </w:num>
  <w:num w:numId="75">
    <w:abstractNumId w:val="83"/>
  </w:num>
  <w:num w:numId="76">
    <w:abstractNumId w:val="81"/>
  </w:num>
  <w:num w:numId="77">
    <w:abstractNumId w:val="40"/>
  </w:num>
  <w:num w:numId="78">
    <w:abstractNumId w:val="113"/>
  </w:num>
  <w:num w:numId="79">
    <w:abstractNumId w:val="17"/>
  </w:num>
  <w:num w:numId="80">
    <w:abstractNumId w:val="66"/>
  </w:num>
  <w:num w:numId="81">
    <w:abstractNumId w:val="115"/>
  </w:num>
  <w:num w:numId="82">
    <w:abstractNumId w:val="109"/>
  </w:num>
  <w:num w:numId="83">
    <w:abstractNumId w:val="112"/>
  </w:num>
  <w:num w:numId="84">
    <w:abstractNumId w:val="10"/>
  </w:num>
  <w:num w:numId="85">
    <w:abstractNumId w:val="105"/>
  </w:num>
  <w:num w:numId="86">
    <w:abstractNumId w:val="107"/>
  </w:num>
  <w:num w:numId="87">
    <w:abstractNumId w:val="53"/>
  </w:num>
  <w:num w:numId="88">
    <w:abstractNumId w:val="49"/>
  </w:num>
  <w:num w:numId="89">
    <w:abstractNumId w:val="80"/>
  </w:num>
  <w:num w:numId="90">
    <w:abstractNumId w:val="8"/>
  </w:num>
  <w:num w:numId="91">
    <w:abstractNumId w:val="65"/>
  </w:num>
  <w:num w:numId="92">
    <w:abstractNumId w:val="61"/>
  </w:num>
  <w:num w:numId="93">
    <w:abstractNumId w:val="2"/>
  </w:num>
  <w:num w:numId="94">
    <w:abstractNumId w:val="120"/>
  </w:num>
  <w:num w:numId="95">
    <w:abstractNumId w:val="90"/>
  </w:num>
  <w:num w:numId="96">
    <w:abstractNumId w:val="63"/>
  </w:num>
  <w:num w:numId="97">
    <w:abstractNumId w:val="11"/>
  </w:num>
  <w:num w:numId="98">
    <w:abstractNumId w:val="16"/>
  </w:num>
  <w:num w:numId="99">
    <w:abstractNumId w:val="6"/>
  </w:num>
  <w:num w:numId="100">
    <w:abstractNumId w:val="119"/>
  </w:num>
  <w:num w:numId="101">
    <w:abstractNumId w:val="59"/>
  </w:num>
  <w:num w:numId="102">
    <w:abstractNumId w:val="64"/>
  </w:num>
  <w:num w:numId="103">
    <w:abstractNumId w:val="96"/>
  </w:num>
  <w:num w:numId="104">
    <w:abstractNumId w:val="14"/>
  </w:num>
  <w:num w:numId="105">
    <w:abstractNumId w:val="74"/>
  </w:num>
  <w:num w:numId="106">
    <w:abstractNumId w:val="93"/>
  </w:num>
  <w:num w:numId="107">
    <w:abstractNumId w:val="108"/>
  </w:num>
  <w:num w:numId="108">
    <w:abstractNumId w:val="95"/>
  </w:num>
  <w:num w:numId="109">
    <w:abstractNumId w:val="99"/>
  </w:num>
  <w:num w:numId="110">
    <w:abstractNumId w:val="41"/>
  </w:num>
  <w:num w:numId="111">
    <w:abstractNumId w:val="114"/>
  </w:num>
  <w:num w:numId="112">
    <w:abstractNumId w:val="79"/>
  </w:num>
  <w:num w:numId="113">
    <w:abstractNumId w:val="60"/>
  </w:num>
  <w:num w:numId="114">
    <w:abstractNumId w:val="31"/>
  </w:num>
  <w:num w:numId="115">
    <w:abstractNumId w:val="85"/>
  </w:num>
  <w:num w:numId="116">
    <w:abstractNumId w:val="67"/>
  </w:num>
  <w:num w:numId="117">
    <w:abstractNumId w:val="38"/>
  </w:num>
  <w:num w:numId="118">
    <w:abstractNumId w:val="68"/>
  </w:num>
  <w:num w:numId="119">
    <w:abstractNumId w:val="76"/>
  </w:num>
  <w:num w:numId="120">
    <w:abstractNumId w:val="44"/>
  </w:num>
  <w:num w:numId="121">
    <w:abstractNumId w:val="3"/>
  </w:num>
  <w:numIdMacAtCleanup w:val="11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Joanna Kruszewska">
    <w15:presenceInfo w15:providerId="AD" w15:userId="S-1-5-21-4017864408-2063912165-3380634013-105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7B73"/>
    <w:rsid w:val="000002B8"/>
    <w:rsid w:val="000015EF"/>
    <w:rsid w:val="0000182A"/>
    <w:rsid w:val="0000249A"/>
    <w:rsid w:val="00002933"/>
    <w:rsid w:val="00002BA8"/>
    <w:rsid w:val="0000310F"/>
    <w:rsid w:val="00004E4F"/>
    <w:rsid w:val="00005510"/>
    <w:rsid w:val="000055E3"/>
    <w:rsid w:val="00005778"/>
    <w:rsid w:val="0000579A"/>
    <w:rsid w:val="00007736"/>
    <w:rsid w:val="00007E10"/>
    <w:rsid w:val="00010D3A"/>
    <w:rsid w:val="00010DD7"/>
    <w:rsid w:val="0001189A"/>
    <w:rsid w:val="000137DB"/>
    <w:rsid w:val="00013EFE"/>
    <w:rsid w:val="00014F27"/>
    <w:rsid w:val="0001695E"/>
    <w:rsid w:val="000169FF"/>
    <w:rsid w:val="0001711B"/>
    <w:rsid w:val="0001757D"/>
    <w:rsid w:val="000175A3"/>
    <w:rsid w:val="00017AA1"/>
    <w:rsid w:val="0002115C"/>
    <w:rsid w:val="000212F2"/>
    <w:rsid w:val="00021866"/>
    <w:rsid w:val="00022792"/>
    <w:rsid w:val="000229B3"/>
    <w:rsid w:val="00022FCF"/>
    <w:rsid w:val="00023EC2"/>
    <w:rsid w:val="000248A0"/>
    <w:rsid w:val="00024932"/>
    <w:rsid w:val="00025AED"/>
    <w:rsid w:val="00025C5F"/>
    <w:rsid w:val="00026E14"/>
    <w:rsid w:val="0003012C"/>
    <w:rsid w:val="00030357"/>
    <w:rsid w:val="000303CE"/>
    <w:rsid w:val="000319EB"/>
    <w:rsid w:val="00031EFF"/>
    <w:rsid w:val="000322DE"/>
    <w:rsid w:val="00033923"/>
    <w:rsid w:val="0003392E"/>
    <w:rsid w:val="00033B31"/>
    <w:rsid w:val="00035762"/>
    <w:rsid w:val="00035BAD"/>
    <w:rsid w:val="0003690C"/>
    <w:rsid w:val="00036EE2"/>
    <w:rsid w:val="00041556"/>
    <w:rsid w:val="00042A97"/>
    <w:rsid w:val="00042C82"/>
    <w:rsid w:val="00043679"/>
    <w:rsid w:val="00051444"/>
    <w:rsid w:val="0005322B"/>
    <w:rsid w:val="00053853"/>
    <w:rsid w:val="000553E7"/>
    <w:rsid w:val="000564D8"/>
    <w:rsid w:val="00057645"/>
    <w:rsid w:val="00057EFC"/>
    <w:rsid w:val="00060862"/>
    <w:rsid w:val="00061599"/>
    <w:rsid w:val="00063AF5"/>
    <w:rsid w:val="00063EFE"/>
    <w:rsid w:val="00064340"/>
    <w:rsid w:val="00064706"/>
    <w:rsid w:val="0006472D"/>
    <w:rsid w:val="0006622F"/>
    <w:rsid w:val="00066259"/>
    <w:rsid w:val="000665EF"/>
    <w:rsid w:val="00066CD9"/>
    <w:rsid w:val="00066EE3"/>
    <w:rsid w:val="000675F6"/>
    <w:rsid w:val="00067740"/>
    <w:rsid w:val="00067B57"/>
    <w:rsid w:val="00071624"/>
    <w:rsid w:val="00071A80"/>
    <w:rsid w:val="000727F3"/>
    <w:rsid w:val="00072A75"/>
    <w:rsid w:val="0007300C"/>
    <w:rsid w:val="00074AAF"/>
    <w:rsid w:val="00074BAC"/>
    <w:rsid w:val="00076A4A"/>
    <w:rsid w:val="00076CE1"/>
    <w:rsid w:val="00076EE2"/>
    <w:rsid w:val="00076F23"/>
    <w:rsid w:val="00077870"/>
    <w:rsid w:val="0008041A"/>
    <w:rsid w:val="000814D2"/>
    <w:rsid w:val="000821A8"/>
    <w:rsid w:val="000822D8"/>
    <w:rsid w:val="000823FB"/>
    <w:rsid w:val="000827AF"/>
    <w:rsid w:val="00082834"/>
    <w:rsid w:val="00083D1A"/>
    <w:rsid w:val="00084408"/>
    <w:rsid w:val="00084B43"/>
    <w:rsid w:val="0008522C"/>
    <w:rsid w:val="00085C51"/>
    <w:rsid w:val="00086312"/>
    <w:rsid w:val="00086A03"/>
    <w:rsid w:val="00087607"/>
    <w:rsid w:val="00087F33"/>
    <w:rsid w:val="0009046E"/>
    <w:rsid w:val="000905F1"/>
    <w:rsid w:val="00090F9B"/>
    <w:rsid w:val="000923FD"/>
    <w:rsid w:val="0009240E"/>
    <w:rsid w:val="00092630"/>
    <w:rsid w:val="00092739"/>
    <w:rsid w:val="00093247"/>
    <w:rsid w:val="0009495A"/>
    <w:rsid w:val="00094AE6"/>
    <w:rsid w:val="0009557D"/>
    <w:rsid w:val="00095CBA"/>
    <w:rsid w:val="00097EA4"/>
    <w:rsid w:val="000A0812"/>
    <w:rsid w:val="000A0D5B"/>
    <w:rsid w:val="000A1008"/>
    <w:rsid w:val="000A185C"/>
    <w:rsid w:val="000A207F"/>
    <w:rsid w:val="000A2785"/>
    <w:rsid w:val="000A27D6"/>
    <w:rsid w:val="000A2C39"/>
    <w:rsid w:val="000A32FF"/>
    <w:rsid w:val="000A442B"/>
    <w:rsid w:val="000A4A6D"/>
    <w:rsid w:val="000A4E1C"/>
    <w:rsid w:val="000A643A"/>
    <w:rsid w:val="000A665E"/>
    <w:rsid w:val="000A6A89"/>
    <w:rsid w:val="000A6C3A"/>
    <w:rsid w:val="000A6F10"/>
    <w:rsid w:val="000A73AA"/>
    <w:rsid w:val="000B0402"/>
    <w:rsid w:val="000B0496"/>
    <w:rsid w:val="000B0637"/>
    <w:rsid w:val="000B0AAE"/>
    <w:rsid w:val="000B0E97"/>
    <w:rsid w:val="000B2158"/>
    <w:rsid w:val="000B2261"/>
    <w:rsid w:val="000B3879"/>
    <w:rsid w:val="000B40FB"/>
    <w:rsid w:val="000B41E9"/>
    <w:rsid w:val="000B51C6"/>
    <w:rsid w:val="000B66B8"/>
    <w:rsid w:val="000B6B5D"/>
    <w:rsid w:val="000C02A4"/>
    <w:rsid w:val="000C0FAE"/>
    <w:rsid w:val="000C173C"/>
    <w:rsid w:val="000C1C07"/>
    <w:rsid w:val="000C29A3"/>
    <w:rsid w:val="000C2EAD"/>
    <w:rsid w:val="000C3078"/>
    <w:rsid w:val="000C34AB"/>
    <w:rsid w:val="000C407B"/>
    <w:rsid w:val="000C4692"/>
    <w:rsid w:val="000C4788"/>
    <w:rsid w:val="000C5C51"/>
    <w:rsid w:val="000C5E5D"/>
    <w:rsid w:val="000C6648"/>
    <w:rsid w:val="000C71FC"/>
    <w:rsid w:val="000C758A"/>
    <w:rsid w:val="000D18EA"/>
    <w:rsid w:val="000D199E"/>
    <w:rsid w:val="000D389D"/>
    <w:rsid w:val="000D55E8"/>
    <w:rsid w:val="000D58B1"/>
    <w:rsid w:val="000D5B9F"/>
    <w:rsid w:val="000D5CFB"/>
    <w:rsid w:val="000D5E91"/>
    <w:rsid w:val="000E0087"/>
    <w:rsid w:val="000E08A1"/>
    <w:rsid w:val="000E178D"/>
    <w:rsid w:val="000E1BC6"/>
    <w:rsid w:val="000E2693"/>
    <w:rsid w:val="000E2849"/>
    <w:rsid w:val="000E29AB"/>
    <w:rsid w:val="000E2EAE"/>
    <w:rsid w:val="000E41F4"/>
    <w:rsid w:val="000E528F"/>
    <w:rsid w:val="000E5D27"/>
    <w:rsid w:val="000E626B"/>
    <w:rsid w:val="000E65AF"/>
    <w:rsid w:val="000E6FD4"/>
    <w:rsid w:val="000E7FBC"/>
    <w:rsid w:val="000F0580"/>
    <w:rsid w:val="000F09A8"/>
    <w:rsid w:val="000F0B52"/>
    <w:rsid w:val="000F0C14"/>
    <w:rsid w:val="000F2E1D"/>
    <w:rsid w:val="000F3524"/>
    <w:rsid w:val="000F384A"/>
    <w:rsid w:val="000F3B99"/>
    <w:rsid w:val="000F3D17"/>
    <w:rsid w:val="000F4247"/>
    <w:rsid w:val="000F4CC0"/>
    <w:rsid w:val="000F5613"/>
    <w:rsid w:val="000F64E9"/>
    <w:rsid w:val="000F6EC4"/>
    <w:rsid w:val="000F7247"/>
    <w:rsid w:val="001000A5"/>
    <w:rsid w:val="00101FCD"/>
    <w:rsid w:val="001023E2"/>
    <w:rsid w:val="00103E77"/>
    <w:rsid w:val="00104635"/>
    <w:rsid w:val="00104EC6"/>
    <w:rsid w:val="00104F19"/>
    <w:rsid w:val="001054E7"/>
    <w:rsid w:val="00105BC1"/>
    <w:rsid w:val="00106544"/>
    <w:rsid w:val="00106B50"/>
    <w:rsid w:val="00106B66"/>
    <w:rsid w:val="00107823"/>
    <w:rsid w:val="00107F9C"/>
    <w:rsid w:val="00110516"/>
    <w:rsid w:val="00110C8A"/>
    <w:rsid w:val="00111676"/>
    <w:rsid w:val="001119B8"/>
    <w:rsid w:val="00112E79"/>
    <w:rsid w:val="00112EAC"/>
    <w:rsid w:val="00113025"/>
    <w:rsid w:val="001131A5"/>
    <w:rsid w:val="0011329D"/>
    <w:rsid w:val="00113694"/>
    <w:rsid w:val="0011402C"/>
    <w:rsid w:val="0011461B"/>
    <w:rsid w:val="0011675B"/>
    <w:rsid w:val="001167E3"/>
    <w:rsid w:val="00116B2F"/>
    <w:rsid w:val="00116F97"/>
    <w:rsid w:val="001172A0"/>
    <w:rsid w:val="00117746"/>
    <w:rsid w:val="001202BF"/>
    <w:rsid w:val="001203DA"/>
    <w:rsid w:val="0012082F"/>
    <w:rsid w:val="00120E06"/>
    <w:rsid w:val="00120E22"/>
    <w:rsid w:val="00121DF0"/>
    <w:rsid w:val="001222E9"/>
    <w:rsid w:val="001223CC"/>
    <w:rsid w:val="0012465C"/>
    <w:rsid w:val="0012556B"/>
    <w:rsid w:val="001257F9"/>
    <w:rsid w:val="001262AB"/>
    <w:rsid w:val="001305E9"/>
    <w:rsid w:val="00130791"/>
    <w:rsid w:val="00131262"/>
    <w:rsid w:val="00132187"/>
    <w:rsid w:val="0013280D"/>
    <w:rsid w:val="0013343E"/>
    <w:rsid w:val="00133D6F"/>
    <w:rsid w:val="001350AB"/>
    <w:rsid w:val="0013662A"/>
    <w:rsid w:val="00136D13"/>
    <w:rsid w:val="001378B4"/>
    <w:rsid w:val="00140AF9"/>
    <w:rsid w:val="00140B33"/>
    <w:rsid w:val="00140B7D"/>
    <w:rsid w:val="00141407"/>
    <w:rsid w:val="00141CA9"/>
    <w:rsid w:val="00142C9C"/>
    <w:rsid w:val="0014345B"/>
    <w:rsid w:val="0014391B"/>
    <w:rsid w:val="00143A54"/>
    <w:rsid w:val="00144892"/>
    <w:rsid w:val="0014619C"/>
    <w:rsid w:val="0014641D"/>
    <w:rsid w:val="00150491"/>
    <w:rsid w:val="00151CCF"/>
    <w:rsid w:val="001530A8"/>
    <w:rsid w:val="0015394D"/>
    <w:rsid w:val="00154018"/>
    <w:rsid w:val="0015432E"/>
    <w:rsid w:val="0015459F"/>
    <w:rsid w:val="001549CC"/>
    <w:rsid w:val="00154D1D"/>
    <w:rsid w:val="00154E3A"/>
    <w:rsid w:val="0015515D"/>
    <w:rsid w:val="00155C2F"/>
    <w:rsid w:val="001562EC"/>
    <w:rsid w:val="00156812"/>
    <w:rsid w:val="001579BE"/>
    <w:rsid w:val="0016023B"/>
    <w:rsid w:val="001605A7"/>
    <w:rsid w:val="00161749"/>
    <w:rsid w:val="001618EC"/>
    <w:rsid w:val="00161C28"/>
    <w:rsid w:val="00161D47"/>
    <w:rsid w:val="00162A4E"/>
    <w:rsid w:val="00164EDB"/>
    <w:rsid w:val="00165237"/>
    <w:rsid w:val="001661A2"/>
    <w:rsid w:val="00166305"/>
    <w:rsid w:val="00170485"/>
    <w:rsid w:val="00170BC1"/>
    <w:rsid w:val="00170C06"/>
    <w:rsid w:val="0017280E"/>
    <w:rsid w:val="00172AD5"/>
    <w:rsid w:val="00172BF8"/>
    <w:rsid w:val="00172EC4"/>
    <w:rsid w:val="00173BC9"/>
    <w:rsid w:val="001752DC"/>
    <w:rsid w:val="0017595E"/>
    <w:rsid w:val="00175D24"/>
    <w:rsid w:val="00180C94"/>
    <w:rsid w:val="001811FE"/>
    <w:rsid w:val="001822E1"/>
    <w:rsid w:val="0018354A"/>
    <w:rsid w:val="001836BC"/>
    <w:rsid w:val="001836D1"/>
    <w:rsid w:val="00183AAD"/>
    <w:rsid w:val="00184BDF"/>
    <w:rsid w:val="0018757A"/>
    <w:rsid w:val="001902CA"/>
    <w:rsid w:val="001915C9"/>
    <w:rsid w:val="00191FF0"/>
    <w:rsid w:val="0019374A"/>
    <w:rsid w:val="00195966"/>
    <w:rsid w:val="00195A2C"/>
    <w:rsid w:val="0019767C"/>
    <w:rsid w:val="0019768B"/>
    <w:rsid w:val="00197A57"/>
    <w:rsid w:val="001A0167"/>
    <w:rsid w:val="001A0A45"/>
    <w:rsid w:val="001A33EB"/>
    <w:rsid w:val="001A3725"/>
    <w:rsid w:val="001A373F"/>
    <w:rsid w:val="001A3AB3"/>
    <w:rsid w:val="001A4471"/>
    <w:rsid w:val="001A4CD7"/>
    <w:rsid w:val="001A4F06"/>
    <w:rsid w:val="001A581B"/>
    <w:rsid w:val="001A6403"/>
    <w:rsid w:val="001A67F3"/>
    <w:rsid w:val="001A68DD"/>
    <w:rsid w:val="001A77B2"/>
    <w:rsid w:val="001A7970"/>
    <w:rsid w:val="001A7CA4"/>
    <w:rsid w:val="001A7F60"/>
    <w:rsid w:val="001B0DF2"/>
    <w:rsid w:val="001B1456"/>
    <w:rsid w:val="001B2B2B"/>
    <w:rsid w:val="001B2C14"/>
    <w:rsid w:val="001B43D8"/>
    <w:rsid w:val="001B6175"/>
    <w:rsid w:val="001B65AF"/>
    <w:rsid w:val="001B6D3C"/>
    <w:rsid w:val="001B6EEA"/>
    <w:rsid w:val="001B7B8C"/>
    <w:rsid w:val="001C0F8C"/>
    <w:rsid w:val="001C158C"/>
    <w:rsid w:val="001C1658"/>
    <w:rsid w:val="001C21F6"/>
    <w:rsid w:val="001C2501"/>
    <w:rsid w:val="001C34F2"/>
    <w:rsid w:val="001C3919"/>
    <w:rsid w:val="001C3C37"/>
    <w:rsid w:val="001C5038"/>
    <w:rsid w:val="001C5912"/>
    <w:rsid w:val="001C5C2C"/>
    <w:rsid w:val="001C63F9"/>
    <w:rsid w:val="001C7228"/>
    <w:rsid w:val="001C7656"/>
    <w:rsid w:val="001C76C0"/>
    <w:rsid w:val="001C78CE"/>
    <w:rsid w:val="001D1459"/>
    <w:rsid w:val="001D1756"/>
    <w:rsid w:val="001D1A81"/>
    <w:rsid w:val="001D23F7"/>
    <w:rsid w:val="001D3C27"/>
    <w:rsid w:val="001D6528"/>
    <w:rsid w:val="001D6C6A"/>
    <w:rsid w:val="001D7583"/>
    <w:rsid w:val="001D7BD1"/>
    <w:rsid w:val="001E008A"/>
    <w:rsid w:val="001E031E"/>
    <w:rsid w:val="001E05A5"/>
    <w:rsid w:val="001E124C"/>
    <w:rsid w:val="001E216B"/>
    <w:rsid w:val="001E2C6E"/>
    <w:rsid w:val="001E2FD1"/>
    <w:rsid w:val="001E4762"/>
    <w:rsid w:val="001E4FA1"/>
    <w:rsid w:val="001E65F0"/>
    <w:rsid w:val="001E6C67"/>
    <w:rsid w:val="001E76A1"/>
    <w:rsid w:val="001E770C"/>
    <w:rsid w:val="001E7D0C"/>
    <w:rsid w:val="001E7FB5"/>
    <w:rsid w:val="001F0F8A"/>
    <w:rsid w:val="001F2C72"/>
    <w:rsid w:val="001F35CE"/>
    <w:rsid w:val="001F3967"/>
    <w:rsid w:val="001F3BCC"/>
    <w:rsid w:val="001F43C3"/>
    <w:rsid w:val="001F521B"/>
    <w:rsid w:val="001F6B63"/>
    <w:rsid w:val="001F7417"/>
    <w:rsid w:val="002003C0"/>
    <w:rsid w:val="00202D31"/>
    <w:rsid w:val="00203DB2"/>
    <w:rsid w:val="0020489E"/>
    <w:rsid w:val="00204D7B"/>
    <w:rsid w:val="002053D4"/>
    <w:rsid w:val="0020638F"/>
    <w:rsid w:val="00206CE9"/>
    <w:rsid w:val="00207231"/>
    <w:rsid w:val="00207993"/>
    <w:rsid w:val="002104BB"/>
    <w:rsid w:val="00210851"/>
    <w:rsid w:val="00210C03"/>
    <w:rsid w:val="00210C8A"/>
    <w:rsid w:val="00211334"/>
    <w:rsid w:val="00211649"/>
    <w:rsid w:val="00211D9A"/>
    <w:rsid w:val="00212BA1"/>
    <w:rsid w:val="00213BE9"/>
    <w:rsid w:val="002141F4"/>
    <w:rsid w:val="002152E9"/>
    <w:rsid w:val="00217D61"/>
    <w:rsid w:val="002207B0"/>
    <w:rsid w:val="00222062"/>
    <w:rsid w:val="002235EC"/>
    <w:rsid w:val="00223B94"/>
    <w:rsid w:val="00224043"/>
    <w:rsid w:val="00224153"/>
    <w:rsid w:val="0022434C"/>
    <w:rsid w:val="002245D4"/>
    <w:rsid w:val="00225270"/>
    <w:rsid w:val="00225E3C"/>
    <w:rsid w:val="002266FA"/>
    <w:rsid w:val="00226A61"/>
    <w:rsid w:val="00227177"/>
    <w:rsid w:val="00230D16"/>
    <w:rsid w:val="00230D66"/>
    <w:rsid w:val="002313BC"/>
    <w:rsid w:val="0023151E"/>
    <w:rsid w:val="00232B55"/>
    <w:rsid w:val="00235238"/>
    <w:rsid w:val="002353FF"/>
    <w:rsid w:val="00235CE7"/>
    <w:rsid w:val="0023608C"/>
    <w:rsid w:val="002364E0"/>
    <w:rsid w:val="00237EDA"/>
    <w:rsid w:val="002403E6"/>
    <w:rsid w:val="00240D81"/>
    <w:rsid w:val="00240DA9"/>
    <w:rsid w:val="00241C54"/>
    <w:rsid w:val="002437FB"/>
    <w:rsid w:val="00243FFF"/>
    <w:rsid w:val="00244126"/>
    <w:rsid w:val="00244C06"/>
    <w:rsid w:val="0024638F"/>
    <w:rsid w:val="00246E50"/>
    <w:rsid w:val="00246E72"/>
    <w:rsid w:val="0024718A"/>
    <w:rsid w:val="0024740C"/>
    <w:rsid w:val="0025227D"/>
    <w:rsid w:val="00252EAB"/>
    <w:rsid w:val="00254052"/>
    <w:rsid w:val="002549DF"/>
    <w:rsid w:val="00254BCD"/>
    <w:rsid w:val="00254C0C"/>
    <w:rsid w:val="00254EB9"/>
    <w:rsid w:val="00255803"/>
    <w:rsid w:val="00257F1E"/>
    <w:rsid w:val="002631DE"/>
    <w:rsid w:val="00263B8A"/>
    <w:rsid w:val="00263D8F"/>
    <w:rsid w:val="002660B1"/>
    <w:rsid w:val="0026757E"/>
    <w:rsid w:val="00270877"/>
    <w:rsid w:val="00273582"/>
    <w:rsid w:val="002741DF"/>
    <w:rsid w:val="0027493C"/>
    <w:rsid w:val="00275C20"/>
    <w:rsid w:val="002769D1"/>
    <w:rsid w:val="00276DD3"/>
    <w:rsid w:val="00280D0E"/>
    <w:rsid w:val="00281A5B"/>
    <w:rsid w:val="00281E5F"/>
    <w:rsid w:val="002844B0"/>
    <w:rsid w:val="002844C7"/>
    <w:rsid w:val="0028493D"/>
    <w:rsid w:val="0028648D"/>
    <w:rsid w:val="0028648F"/>
    <w:rsid w:val="002879CD"/>
    <w:rsid w:val="00287A2E"/>
    <w:rsid w:val="002900EC"/>
    <w:rsid w:val="00290809"/>
    <w:rsid w:val="00290EE4"/>
    <w:rsid w:val="00290F8B"/>
    <w:rsid w:val="0029102B"/>
    <w:rsid w:val="002913F6"/>
    <w:rsid w:val="002919DC"/>
    <w:rsid w:val="00292AB7"/>
    <w:rsid w:val="00292E16"/>
    <w:rsid w:val="00293739"/>
    <w:rsid w:val="002945A3"/>
    <w:rsid w:val="00294DB0"/>
    <w:rsid w:val="002951B1"/>
    <w:rsid w:val="002A0525"/>
    <w:rsid w:val="002A14D2"/>
    <w:rsid w:val="002A18B2"/>
    <w:rsid w:val="002A1A21"/>
    <w:rsid w:val="002A35D5"/>
    <w:rsid w:val="002A3AAB"/>
    <w:rsid w:val="002A410E"/>
    <w:rsid w:val="002A4394"/>
    <w:rsid w:val="002A4FF8"/>
    <w:rsid w:val="002A5323"/>
    <w:rsid w:val="002A5B7F"/>
    <w:rsid w:val="002A5DE4"/>
    <w:rsid w:val="002A6864"/>
    <w:rsid w:val="002A7DAD"/>
    <w:rsid w:val="002B0C64"/>
    <w:rsid w:val="002B1881"/>
    <w:rsid w:val="002B1C38"/>
    <w:rsid w:val="002B23B5"/>
    <w:rsid w:val="002B26EC"/>
    <w:rsid w:val="002B4B55"/>
    <w:rsid w:val="002B5A79"/>
    <w:rsid w:val="002B61C3"/>
    <w:rsid w:val="002C09D6"/>
    <w:rsid w:val="002C0F92"/>
    <w:rsid w:val="002C1ED1"/>
    <w:rsid w:val="002C2BFE"/>
    <w:rsid w:val="002C5DB2"/>
    <w:rsid w:val="002D094A"/>
    <w:rsid w:val="002D2033"/>
    <w:rsid w:val="002D4E6E"/>
    <w:rsid w:val="002D4FFC"/>
    <w:rsid w:val="002D55E8"/>
    <w:rsid w:val="002D59FD"/>
    <w:rsid w:val="002D6A30"/>
    <w:rsid w:val="002D6ABD"/>
    <w:rsid w:val="002D6AF7"/>
    <w:rsid w:val="002D6BA0"/>
    <w:rsid w:val="002D6BE1"/>
    <w:rsid w:val="002D6E43"/>
    <w:rsid w:val="002D7A60"/>
    <w:rsid w:val="002E005C"/>
    <w:rsid w:val="002E04DB"/>
    <w:rsid w:val="002E0EAB"/>
    <w:rsid w:val="002E0EFC"/>
    <w:rsid w:val="002E2519"/>
    <w:rsid w:val="002E28C2"/>
    <w:rsid w:val="002E32D6"/>
    <w:rsid w:val="002E4E4C"/>
    <w:rsid w:val="002E5001"/>
    <w:rsid w:val="002E5D51"/>
    <w:rsid w:val="002E781C"/>
    <w:rsid w:val="002E7A1E"/>
    <w:rsid w:val="002E7B68"/>
    <w:rsid w:val="002F0031"/>
    <w:rsid w:val="002F01FC"/>
    <w:rsid w:val="002F27C7"/>
    <w:rsid w:val="002F349A"/>
    <w:rsid w:val="002F38DE"/>
    <w:rsid w:val="002F4BD1"/>
    <w:rsid w:val="002F4C87"/>
    <w:rsid w:val="002F510A"/>
    <w:rsid w:val="002F5D8C"/>
    <w:rsid w:val="002F6432"/>
    <w:rsid w:val="002F66FD"/>
    <w:rsid w:val="002F6930"/>
    <w:rsid w:val="002F6DA7"/>
    <w:rsid w:val="002F70DF"/>
    <w:rsid w:val="002F78F7"/>
    <w:rsid w:val="00300D14"/>
    <w:rsid w:val="00301880"/>
    <w:rsid w:val="00302A6D"/>
    <w:rsid w:val="00302E6D"/>
    <w:rsid w:val="00303732"/>
    <w:rsid w:val="00303B58"/>
    <w:rsid w:val="00304151"/>
    <w:rsid w:val="00304548"/>
    <w:rsid w:val="00304692"/>
    <w:rsid w:val="003049D0"/>
    <w:rsid w:val="00304E69"/>
    <w:rsid w:val="00305D1C"/>
    <w:rsid w:val="00306125"/>
    <w:rsid w:val="00307078"/>
    <w:rsid w:val="00307E54"/>
    <w:rsid w:val="003103A2"/>
    <w:rsid w:val="00310822"/>
    <w:rsid w:val="00312CCC"/>
    <w:rsid w:val="00314004"/>
    <w:rsid w:val="00314442"/>
    <w:rsid w:val="00314759"/>
    <w:rsid w:val="003148FD"/>
    <w:rsid w:val="00315746"/>
    <w:rsid w:val="00315CF6"/>
    <w:rsid w:val="0031654E"/>
    <w:rsid w:val="00316DF8"/>
    <w:rsid w:val="003170A4"/>
    <w:rsid w:val="003200C8"/>
    <w:rsid w:val="003207FC"/>
    <w:rsid w:val="00321245"/>
    <w:rsid w:val="003221DE"/>
    <w:rsid w:val="00322341"/>
    <w:rsid w:val="00322841"/>
    <w:rsid w:val="00322A84"/>
    <w:rsid w:val="00322F73"/>
    <w:rsid w:val="00324704"/>
    <w:rsid w:val="00324FD0"/>
    <w:rsid w:val="0032505A"/>
    <w:rsid w:val="003252FB"/>
    <w:rsid w:val="00325382"/>
    <w:rsid w:val="00325ECE"/>
    <w:rsid w:val="00325ED8"/>
    <w:rsid w:val="003263EA"/>
    <w:rsid w:val="00327B6C"/>
    <w:rsid w:val="003306BA"/>
    <w:rsid w:val="00331ACE"/>
    <w:rsid w:val="0033206F"/>
    <w:rsid w:val="0033304A"/>
    <w:rsid w:val="00334A3C"/>
    <w:rsid w:val="0033543F"/>
    <w:rsid w:val="00335956"/>
    <w:rsid w:val="00337FA1"/>
    <w:rsid w:val="00340697"/>
    <w:rsid w:val="003412C4"/>
    <w:rsid w:val="00341987"/>
    <w:rsid w:val="003441F8"/>
    <w:rsid w:val="00344F01"/>
    <w:rsid w:val="00344FB6"/>
    <w:rsid w:val="00346B17"/>
    <w:rsid w:val="00346D6E"/>
    <w:rsid w:val="00346E17"/>
    <w:rsid w:val="00347956"/>
    <w:rsid w:val="00347A76"/>
    <w:rsid w:val="0035063F"/>
    <w:rsid w:val="00350DA7"/>
    <w:rsid w:val="00350F0A"/>
    <w:rsid w:val="003515DD"/>
    <w:rsid w:val="003521D9"/>
    <w:rsid w:val="0035224F"/>
    <w:rsid w:val="00352369"/>
    <w:rsid w:val="00352726"/>
    <w:rsid w:val="00352B89"/>
    <w:rsid w:val="00353FE9"/>
    <w:rsid w:val="0035430F"/>
    <w:rsid w:val="0035435F"/>
    <w:rsid w:val="003546CF"/>
    <w:rsid w:val="00354D17"/>
    <w:rsid w:val="00354FDF"/>
    <w:rsid w:val="003578B0"/>
    <w:rsid w:val="00360264"/>
    <w:rsid w:val="00360CDE"/>
    <w:rsid w:val="003612CD"/>
    <w:rsid w:val="00361CDA"/>
    <w:rsid w:val="003621AF"/>
    <w:rsid w:val="00363538"/>
    <w:rsid w:val="00363879"/>
    <w:rsid w:val="0036442C"/>
    <w:rsid w:val="00364F22"/>
    <w:rsid w:val="00367C60"/>
    <w:rsid w:val="00370ADB"/>
    <w:rsid w:val="00371286"/>
    <w:rsid w:val="003719FB"/>
    <w:rsid w:val="00371D7E"/>
    <w:rsid w:val="00371EF5"/>
    <w:rsid w:val="003721F6"/>
    <w:rsid w:val="00372671"/>
    <w:rsid w:val="003726B9"/>
    <w:rsid w:val="00372BB8"/>
    <w:rsid w:val="00373940"/>
    <w:rsid w:val="00373F56"/>
    <w:rsid w:val="00374A00"/>
    <w:rsid w:val="003753A7"/>
    <w:rsid w:val="0037664C"/>
    <w:rsid w:val="00376EF3"/>
    <w:rsid w:val="00380B78"/>
    <w:rsid w:val="00380BA6"/>
    <w:rsid w:val="00380D47"/>
    <w:rsid w:val="003817A4"/>
    <w:rsid w:val="00382C31"/>
    <w:rsid w:val="003837CC"/>
    <w:rsid w:val="00384ABF"/>
    <w:rsid w:val="00384B70"/>
    <w:rsid w:val="003856D5"/>
    <w:rsid w:val="0038581B"/>
    <w:rsid w:val="00387210"/>
    <w:rsid w:val="00387B75"/>
    <w:rsid w:val="00391150"/>
    <w:rsid w:val="0039168C"/>
    <w:rsid w:val="00391835"/>
    <w:rsid w:val="003928BA"/>
    <w:rsid w:val="00394024"/>
    <w:rsid w:val="003943CA"/>
    <w:rsid w:val="0039481F"/>
    <w:rsid w:val="0039484F"/>
    <w:rsid w:val="00394DEF"/>
    <w:rsid w:val="00395831"/>
    <w:rsid w:val="003A0277"/>
    <w:rsid w:val="003A1A99"/>
    <w:rsid w:val="003A1DED"/>
    <w:rsid w:val="003A39A4"/>
    <w:rsid w:val="003A4122"/>
    <w:rsid w:val="003A5040"/>
    <w:rsid w:val="003A56C8"/>
    <w:rsid w:val="003A585C"/>
    <w:rsid w:val="003A6597"/>
    <w:rsid w:val="003A68D9"/>
    <w:rsid w:val="003A6AD2"/>
    <w:rsid w:val="003A7289"/>
    <w:rsid w:val="003B00A7"/>
    <w:rsid w:val="003B0D74"/>
    <w:rsid w:val="003B1850"/>
    <w:rsid w:val="003B1BC1"/>
    <w:rsid w:val="003B1F24"/>
    <w:rsid w:val="003B254E"/>
    <w:rsid w:val="003B2FAE"/>
    <w:rsid w:val="003B3A18"/>
    <w:rsid w:val="003B4416"/>
    <w:rsid w:val="003B5734"/>
    <w:rsid w:val="003B59A5"/>
    <w:rsid w:val="003B71DC"/>
    <w:rsid w:val="003B78A9"/>
    <w:rsid w:val="003B7C8D"/>
    <w:rsid w:val="003C0042"/>
    <w:rsid w:val="003C108A"/>
    <w:rsid w:val="003C137A"/>
    <w:rsid w:val="003C290A"/>
    <w:rsid w:val="003C2A9C"/>
    <w:rsid w:val="003C2DAC"/>
    <w:rsid w:val="003C3323"/>
    <w:rsid w:val="003C3942"/>
    <w:rsid w:val="003C65A5"/>
    <w:rsid w:val="003C6F3E"/>
    <w:rsid w:val="003D09F3"/>
    <w:rsid w:val="003D18CE"/>
    <w:rsid w:val="003D1C32"/>
    <w:rsid w:val="003D41F2"/>
    <w:rsid w:val="003D6F39"/>
    <w:rsid w:val="003D79DC"/>
    <w:rsid w:val="003E0BEE"/>
    <w:rsid w:val="003E105B"/>
    <w:rsid w:val="003E1D1B"/>
    <w:rsid w:val="003E294D"/>
    <w:rsid w:val="003E3FF8"/>
    <w:rsid w:val="003E4790"/>
    <w:rsid w:val="003E4C35"/>
    <w:rsid w:val="003E4C62"/>
    <w:rsid w:val="003E4F96"/>
    <w:rsid w:val="003E6585"/>
    <w:rsid w:val="003F012A"/>
    <w:rsid w:val="003F07F0"/>
    <w:rsid w:val="003F097B"/>
    <w:rsid w:val="003F2B0A"/>
    <w:rsid w:val="003F35DA"/>
    <w:rsid w:val="003F3ABA"/>
    <w:rsid w:val="003F3AFA"/>
    <w:rsid w:val="003F4444"/>
    <w:rsid w:val="003F4983"/>
    <w:rsid w:val="003F67DB"/>
    <w:rsid w:val="003F6EF3"/>
    <w:rsid w:val="003F7224"/>
    <w:rsid w:val="003F72E8"/>
    <w:rsid w:val="003F7C3A"/>
    <w:rsid w:val="003F7E97"/>
    <w:rsid w:val="0040025E"/>
    <w:rsid w:val="00400FFB"/>
    <w:rsid w:val="0040141C"/>
    <w:rsid w:val="0040266F"/>
    <w:rsid w:val="004033B1"/>
    <w:rsid w:val="004034BD"/>
    <w:rsid w:val="00405585"/>
    <w:rsid w:val="004055ED"/>
    <w:rsid w:val="00405A65"/>
    <w:rsid w:val="00405F1F"/>
    <w:rsid w:val="00406220"/>
    <w:rsid w:val="00407110"/>
    <w:rsid w:val="004102B7"/>
    <w:rsid w:val="00410B22"/>
    <w:rsid w:val="00412261"/>
    <w:rsid w:val="00412555"/>
    <w:rsid w:val="00415822"/>
    <w:rsid w:val="004158C8"/>
    <w:rsid w:val="0041693E"/>
    <w:rsid w:val="00416A18"/>
    <w:rsid w:val="00416EF9"/>
    <w:rsid w:val="00417086"/>
    <w:rsid w:val="004174D1"/>
    <w:rsid w:val="004175B9"/>
    <w:rsid w:val="00417754"/>
    <w:rsid w:val="00417AEB"/>
    <w:rsid w:val="00420014"/>
    <w:rsid w:val="00420364"/>
    <w:rsid w:val="00420964"/>
    <w:rsid w:val="00420F1D"/>
    <w:rsid w:val="004218A0"/>
    <w:rsid w:val="00421902"/>
    <w:rsid w:val="00422E11"/>
    <w:rsid w:val="00423FB7"/>
    <w:rsid w:val="004242CB"/>
    <w:rsid w:val="00424594"/>
    <w:rsid w:val="00426044"/>
    <w:rsid w:val="004262B5"/>
    <w:rsid w:val="00426644"/>
    <w:rsid w:val="00427382"/>
    <w:rsid w:val="004277F1"/>
    <w:rsid w:val="004279A0"/>
    <w:rsid w:val="00427C9D"/>
    <w:rsid w:val="00430907"/>
    <w:rsid w:val="00431540"/>
    <w:rsid w:val="004335CD"/>
    <w:rsid w:val="004336E5"/>
    <w:rsid w:val="00433A54"/>
    <w:rsid w:val="00433CBA"/>
    <w:rsid w:val="004348C8"/>
    <w:rsid w:val="004358A1"/>
    <w:rsid w:val="00436134"/>
    <w:rsid w:val="00437EA4"/>
    <w:rsid w:val="00440656"/>
    <w:rsid w:val="004415A7"/>
    <w:rsid w:val="0044225D"/>
    <w:rsid w:val="00443727"/>
    <w:rsid w:val="00443B0F"/>
    <w:rsid w:val="00444057"/>
    <w:rsid w:val="004449C5"/>
    <w:rsid w:val="00445114"/>
    <w:rsid w:val="00445950"/>
    <w:rsid w:val="0044611B"/>
    <w:rsid w:val="00446167"/>
    <w:rsid w:val="00446607"/>
    <w:rsid w:val="00447608"/>
    <w:rsid w:val="00451C10"/>
    <w:rsid w:val="00451F90"/>
    <w:rsid w:val="00451FEF"/>
    <w:rsid w:val="00452E72"/>
    <w:rsid w:val="00453733"/>
    <w:rsid w:val="00455508"/>
    <w:rsid w:val="0045550B"/>
    <w:rsid w:val="00457016"/>
    <w:rsid w:val="00457FE6"/>
    <w:rsid w:val="004612E6"/>
    <w:rsid w:val="0046289A"/>
    <w:rsid w:val="004646E0"/>
    <w:rsid w:val="00467B5A"/>
    <w:rsid w:val="0047099C"/>
    <w:rsid w:val="00471499"/>
    <w:rsid w:val="00472BBE"/>
    <w:rsid w:val="00472E59"/>
    <w:rsid w:val="00472FBD"/>
    <w:rsid w:val="004733A6"/>
    <w:rsid w:val="00473E46"/>
    <w:rsid w:val="004758E1"/>
    <w:rsid w:val="00475DBE"/>
    <w:rsid w:val="00475EBD"/>
    <w:rsid w:val="004766C9"/>
    <w:rsid w:val="00476B3A"/>
    <w:rsid w:val="00477770"/>
    <w:rsid w:val="004809D6"/>
    <w:rsid w:val="00483349"/>
    <w:rsid w:val="00483B05"/>
    <w:rsid w:val="00483C52"/>
    <w:rsid w:val="0048419D"/>
    <w:rsid w:val="004842EF"/>
    <w:rsid w:val="00484AD5"/>
    <w:rsid w:val="00484C6E"/>
    <w:rsid w:val="0048590E"/>
    <w:rsid w:val="00486645"/>
    <w:rsid w:val="0048699C"/>
    <w:rsid w:val="00487139"/>
    <w:rsid w:val="00487DE1"/>
    <w:rsid w:val="00487E56"/>
    <w:rsid w:val="004916B0"/>
    <w:rsid w:val="004920C4"/>
    <w:rsid w:val="00492C40"/>
    <w:rsid w:val="00492EAB"/>
    <w:rsid w:val="00492FB1"/>
    <w:rsid w:val="00494A15"/>
    <w:rsid w:val="00495753"/>
    <w:rsid w:val="0049750A"/>
    <w:rsid w:val="004976D8"/>
    <w:rsid w:val="004A1C7D"/>
    <w:rsid w:val="004A1CAD"/>
    <w:rsid w:val="004A230D"/>
    <w:rsid w:val="004A2C08"/>
    <w:rsid w:val="004A3B9F"/>
    <w:rsid w:val="004A5100"/>
    <w:rsid w:val="004A6527"/>
    <w:rsid w:val="004B168F"/>
    <w:rsid w:val="004B1EF7"/>
    <w:rsid w:val="004B23AB"/>
    <w:rsid w:val="004B254A"/>
    <w:rsid w:val="004B2922"/>
    <w:rsid w:val="004B2FE7"/>
    <w:rsid w:val="004B3C29"/>
    <w:rsid w:val="004B3D26"/>
    <w:rsid w:val="004B459C"/>
    <w:rsid w:val="004B5201"/>
    <w:rsid w:val="004B5965"/>
    <w:rsid w:val="004B7376"/>
    <w:rsid w:val="004B7871"/>
    <w:rsid w:val="004C1498"/>
    <w:rsid w:val="004C1949"/>
    <w:rsid w:val="004C1D72"/>
    <w:rsid w:val="004C21D2"/>
    <w:rsid w:val="004C2FEA"/>
    <w:rsid w:val="004C32A1"/>
    <w:rsid w:val="004C39CD"/>
    <w:rsid w:val="004C4107"/>
    <w:rsid w:val="004C423F"/>
    <w:rsid w:val="004C505C"/>
    <w:rsid w:val="004C5265"/>
    <w:rsid w:val="004C542C"/>
    <w:rsid w:val="004C63F6"/>
    <w:rsid w:val="004C7296"/>
    <w:rsid w:val="004C780A"/>
    <w:rsid w:val="004D01E6"/>
    <w:rsid w:val="004D2A53"/>
    <w:rsid w:val="004D2A9C"/>
    <w:rsid w:val="004D2B9D"/>
    <w:rsid w:val="004D33E7"/>
    <w:rsid w:val="004D60B0"/>
    <w:rsid w:val="004D7521"/>
    <w:rsid w:val="004D7853"/>
    <w:rsid w:val="004D7F89"/>
    <w:rsid w:val="004E05F5"/>
    <w:rsid w:val="004E27CE"/>
    <w:rsid w:val="004E2A62"/>
    <w:rsid w:val="004E2E49"/>
    <w:rsid w:val="004E3A6B"/>
    <w:rsid w:val="004E3D2F"/>
    <w:rsid w:val="004E4B90"/>
    <w:rsid w:val="004E4FB1"/>
    <w:rsid w:val="004E500D"/>
    <w:rsid w:val="004E5666"/>
    <w:rsid w:val="004E5701"/>
    <w:rsid w:val="004E5812"/>
    <w:rsid w:val="004E5FC1"/>
    <w:rsid w:val="004E68FB"/>
    <w:rsid w:val="004E69D2"/>
    <w:rsid w:val="004E71C3"/>
    <w:rsid w:val="004E771A"/>
    <w:rsid w:val="004F0949"/>
    <w:rsid w:val="004F16C2"/>
    <w:rsid w:val="004F175D"/>
    <w:rsid w:val="004F1A1C"/>
    <w:rsid w:val="004F2D3E"/>
    <w:rsid w:val="004F317B"/>
    <w:rsid w:val="004F35EC"/>
    <w:rsid w:val="004F37EB"/>
    <w:rsid w:val="004F4258"/>
    <w:rsid w:val="004F4C00"/>
    <w:rsid w:val="004F5E03"/>
    <w:rsid w:val="004F62B7"/>
    <w:rsid w:val="004F78C1"/>
    <w:rsid w:val="005004C5"/>
    <w:rsid w:val="0050090D"/>
    <w:rsid w:val="00500B48"/>
    <w:rsid w:val="00500E68"/>
    <w:rsid w:val="005023A1"/>
    <w:rsid w:val="005023FB"/>
    <w:rsid w:val="0050279D"/>
    <w:rsid w:val="00502B51"/>
    <w:rsid w:val="005035C1"/>
    <w:rsid w:val="00505D25"/>
    <w:rsid w:val="00505DC7"/>
    <w:rsid w:val="00505E7F"/>
    <w:rsid w:val="00506791"/>
    <w:rsid w:val="005067E8"/>
    <w:rsid w:val="00506A64"/>
    <w:rsid w:val="00506DD0"/>
    <w:rsid w:val="00507AF7"/>
    <w:rsid w:val="00507BE3"/>
    <w:rsid w:val="005103F2"/>
    <w:rsid w:val="00510431"/>
    <w:rsid w:val="0051078A"/>
    <w:rsid w:val="005112D4"/>
    <w:rsid w:val="0051139C"/>
    <w:rsid w:val="0051275E"/>
    <w:rsid w:val="005130E7"/>
    <w:rsid w:val="00513CD4"/>
    <w:rsid w:val="005177C5"/>
    <w:rsid w:val="00520669"/>
    <w:rsid w:val="00520E87"/>
    <w:rsid w:val="00521D7F"/>
    <w:rsid w:val="00523529"/>
    <w:rsid w:val="005239E4"/>
    <w:rsid w:val="00526379"/>
    <w:rsid w:val="00527025"/>
    <w:rsid w:val="00530495"/>
    <w:rsid w:val="00531068"/>
    <w:rsid w:val="005310AC"/>
    <w:rsid w:val="00531BBD"/>
    <w:rsid w:val="0053240E"/>
    <w:rsid w:val="00534453"/>
    <w:rsid w:val="00534596"/>
    <w:rsid w:val="005348D5"/>
    <w:rsid w:val="00535406"/>
    <w:rsid w:val="0053577C"/>
    <w:rsid w:val="00537B32"/>
    <w:rsid w:val="00537BB2"/>
    <w:rsid w:val="0054030D"/>
    <w:rsid w:val="00541D92"/>
    <w:rsid w:val="00541E8A"/>
    <w:rsid w:val="00543639"/>
    <w:rsid w:val="005437C3"/>
    <w:rsid w:val="00545269"/>
    <w:rsid w:val="00545363"/>
    <w:rsid w:val="00545A28"/>
    <w:rsid w:val="00546A74"/>
    <w:rsid w:val="00547751"/>
    <w:rsid w:val="00547BBD"/>
    <w:rsid w:val="00547FA0"/>
    <w:rsid w:val="00550928"/>
    <w:rsid w:val="00551DD1"/>
    <w:rsid w:val="00553785"/>
    <w:rsid w:val="00554085"/>
    <w:rsid w:val="00554FFD"/>
    <w:rsid w:val="00555070"/>
    <w:rsid w:val="00557061"/>
    <w:rsid w:val="00560047"/>
    <w:rsid w:val="0056059B"/>
    <w:rsid w:val="00563187"/>
    <w:rsid w:val="00563947"/>
    <w:rsid w:val="0056512C"/>
    <w:rsid w:val="00565A74"/>
    <w:rsid w:val="00566851"/>
    <w:rsid w:val="005726A2"/>
    <w:rsid w:val="005727C5"/>
    <w:rsid w:val="00573F0A"/>
    <w:rsid w:val="00574D2A"/>
    <w:rsid w:val="0057557C"/>
    <w:rsid w:val="00575807"/>
    <w:rsid w:val="00575DED"/>
    <w:rsid w:val="005767F0"/>
    <w:rsid w:val="0057707A"/>
    <w:rsid w:val="00577E13"/>
    <w:rsid w:val="00580643"/>
    <w:rsid w:val="005815CF"/>
    <w:rsid w:val="00581E51"/>
    <w:rsid w:val="005830F9"/>
    <w:rsid w:val="005849C1"/>
    <w:rsid w:val="00584A8A"/>
    <w:rsid w:val="00585EAC"/>
    <w:rsid w:val="005865A3"/>
    <w:rsid w:val="00587F5A"/>
    <w:rsid w:val="005903C3"/>
    <w:rsid w:val="0059059A"/>
    <w:rsid w:val="00590B5C"/>
    <w:rsid w:val="0059197C"/>
    <w:rsid w:val="005921D9"/>
    <w:rsid w:val="005921F7"/>
    <w:rsid w:val="0059311B"/>
    <w:rsid w:val="005936B3"/>
    <w:rsid w:val="00594918"/>
    <w:rsid w:val="005949B8"/>
    <w:rsid w:val="00594B92"/>
    <w:rsid w:val="00594BB6"/>
    <w:rsid w:val="00595623"/>
    <w:rsid w:val="00596250"/>
    <w:rsid w:val="00597C0C"/>
    <w:rsid w:val="005A2766"/>
    <w:rsid w:val="005A27B1"/>
    <w:rsid w:val="005A28DE"/>
    <w:rsid w:val="005A2B51"/>
    <w:rsid w:val="005A539F"/>
    <w:rsid w:val="005A6320"/>
    <w:rsid w:val="005A6B1E"/>
    <w:rsid w:val="005A6CFA"/>
    <w:rsid w:val="005A6CFF"/>
    <w:rsid w:val="005A7797"/>
    <w:rsid w:val="005A7AFA"/>
    <w:rsid w:val="005A7E5C"/>
    <w:rsid w:val="005A7E85"/>
    <w:rsid w:val="005B1634"/>
    <w:rsid w:val="005B3A14"/>
    <w:rsid w:val="005B57FD"/>
    <w:rsid w:val="005B5A6B"/>
    <w:rsid w:val="005B5F98"/>
    <w:rsid w:val="005B6746"/>
    <w:rsid w:val="005B68BA"/>
    <w:rsid w:val="005B6C81"/>
    <w:rsid w:val="005B71FB"/>
    <w:rsid w:val="005B732E"/>
    <w:rsid w:val="005B7DEC"/>
    <w:rsid w:val="005C0230"/>
    <w:rsid w:val="005C08AB"/>
    <w:rsid w:val="005C095A"/>
    <w:rsid w:val="005C0C81"/>
    <w:rsid w:val="005C15D0"/>
    <w:rsid w:val="005C17EE"/>
    <w:rsid w:val="005C1C5A"/>
    <w:rsid w:val="005C2757"/>
    <w:rsid w:val="005C3813"/>
    <w:rsid w:val="005C3CEE"/>
    <w:rsid w:val="005C45E0"/>
    <w:rsid w:val="005C4AC5"/>
    <w:rsid w:val="005C599F"/>
    <w:rsid w:val="005C5BC9"/>
    <w:rsid w:val="005C5F14"/>
    <w:rsid w:val="005C763B"/>
    <w:rsid w:val="005C7818"/>
    <w:rsid w:val="005C7B7B"/>
    <w:rsid w:val="005D0A4C"/>
    <w:rsid w:val="005D0E6C"/>
    <w:rsid w:val="005D1049"/>
    <w:rsid w:val="005D2579"/>
    <w:rsid w:val="005D2F53"/>
    <w:rsid w:val="005D3CB0"/>
    <w:rsid w:val="005D426C"/>
    <w:rsid w:val="005D4A20"/>
    <w:rsid w:val="005D5FF3"/>
    <w:rsid w:val="005D60F2"/>
    <w:rsid w:val="005D62BA"/>
    <w:rsid w:val="005D65F0"/>
    <w:rsid w:val="005D70CE"/>
    <w:rsid w:val="005D71E1"/>
    <w:rsid w:val="005D77A1"/>
    <w:rsid w:val="005D7DBE"/>
    <w:rsid w:val="005E05EE"/>
    <w:rsid w:val="005E062C"/>
    <w:rsid w:val="005E093D"/>
    <w:rsid w:val="005E12AA"/>
    <w:rsid w:val="005E3F40"/>
    <w:rsid w:val="005E4E7B"/>
    <w:rsid w:val="005E583D"/>
    <w:rsid w:val="005E587C"/>
    <w:rsid w:val="005E68A3"/>
    <w:rsid w:val="005E7786"/>
    <w:rsid w:val="005E7B9A"/>
    <w:rsid w:val="005F0A93"/>
    <w:rsid w:val="005F0AA7"/>
    <w:rsid w:val="005F0B87"/>
    <w:rsid w:val="005F1149"/>
    <w:rsid w:val="005F1281"/>
    <w:rsid w:val="005F146D"/>
    <w:rsid w:val="005F1B90"/>
    <w:rsid w:val="005F2262"/>
    <w:rsid w:val="005F25AB"/>
    <w:rsid w:val="005F378A"/>
    <w:rsid w:val="005F3908"/>
    <w:rsid w:val="005F3B1F"/>
    <w:rsid w:val="005F47AC"/>
    <w:rsid w:val="005F4951"/>
    <w:rsid w:val="005F5C44"/>
    <w:rsid w:val="005F783D"/>
    <w:rsid w:val="005F7943"/>
    <w:rsid w:val="005F7CC3"/>
    <w:rsid w:val="00600AD2"/>
    <w:rsid w:val="00600C94"/>
    <w:rsid w:val="0060125C"/>
    <w:rsid w:val="0060182A"/>
    <w:rsid w:val="00601C3B"/>
    <w:rsid w:val="00602516"/>
    <w:rsid w:val="006025A9"/>
    <w:rsid w:val="00602BDC"/>
    <w:rsid w:val="00602E3E"/>
    <w:rsid w:val="00604088"/>
    <w:rsid w:val="0060408D"/>
    <w:rsid w:val="00606781"/>
    <w:rsid w:val="00606792"/>
    <w:rsid w:val="00606FD2"/>
    <w:rsid w:val="00607030"/>
    <w:rsid w:val="0061024E"/>
    <w:rsid w:val="006103D8"/>
    <w:rsid w:val="006104C1"/>
    <w:rsid w:val="006113C3"/>
    <w:rsid w:val="00611C21"/>
    <w:rsid w:val="006125FE"/>
    <w:rsid w:val="00612E40"/>
    <w:rsid w:val="0061351C"/>
    <w:rsid w:val="00613930"/>
    <w:rsid w:val="00613D39"/>
    <w:rsid w:val="00613EB8"/>
    <w:rsid w:val="0061481B"/>
    <w:rsid w:val="00614CB5"/>
    <w:rsid w:val="00615F15"/>
    <w:rsid w:val="00616733"/>
    <w:rsid w:val="00617130"/>
    <w:rsid w:val="00617FC2"/>
    <w:rsid w:val="006206C0"/>
    <w:rsid w:val="006220B5"/>
    <w:rsid w:val="00623CD1"/>
    <w:rsid w:val="006247B1"/>
    <w:rsid w:val="006254FD"/>
    <w:rsid w:val="00625606"/>
    <w:rsid w:val="00626243"/>
    <w:rsid w:val="00626F68"/>
    <w:rsid w:val="00626F72"/>
    <w:rsid w:val="00627137"/>
    <w:rsid w:val="00627809"/>
    <w:rsid w:val="00630705"/>
    <w:rsid w:val="00630798"/>
    <w:rsid w:val="006313F8"/>
    <w:rsid w:val="00631A4A"/>
    <w:rsid w:val="006327FB"/>
    <w:rsid w:val="00633380"/>
    <w:rsid w:val="00633A36"/>
    <w:rsid w:val="00633CF2"/>
    <w:rsid w:val="00634163"/>
    <w:rsid w:val="00634236"/>
    <w:rsid w:val="006351AE"/>
    <w:rsid w:val="0063534B"/>
    <w:rsid w:val="00635C0C"/>
    <w:rsid w:val="00635F5B"/>
    <w:rsid w:val="00636272"/>
    <w:rsid w:val="006362F2"/>
    <w:rsid w:val="006370A7"/>
    <w:rsid w:val="0064015A"/>
    <w:rsid w:val="006402D4"/>
    <w:rsid w:val="00640576"/>
    <w:rsid w:val="006407D7"/>
    <w:rsid w:val="00640E0A"/>
    <w:rsid w:val="006413E8"/>
    <w:rsid w:val="0064178A"/>
    <w:rsid w:val="00641985"/>
    <w:rsid w:val="00641D18"/>
    <w:rsid w:val="00643967"/>
    <w:rsid w:val="00644C50"/>
    <w:rsid w:val="006452F4"/>
    <w:rsid w:val="0064794D"/>
    <w:rsid w:val="00647F2C"/>
    <w:rsid w:val="00650A14"/>
    <w:rsid w:val="00650B57"/>
    <w:rsid w:val="00651FBD"/>
    <w:rsid w:val="0065238D"/>
    <w:rsid w:val="00652975"/>
    <w:rsid w:val="006529BC"/>
    <w:rsid w:val="00652C4D"/>
    <w:rsid w:val="00652F44"/>
    <w:rsid w:val="006532D0"/>
    <w:rsid w:val="00655B97"/>
    <w:rsid w:val="00656034"/>
    <w:rsid w:val="00656227"/>
    <w:rsid w:val="006564C0"/>
    <w:rsid w:val="00656DBB"/>
    <w:rsid w:val="006575E6"/>
    <w:rsid w:val="00657715"/>
    <w:rsid w:val="0065779F"/>
    <w:rsid w:val="006608DB"/>
    <w:rsid w:val="006630B0"/>
    <w:rsid w:val="0066315C"/>
    <w:rsid w:val="006647D9"/>
    <w:rsid w:val="006648DC"/>
    <w:rsid w:val="00666E45"/>
    <w:rsid w:val="00667C34"/>
    <w:rsid w:val="00671AA0"/>
    <w:rsid w:val="0067206F"/>
    <w:rsid w:val="006722D8"/>
    <w:rsid w:val="006724CD"/>
    <w:rsid w:val="006727DD"/>
    <w:rsid w:val="0067310D"/>
    <w:rsid w:val="006732B2"/>
    <w:rsid w:val="00674A02"/>
    <w:rsid w:val="00675544"/>
    <w:rsid w:val="00675CB0"/>
    <w:rsid w:val="006766F5"/>
    <w:rsid w:val="006767AA"/>
    <w:rsid w:val="006769C4"/>
    <w:rsid w:val="00676E5D"/>
    <w:rsid w:val="0067712E"/>
    <w:rsid w:val="006778D8"/>
    <w:rsid w:val="00677D89"/>
    <w:rsid w:val="00677F87"/>
    <w:rsid w:val="006801CA"/>
    <w:rsid w:val="006802E9"/>
    <w:rsid w:val="00681411"/>
    <w:rsid w:val="00682475"/>
    <w:rsid w:val="006835C0"/>
    <w:rsid w:val="006851B6"/>
    <w:rsid w:val="00685EFC"/>
    <w:rsid w:val="00686168"/>
    <w:rsid w:val="006877A7"/>
    <w:rsid w:val="00687B8B"/>
    <w:rsid w:val="00687FEB"/>
    <w:rsid w:val="006915B5"/>
    <w:rsid w:val="0069176E"/>
    <w:rsid w:val="006919C6"/>
    <w:rsid w:val="00692240"/>
    <w:rsid w:val="0069224A"/>
    <w:rsid w:val="00692C06"/>
    <w:rsid w:val="006934D9"/>
    <w:rsid w:val="00693CB9"/>
    <w:rsid w:val="00693F27"/>
    <w:rsid w:val="0069435B"/>
    <w:rsid w:val="00695A3D"/>
    <w:rsid w:val="00695ECB"/>
    <w:rsid w:val="00696322"/>
    <w:rsid w:val="00696B6B"/>
    <w:rsid w:val="0069733B"/>
    <w:rsid w:val="00697687"/>
    <w:rsid w:val="006A05A8"/>
    <w:rsid w:val="006A06B1"/>
    <w:rsid w:val="006A09AA"/>
    <w:rsid w:val="006A09B5"/>
    <w:rsid w:val="006A18D8"/>
    <w:rsid w:val="006A279D"/>
    <w:rsid w:val="006A2E39"/>
    <w:rsid w:val="006A301C"/>
    <w:rsid w:val="006A30AA"/>
    <w:rsid w:val="006A4050"/>
    <w:rsid w:val="006A44E8"/>
    <w:rsid w:val="006A56AD"/>
    <w:rsid w:val="006A580D"/>
    <w:rsid w:val="006A5B2A"/>
    <w:rsid w:val="006A63B9"/>
    <w:rsid w:val="006A6464"/>
    <w:rsid w:val="006A648A"/>
    <w:rsid w:val="006A68AE"/>
    <w:rsid w:val="006A7902"/>
    <w:rsid w:val="006B254A"/>
    <w:rsid w:val="006B258C"/>
    <w:rsid w:val="006B2B17"/>
    <w:rsid w:val="006B2C12"/>
    <w:rsid w:val="006B3142"/>
    <w:rsid w:val="006B378A"/>
    <w:rsid w:val="006B475F"/>
    <w:rsid w:val="006B4C34"/>
    <w:rsid w:val="006B6D34"/>
    <w:rsid w:val="006B6D61"/>
    <w:rsid w:val="006C1F73"/>
    <w:rsid w:val="006C2210"/>
    <w:rsid w:val="006C2260"/>
    <w:rsid w:val="006C23E9"/>
    <w:rsid w:val="006C2E6E"/>
    <w:rsid w:val="006C32BF"/>
    <w:rsid w:val="006C38D2"/>
    <w:rsid w:val="006C44C3"/>
    <w:rsid w:val="006C49C1"/>
    <w:rsid w:val="006C5E96"/>
    <w:rsid w:val="006C6A41"/>
    <w:rsid w:val="006C71EB"/>
    <w:rsid w:val="006C74EF"/>
    <w:rsid w:val="006D02FF"/>
    <w:rsid w:val="006D0E16"/>
    <w:rsid w:val="006D1432"/>
    <w:rsid w:val="006D33DE"/>
    <w:rsid w:val="006D3988"/>
    <w:rsid w:val="006D42C0"/>
    <w:rsid w:val="006D4668"/>
    <w:rsid w:val="006D4C61"/>
    <w:rsid w:val="006D6A1E"/>
    <w:rsid w:val="006D6B4B"/>
    <w:rsid w:val="006D7EFA"/>
    <w:rsid w:val="006E041A"/>
    <w:rsid w:val="006E1A99"/>
    <w:rsid w:val="006E1F85"/>
    <w:rsid w:val="006E2103"/>
    <w:rsid w:val="006E2419"/>
    <w:rsid w:val="006E2500"/>
    <w:rsid w:val="006E2CD4"/>
    <w:rsid w:val="006E34C2"/>
    <w:rsid w:val="006E4798"/>
    <w:rsid w:val="006E4F81"/>
    <w:rsid w:val="006F0C8B"/>
    <w:rsid w:val="006F2A20"/>
    <w:rsid w:val="006F2E4B"/>
    <w:rsid w:val="006F3416"/>
    <w:rsid w:val="006F365B"/>
    <w:rsid w:val="006F3F40"/>
    <w:rsid w:val="006F4676"/>
    <w:rsid w:val="006F47D7"/>
    <w:rsid w:val="006F4ECE"/>
    <w:rsid w:val="006F5E3E"/>
    <w:rsid w:val="006F6B2B"/>
    <w:rsid w:val="006F6C36"/>
    <w:rsid w:val="006F74CE"/>
    <w:rsid w:val="00700155"/>
    <w:rsid w:val="0070081A"/>
    <w:rsid w:val="00701A00"/>
    <w:rsid w:val="007024B0"/>
    <w:rsid w:val="00703918"/>
    <w:rsid w:val="00704798"/>
    <w:rsid w:val="007065B5"/>
    <w:rsid w:val="00706B18"/>
    <w:rsid w:val="007109C6"/>
    <w:rsid w:val="00712694"/>
    <w:rsid w:val="00712DB3"/>
    <w:rsid w:val="007141B2"/>
    <w:rsid w:val="00714549"/>
    <w:rsid w:val="00716386"/>
    <w:rsid w:val="0071788B"/>
    <w:rsid w:val="0072041F"/>
    <w:rsid w:val="00721945"/>
    <w:rsid w:val="00721E19"/>
    <w:rsid w:val="00721F4A"/>
    <w:rsid w:val="007240C9"/>
    <w:rsid w:val="007249E8"/>
    <w:rsid w:val="007254F8"/>
    <w:rsid w:val="0072608A"/>
    <w:rsid w:val="007265BD"/>
    <w:rsid w:val="007267DF"/>
    <w:rsid w:val="00727B7F"/>
    <w:rsid w:val="00730186"/>
    <w:rsid w:val="007314CF"/>
    <w:rsid w:val="00731B57"/>
    <w:rsid w:val="007320D6"/>
    <w:rsid w:val="00732412"/>
    <w:rsid w:val="00732AF7"/>
    <w:rsid w:val="00732B03"/>
    <w:rsid w:val="007344F7"/>
    <w:rsid w:val="0073530F"/>
    <w:rsid w:val="00735384"/>
    <w:rsid w:val="00735F42"/>
    <w:rsid w:val="00736585"/>
    <w:rsid w:val="007379F1"/>
    <w:rsid w:val="007400B1"/>
    <w:rsid w:val="0074023D"/>
    <w:rsid w:val="007410F3"/>
    <w:rsid w:val="007417CA"/>
    <w:rsid w:val="0074196B"/>
    <w:rsid w:val="00741CCF"/>
    <w:rsid w:val="00743678"/>
    <w:rsid w:val="0074624A"/>
    <w:rsid w:val="007500E0"/>
    <w:rsid w:val="00750278"/>
    <w:rsid w:val="00752998"/>
    <w:rsid w:val="007533E8"/>
    <w:rsid w:val="00753747"/>
    <w:rsid w:val="00753AFC"/>
    <w:rsid w:val="00753DCF"/>
    <w:rsid w:val="00754123"/>
    <w:rsid w:val="00755459"/>
    <w:rsid w:val="00755D58"/>
    <w:rsid w:val="00757538"/>
    <w:rsid w:val="007576FF"/>
    <w:rsid w:val="00757AC3"/>
    <w:rsid w:val="0076165D"/>
    <w:rsid w:val="007619AF"/>
    <w:rsid w:val="00761F6A"/>
    <w:rsid w:val="007624F4"/>
    <w:rsid w:val="00762838"/>
    <w:rsid w:val="007646A0"/>
    <w:rsid w:val="00764746"/>
    <w:rsid w:val="0076480A"/>
    <w:rsid w:val="007677AF"/>
    <w:rsid w:val="0076796A"/>
    <w:rsid w:val="007679A1"/>
    <w:rsid w:val="0077047D"/>
    <w:rsid w:val="0077099B"/>
    <w:rsid w:val="0077205D"/>
    <w:rsid w:val="00772B97"/>
    <w:rsid w:val="007739CA"/>
    <w:rsid w:val="00773ACF"/>
    <w:rsid w:val="0077500F"/>
    <w:rsid w:val="00775EE8"/>
    <w:rsid w:val="00776126"/>
    <w:rsid w:val="0077707E"/>
    <w:rsid w:val="00786567"/>
    <w:rsid w:val="00786A12"/>
    <w:rsid w:val="007901CF"/>
    <w:rsid w:val="007907DB"/>
    <w:rsid w:val="0079095A"/>
    <w:rsid w:val="007915AE"/>
    <w:rsid w:val="007916D6"/>
    <w:rsid w:val="0079184A"/>
    <w:rsid w:val="0079198A"/>
    <w:rsid w:val="00792C6B"/>
    <w:rsid w:val="00793072"/>
    <w:rsid w:val="00793711"/>
    <w:rsid w:val="00794E2E"/>
    <w:rsid w:val="00795632"/>
    <w:rsid w:val="0079594C"/>
    <w:rsid w:val="00796A41"/>
    <w:rsid w:val="00796D1F"/>
    <w:rsid w:val="00796D84"/>
    <w:rsid w:val="00797328"/>
    <w:rsid w:val="007974DC"/>
    <w:rsid w:val="007A0056"/>
    <w:rsid w:val="007A0DDD"/>
    <w:rsid w:val="007A0F7B"/>
    <w:rsid w:val="007A2DA7"/>
    <w:rsid w:val="007A3D31"/>
    <w:rsid w:val="007A4D0C"/>
    <w:rsid w:val="007A526B"/>
    <w:rsid w:val="007A52A1"/>
    <w:rsid w:val="007A5311"/>
    <w:rsid w:val="007A68C9"/>
    <w:rsid w:val="007A6D7C"/>
    <w:rsid w:val="007A7C9D"/>
    <w:rsid w:val="007B0C0D"/>
    <w:rsid w:val="007B0F4C"/>
    <w:rsid w:val="007B1484"/>
    <w:rsid w:val="007B18B7"/>
    <w:rsid w:val="007B24FE"/>
    <w:rsid w:val="007B2659"/>
    <w:rsid w:val="007B2A27"/>
    <w:rsid w:val="007B36E2"/>
    <w:rsid w:val="007B5BD8"/>
    <w:rsid w:val="007B5C6A"/>
    <w:rsid w:val="007B6054"/>
    <w:rsid w:val="007B60CB"/>
    <w:rsid w:val="007B65C7"/>
    <w:rsid w:val="007B6DC0"/>
    <w:rsid w:val="007B6F92"/>
    <w:rsid w:val="007B7058"/>
    <w:rsid w:val="007B74D4"/>
    <w:rsid w:val="007C07AE"/>
    <w:rsid w:val="007C09AA"/>
    <w:rsid w:val="007C126F"/>
    <w:rsid w:val="007C1467"/>
    <w:rsid w:val="007C43A6"/>
    <w:rsid w:val="007C498D"/>
    <w:rsid w:val="007C49A9"/>
    <w:rsid w:val="007C4EDA"/>
    <w:rsid w:val="007C5C8A"/>
    <w:rsid w:val="007C673E"/>
    <w:rsid w:val="007C6AE2"/>
    <w:rsid w:val="007C783E"/>
    <w:rsid w:val="007C7D6F"/>
    <w:rsid w:val="007D0009"/>
    <w:rsid w:val="007D0630"/>
    <w:rsid w:val="007D065F"/>
    <w:rsid w:val="007D23DF"/>
    <w:rsid w:val="007D25FB"/>
    <w:rsid w:val="007D2F9E"/>
    <w:rsid w:val="007D4D49"/>
    <w:rsid w:val="007D5039"/>
    <w:rsid w:val="007D53FF"/>
    <w:rsid w:val="007D5408"/>
    <w:rsid w:val="007D630D"/>
    <w:rsid w:val="007D6B1E"/>
    <w:rsid w:val="007D771C"/>
    <w:rsid w:val="007E14BE"/>
    <w:rsid w:val="007E18CC"/>
    <w:rsid w:val="007E198F"/>
    <w:rsid w:val="007E1D31"/>
    <w:rsid w:val="007E2254"/>
    <w:rsid w:val="007E23E0"/>
    <w:rsid w:val="007E279E"/>
    <w:rsid w:val="007E27FC"/>
    <w:rsid w:val="007E32D1"/>
    <w:rsid w:val="007E5940"/>
    <w:rsid w:val="007E66F2"/>
    <w:rsid w:val="007E6B4D"/>
    <w:rsid w:val="007E736F"/>
    <w:rsid w:val="007E777A"/>
    <w:rsid w:val="007E7EC6"/>
    <w:rsid w:val="007F00A3"/>
    <w:rsid w:val="007F054E"/>
    <w:rsid w:val="007F0B43"/>
    <w:rsid w:val="007F0F28"/>
    <w:rsid w:val="007F13BF"/>
    <w:rsid w:val="007F2759"/>
    <w:rsid w:val="007F3092"/>
    <w:rsid w:val="007F3DA2"/>
    <w:rsid w:val="007F43AD"/>
    <w:rsid w:val="007F498D"/>
    <w:rsid w:val="007F4AB5"/>
    <w:rsid w:val="007F6561"/>
    <w:rsid w:val="007F6C1E"/>
    <w:rsid w:val="007F6CCF"/>
    <w:rsid w:val="0080030C"/>
    <w:rsid w:val="00800614"/>
    <w:rsid w:val="00801D24"/>
    <w:rsid w:val="00802937"/>
    <w:rsid w:val="0080388A"/>
    <w:rsid w:val="00804603"/>
    <w:rsid w:val="00804828"/>
    <w:rsid w:val="0081059C"/>
    <w:rsid w:val="00811E39"/>
    <w:rsid w:val="00812CA1"/>
    <w:rsid w:val="0081434E"/>
    <w:rsid w:val="00815085"/>
    <w:rsid w:val="008157FE"/>
    <w:rsid w:val="00817859"/>
    <w:rsid w:val="00820CBC"/>
    <w:rsid w:val="00821643"/>
    <w:rsid w:val="00822AC8"/>
    <w:rsid w:val="00822BB2"/>
    <w:rsid w:val="0082526B"/>
    <w:rsid w:val="008254E7"/>
    <w:rsid w:val="0082675C"/>
    <w:rsid w:val="00826B63"/>
    <w:rsid w:val="00827419"/>
    <w:rsid w:val="008304A1"/>
    <w:rsid w:val="00833014"/>
    <w:rsid w:val="00833FCC"/>
    <w:rsid w:val="0083696B"/>
    <w:rsid w:val="00836B4E"/>
    <w:rsid w:val="00836EB6"/>
    <w:rsid w:val="00836FD6"/>
    <w:rsid w:val="008375CE"/>
    <w:rsid w:val="00837E24"/>
    <w:rsid w:val="00840924"/>
    <w:rsid w:val="0084120B"/>
    <w:rsid w:val="00841260"/>
    <w:rsid w:val="00841D0E"/>
    <w:rsid w:val="00841D53"/>
    <w:rsid w:val="00841E2E"/>
    <w:rsid w:val="00842573"/>
    <w:rsid w:val="00842E36"/>
    <w:rsid w:val="00843219"/>
    <w:rsid w:val="0084337B"/>
    <w:rsid w:val="00844EA3"/>
    <w:rsid w:val="00844F4B"/>
    <w:rsid w:val="00845EF3"/>
    <w:rsid w:val="008464B1"/>
    <w:rsid w:val="00847DC5"/>
    <w:rsid w:val="0085038A"/>
    <w:rsid w:val="008511E3"/>
    <w:rsid w:val="00851F1F"/>
    <w:rsid w:val="008522CE"/>
    <w:rsid w:val="00853583"/>
    <w:rsid w:val="0085363E"/>
    <w:rsid w:val="008553AB"/>
    <w:rsid w:val="00856435"/>
    <w:rsid w:val="00856B73"/>
    <w:rsid w:val="0085708B"/>
    <w:rsid w:val="0085713F"/>
    <w:rsid w:val="00860550"/>
    <w:rsid w:val="00860C66"/>
    <w:rsid w:val="008629AD"/>
    <w:rsid w:val="008640ED"/>
    <w:rsid w:val="00866035"/>
    <w:rsid w:val="00866621"/>
    <w:rsid w:val="00867A47"/>
    <w:rsid w:val="00867B73"/>
    <w:rsid w:val="00867DA3"/>
    <w:rsid w:val="008704DB"/>
    <w:rsid w:val="00870D21"/>
    <w:rsid w:val="00872961"/>
    <w:rsid w:val="00872E6B"/>
    <w:rsid w:val="00873C24"/>
    <w:rsid w:val="00873D39"/>
    <w:rsid w:val="0087637D"/>
    <w:rsid w:val="00876CEC"/>
    <w:rsid w:val="00876D1D"/>
    <w:rsid w:val="00877D7A"/>
    <w:rsid w:val="008807F8"/>
    <w:rsid w:val="00880F8B"/>
    <w:rsid w:val="00882F8B"/>
    <w:rsid w:val="00883208"/>
    <w:rsid w:val="008833B7"/>
    <w:rsid w:val="00883B9A"/>
    <w:rsid w:val="00883BC4"/>
    <w:rsid w:val="0088432C"/>
    <w:rsid w:val="008844A3"/>
    <w:rsid w:val="00884C14"/>
    <w:rsid w:val="00885AB3"/>
    <w:rsid w:val="0088641E"/>
    <w:rsid w:val="008873C7"/>
    <w:rsid w:val="00887AD0"/>
    <w:rsid w:val="00890E36"/>
    <w:rsid w:val="00890FE9"/>
    <w:rsid w:val="00891659"/>
    <w:rsid w:val="00891CAF"/>
    <w:rsid w:val="00893545"/>
    <w:rsid w:val="00893EB2"/>
    <w:rsid w:val="0089415B"/>
    <w:rsid w:val="00894A0B"/>
    <w:rsid w:val="008952ED"/>
    <w:rsid w:val="00895E2F"/>
    <w:rsid w:val="00896CEF"/>
    <w:rsid w:val="008A098A"/>
    <w:rsid w:val="008A0C12"/>
    <w:rsid w:val="008A3709"/>
    <w:rsid w:val="008A3CFF"/>
    <w:rsid w:val="008A3D37"/>
    <w:rsid w:val="008A3EBC"/>
    <w:rsid w:val="008A4691"/>
    <w:rsid w:val="008A476D"/>
    <w:rsid w:val="008A4C5C"/>
    <w:rsid w:val="008A568A"/>
    <w:rsid w:val="008A5BE8"/>
    <w:rsid w:val="008A5F13"/>
    <w:rsid w:val="008A654C"/>
    <w:rsid w:val="008A6CAC"/>
    <w:rsid w:val="008A759F"/>
    <w:rsid w:val="008B0581"/>
    <w:rsid w:val="008B05D6"/>
    <w:rsid w:val="008B06A1"/>
    <w:rsid w:val="008B0EAA"/>
    <w:rsid w:val="008B3AFB"/>
    <w:rsid w:val="008B4194"/>
    <w:rsid w:val="008B4577"/>
    <w:rsid w:val="008B4B0A"/>
    <w:rsid w:val="008B506D"/>
    <w:rsid w:val="008B50AC"/>
    <w:rsid w:val="008B587E"/>
    <w:rsid w:val="008B5A7E"/>
    <w:rsid w:val="008B5E91"/>
    <w:rsid w:val="008B67A8"/>
    <w:rsid w:val="008B6924"/>
    <w:rsid w:val="008B7392"/>
    <w:rsid w:val="008B75EC"/>
    <w:rsid w:val="008B7B5D"/>
    <w:rsid w:val="008C03B7"/>
    <w:rsid w:val="008C1CFD"/>
    <w:rsid w:val="008C2CAA"/>
    <w:rsid w:val="008C4A9F"/>
    <w:rsid w:val="008C5AFC"/>
    <w:rsid w:val="008C671E"/>
    <w:rsid w:val="008C6B0E"/>
    <w:rsid w:val="008C7549"/>
    <w:rsid w:val="008C7CAE"/>
    <w:rsid w:val="008D024C"/>
    <w:rsid w:val="008D15EB"/>
    <w:rsid w:val="008D192D"/>
    <w:rsid w:val="008D44BF"/>
    <w:rsid w:val="008D46BB"/>
    <w:rsid w:val="008D5CFF"/>
    <w:rsid w:val="008D618F"/>
    <w:rsid w:val="008D684B"/>
    <w:rsid w:val="008D6A9C"/>
    <w:rsid w:val="008E0ECE"/>
    <w:rsid w:val="008E10E2"/>
    <w:rsid w:val="008E16D6"/>
    <w:rsid w:val="008E36C5"/>
    <w:rsid w:val="008E43AC"/>
    <w:rsid w:val="008E4F86"/>
    <w:rsid w:val="008E4FEF"/>
    <w:rsid w:val="008F0595"/>
    <w:rsid w:val="008F091C"/>
    <w:rsid w:val="008F0C4B"/>
    <w:rsid w:val="008F24E7"/>
    <w:rsid w:val="008F4036"/>
    <w:rsid w:val="008F5506"/>
    <w:rsid w:val="008F75EC"/>
    <w:rsid w:val="00901710"/>
    <w:rsid w:val="00903DD2"/>
    <w:rsid w:val="00904847"/>
    <w:rsid w:val="00905304"/>
    <w:rsid w:val="0090533C"/>
    <w:rsid w:val="00906B0A"/>
    <w:rsid w:val="00906C78"/>
    <w:rsid w:val="009077F4"/>
    <w:rsid w:val="009107EE"/>
    <w:rsid w:val="00910A78"/>
    <w:rsid w:val="00911A9F"/>
    <w:rsid w:val="00912E86"/>
    <w:rsid w:val="00912F34"/>
    <w:rsid w:val="0091359E"/>
    <w:rsid w:val="00913F14"/>
    <w:rsid w:val="00914218"/>
    <w:rsid w:val="0091432D"/>
    <w:rsid w:val="00916ABF"/>
    <w:rsid w:val="00916FB8"/>
    <w:rsid w:val="009173DB"/>
    <w:rsid w:val="00920488"/>
    <w:rsid w:val="00920EA1"/>
    <w:rsid w:val="0092161F"/>
    <w:rsid w:val="009220E4"/>
    <w:rsid w:val="00922673"/>
    <w:rsid w:val="00922ADD"/>
    <w:rsid w:val="00922BF1"/>
    <w:rsid w:val="00922FC2"/>
    <w:rsid w:val="00924533"/>
    <w:rsid w:val="009274DA"/>
    <w:rsid w:val="00927ED7"/>
    <w:rsid w:val="0093125F"/>
    <w:rsid w:val="009317F3"/>
    <w:rsid w:val="00931C82"/>
    <w:rsid w:val="0093206A"/>
    <w:rsid w:val="009320D1"/>
    <w:rsid w:val="00932310"/>
    <w:rsid w:val="0093234D"/>
    <w:rsid w:val="00932E37"/>
    <w:rsid w:val="00934851"/>
    <w:rsid w:val="00934F19"/>
    <w:rsid w:val="00935566"/>
    <w:rsid w:val="0093738B"/>
    <w:rsid w:val="00940CB5"/>
    <w:rsid w:val="00941214"/>
    <w:rsid w:val="00941236"/>
    <w:rsid w:val="0094158E"/>
    <w:rsid w:val="009417F2"/>
    <w:rsid w:val="009435B1"/>
    <w:rsid w:val="009439FF"/>
    <w:rsid w:val="00944971"/>
    <w:rsid w:val="00944D2A"/>
    <w:rsid w:val="00944F3A"/>
    <w:rsid w:val="0094546A"/>
    <w:rsid w:val="0094564C"/>
    <w:rsid w:val="009470C1"/>
    <w:rsid w:val="009473DF"/>
    <w:rsid w:val="009478CE"/>
    <w:rsid w:val="00950CC2"/>
    <w:rsid w:val="0095146A"/>
    <w:rsid w:val="00951624"/>
    <w:rsid w:val="009524E8"/>
    <w:rsid w:val="00952CDC"/>
    <w:rsid w:val="00952E15"/>
    <w:rsid w:val="00953007"/>
    <w:rsid w:val="009535CD"/>
    <w:rsid w:val="0095420D"/>
    <w:rsid w:val="009544B2"/>
    <w:rsid w:val="00954B83"/>
    <w:rsid w:val="00954DA3"/>
    <w:rsid w:val="00956247"/>
    <w:rsid w:val="00957217"/>
    <w:rsid w:val="00957441"/>
    <w:rsid w:val="00957DB9"/>
    <w:rsid w:val="009604E7"/>
    <w:rsid w:val="00960681"/>
    <w:rsid w:val="00960DBE"/>
    <w:rsid w:val="00960F91"/>
    <w:rsid w:val="0096141C"/>
    <w:rsid w:val="00962B40"/>
    <w:rsid w:val="00962DBD"/>
    <w:rsid w:val="009630D6"/>
    <w:rsid w:val="00963392"/>
    <w:rsid w:val="00963824"/>
    <w:rsid w:val="00964202"/>
    <w:rsid w:val="009644C1"/>
    <w:rsid w:val="009645A5"/>
    <w:rsid w:val="00964F05"/>
    <w:rsid w:val="009651D8"/>
    <w:rsid w:val="00965313"/>
    <w:rsid w:val="00966F52"/>
    <w:rsid w:val="00966FE4"/>
    <w:rsid w:val="0096757F"/>
    <w:rsid w:val="00970C7C"/>
    <w:rsid w:val="00971611"/>
    <w:rsid w:val="0097360E"/>
    <w:rsid w:val="00977FB3"/>
    <w:rsid w:val="009804E1"/>
    <w:rsid w:val="009807C6"/>
    <w:rsid w:val="00980E7A"/>
    <w:rsid w:val="00981627"/>
    <w:rsid w:val="00982043"/>
    <w:rsid w:val="009831C8"/>
    <w:rsid w:val="0098385B"/>
    <w:rsid w:val="009843F0"/>
    <w:rsid w:val="00986269"/>
    <w:rsid w:val="009874F5"/>
    <w:rsid w:val="00987CED"/>
    <w:rsid w:val="00991544"/>
    <w:rsid w:val="00991D6D"/>
    <w:rsid w:val="00991DC5"/>
    <w:rsid w:val="00992029"/>
    <w:rsid w:val="009922EF"/>
    <w:rsid w:val="009926AF"/>
    <w:rsid w:val="0099287C"/>
    <w:rsid w:val="00992D03"/>
    <w:rsid w:val="00992EAB"/>
    <w:rsid w:val="00993183"/>
    <w:rsid w:val="009933A1"/>
    <w:rsid w:val="009969F3"/>
    <w:rsid w:val="0099714C"/>
    <w:rsid w:val="009979EE"/>
    <w:rsid w:val="009A03C7"/>
    <w:rsid w:val="009A0E36"/>
    <w:rsid w:val="009A118F"/>
    <w:rsid w:val="009A13E8"/>
    <w:rsid w:val="009A145E"/>
    <w:rsid w:val="009A16FF"/>
    <w:rsid w:val="009A1953"/>
    <w:rsid w:val="009A3157"/>
    <w:rsid w:val="009A33C9"/>
    <w:rsid w:val="009A39CD"/>
    <w:rsid w:val="009A53BB"/>
    <w:rsid w:val="009A589A"/>
    <w:rsid w:val="009A5946"/>
    <w:rsid w:val="009B0871"/>
    <w:rsid w:val="009B0A64"/>
    <w:rsid w:val="009B1C5B"/>
    <w:rsid w:val="009B2BE1"/>
    <w:rsid w:val="009B38CB"/>
    <w:rsid w:val="009B3986"/>
    <w:rsid w:val="009B47A6"/>
    <w:rsid w:val="009B68EA"/>
    <w:rsid w:val="009C0069"/>
    <w:rsid w:val="009C2393"/>
    <w:rsid w:val="009C2B7D"/>
    <w:rsid w:val="009C33DD"/>
    <w:rsid w:val="009C3E4F"/>
    <w:rsid w:val="009C40DE"/>
    <w:rsid w:val="009C555E"/>
    <w:rsid w:val="009C6063"/>
    <w:rsid w:val="009C6187"/>
    <w:rsid w:val="009C62D5"/>
    <w:rsid w:val="009C6527"/>
    <w:rsid w:val="009C6A7F"/>
    <w:rsid w:val="009C6C72"/>
    <w:rsid w:val="009D02CE"/>
    <w:rsid w:val="009D1CD3"/>
    <w:rsid w:val="009D2291"/>
    <w:rsid w:val="009D27C0"/>
    <w:rsid w:val="009D2D7F"/>
    <w:rsid w:val="009D35F0"/>
    <w:rsid w:val="009D43FF"/>
    <w:rsid w:val="009D4C83"/>
    <w:rsid w:val="009D520E"/>
    <w:rsid w:val="009D59DD"/>
    <w:rsid w:val="009D66D1"/>
    <w:rsid w:val="009D75B4"/>
    <w:rsid w:val="009D7F51"/>
    <w:rsid w:val="009E1739"/>
    <w:rsid w:val="009E1D55"/>
    <w:rsid w:val="009E2A24"/>
    <w:rsid w:val="009E3AD1"/>
    <w:rsid w:val="009E40E8"/>
    <w:rsid w:val="009E4C0A"/>
    <w:rsid w:val="009E52C5"/>
    <w:rsid w:val="009E5C05"/>
    <w:rsid w:val="009E5CC0"/>
    <w:rsid w:val="009E5F3F"/>
    <w:rsid w:val="009E6192"/>
    <w:rsid w:val="009E7EE8"/>
    <w:rsid w:val="009F1AFB"/>
    <w:rsid w:val="009F2F31"/>
    <w:rsid w:val="009F4376"/>
    <w:rsid w:val="009F4431"/>
    <w:rsid w:val="009F4FB0"/>
    <w:rsid w:val="009F58F0"/>
    <w:rsid w:val="009F6E66"/>
    <w:rsid w:val="009F7405"/>
    <w:rsid w:val="00A00944"/>
    <w:rsid w:val="00A033CB"/>
    <w:rsid w:val="00A03C32"/>
    <w:rsid w:val="00A05C24"/>
    <w:rsid w:val="00A077B1"/>
    <w:rsid w:val="00A109A4"/>
    <w:rsid w:val="00A11328"/>
    <w:rsid w:val="00A11B03"/>
    <w:rsid w:val="00A1212E"/>
    <w:rsid w:val="00A13262"/>
    <w:rsid w:val="00A13AD5"/>
    <w:rsid w:val="00A14D75"/>
    <w:rsid w:val="00A159B1"/>
    <w:rsid w:val="00A16615"/>
    <w:rsid w:val="00A1663D"/>
    <w:rsid w:val="00A16D69"/>
    <w:rsid w:val="00A17458"/>
    <w:rsid w:val="00A17B5B"/>
    <w:rsid w:val="00A23C53"/>
    <w:rsid w:val="00A24F8A"/>
    <w:rsid w:val="00A2526A"/>
    <w:rsid w:val="00A25318"/>
    <w:rsid w:val="00A256DC"/>
    <w:rsid w:val="00A25B35"/>
    <w:rsid w:val="00A26F8F"/>
    <w:rsid w:val="00A27315"/>
    <w:rsid w:val="00A27614"/>
    <w:rsid w:val="00A27994"/>
    <w:rsid w:val="00A30DB5"/>
    <w:rsid w:val="00A3190B"/>
    <w:rsid w:val="00A34FDC"/>
    <w:rsid w:val="00A35DED"/>
    <w:rsid w:val="00A3613F"/>
    <w:rsid w:val="00A36734"/>
    <w:rsid w:val="00A3693D"/>
    <w:rsid w:val="00A373C8"/>
    <w:rsid w:val="00A37E46"/>
    <w:rsid w:val="00A37E7F"/>
    <w:rsid w:val="00A402DA"/>
    <w:rsid w:val="00A40693"/>
    <w:rsid w:val="00A419D2"/>
    <w:rsid w:val="00A4330F"/>
    <w:rsid w:val="00A438EC"/>
    <w:rsid w:val="00A43E58"/>
    <w:rsid w:val="00A43FBC"/>
    <w:rsid w:val="00A44605"/>
    <w:rsid w:val="00A47AC1"/>
    <w:rsid w:val="00A50FE6"/>
    <w:rsid w:val="00A5101F"/>
    <w:rsid w:val="00A511B0"/>
    <w:rsid w:val="00A533B5"/>
    <w:rsid w:val="00A53A46"/>
    <w:rsid w:val="00A53D93"/>
    <w:rsid w:val="00A54D9C"/>
    <w:rsid w:val="00A555F7"/>
    <w:rsid w:val="00A5637E"/>
    <w:rsid w:val="00A565F5"/>
    <w:rsid w:val="00A56734"/>
    <w:rsid w:val="00A56878"/>
    <w:rsid w:val="00A56D91"/>
    <w:rsid w:val="00A57BC2"/>
    <w:rsid w:val="00A57C47"/>
    <w:rsid w:val="00A608E8"/>
    <w:rsid w:val="00A60902"/>
    <w:rsid w:val="00A60BF6"/>
    <w:rsid w:val="00A60DB5"/>
    <w:rsid w:val="00A63D35"/>
    <w:rsid w:val="00A644B7"/>
    <w:rsid w:val="00A647EC"/>
    <w:rsid w:val="00A6564B"/>
    <w:rsid w:val="00A6640A"/>
    <w:rsid w:val="00A700CD"/>
    <w:rsid w:val="00A700DE"/>
    <w:rsid w:val="00A72094"/>
    <w:rsid w:val="00A72292"/>
    <w:rsid w:val="00A72642"/>
    <w:rsid w:val="00A728C0"/>
    <w:rsid w:val="00A73111"/>
    <w:rsid w:val="00A73874"/>
    <w:rsid w:val="00A73B7F"/>
    <w:rsid w:val="00A74250"/>
    <w:rsid w:val="00A747B6"/>
    <w:rsid w:val="00A74F4C"/>
    <w:rsid w:val="00A74F69"/>
    <w:rsid w:val="00A75B95"/>
    <w:rsid w:val="00A762EA"/>
    <w:rsid w:val="00A8108A"/>
    <w:rsid w:val="00A81EFB"/>
    <w:rsid w:val="00A82764"/>
    <w:rsid w:val="00A83907"/>
    <w:rsid w:val="00A83B03"/>
    <w:rsid w:val="00A87749"/>
    <w:rsid w:val="00A87CF7"/>
    <w:rsid w:val="00A9033E"/>
    <w:rsid w:val="00A91EA4"/>
    <w:rsid w:val="00A92B38"/>
    <w:rsid w:val="00A94A15"/>
    <w:rsid w:val="00A94D90"/>
    <w:rsid w:val="00A95582"/>
    <w:rsid w:val="00A958C9"/>
    <w:rsid w:val="00A95B6E"/>
    <w:rsid w:val="00A96691"/>
    <w:rsid w:val="00A96986"/>
    <w:rsid w:val="00A970F9"/>
    <w:rsid w:val="00A97B21"/>
    <w:rsid w:val="00AA09B3"/>
    <w:rsid w:val="00AA0ECF"/>
    <w:rsid w:val="00AA1B15"/>
    <w:rsid w:val="00AA25D1"/>
    <w:rsid w:val="00AA2915"/>
    <w:rsid w:val="00AA3198"/>
    <w:rsid w:val="00AA3EC6"/>
    <w:rsid w:val="00AA4C8F"/>
    <w:rsid w:val="00AA6342"/>
    <w:rsid w:val="00AA64C0"/>
    <w:rsid w:val="00AB05C6"/>
    <w:rsid w:val="00AB0C0A"/>
    <w:rsid w:val="00AB167C"/>
    <w:rsid w:val="00AB1C60"/>
    <w:rsid w:val="00AB2FEB"/>
    <w:rsid w:val="00AB51C3"/>
    <w:rsid w:val="00AB51C6"/>
    <w:rsid w:val="00AB56CB"/>
    <w:rsid w:val="00AB7169"/>
    <w:rsid w:val="00AC01E1"/>
    <w:rsid w:val="00AC035F"/>
    <w:rsid w:val="00AC1D23"/>
    <w:rsid w:val="00AC22E2"/>
    <w:rsid w:val="00AC2495"/>
    <w:rsid w:val="00AC30E6"/>
    <w:rsid w:val="00AC5A0F"/>
    <w:rsid w:val="00AC5CC0"/>
    <w:rsid w:val="00AC673C"/>
    <w:rsid w:val="00AC7147"/>
    <w:rsid w:val="00AD00D8"/>
    <w:rsid w:val="00AD0F32"/>
    <w:rsid w:val="00AD3386"/>
    <w:rsid w:val="00AD3924"/>
    <w:rsid w:val="00AD3946"/>
    <w:rsid w:val="00AD4967"/>
    <w:rsid w:val="00AD4A44"/>
    <w:rsid w:val="00AD4C73"/>
    <w:rsid w:val="00AD5F5A"/>
    <w:rsid w:val="00AD71F1"/>
    <w:rsid w:val="00AD73C0"/>
    <w:rsid w:val="00AD7CD3"/>
    <w:rsid w:val="00AD7FAC"/>
    <w:rsid w:val="00AD7FE8"/>
    <w:rsid w:val="00AE02D0"/>
    <w:rsid w:val="00AE1313"/>
    <w:rsid w:val="00AE1944"/>
    <w:rsid w:val="00AE1A08"/>
    <w:rsid w:val="00AE27F0"/>
    <w:rsid w:val="00AE35B0"/>
    <w:rsid w:val="00AE39D8"/>
    <w:rsid w:val="00AE4367"/>
    <w:rsid w:val="00AE453A"/>
    <w:rsid w:val="00AE4B3E"/>
    <w:rsid w:val="00AE5692"/>
    <w:rsid w:val="00AE5971"/>
    <w:rsid w:val="00AE605E"/>
    <w:rsid w:val="00AE6D1D"/>
    <w:rsid w:val="00AE6F8A"/>
    <w:rsid w:val="00AE7287"/>
    <w:rsid w:val="00AE76D1"/>
    <w:rsid w:val="00AE792A"/>
    <w:rsid w:val="00AF03ED"/>
    <w:rsid w:val="00AF06C0"/>
    <w:rsid w:val="00AF088B"/>
    <w:rsid w:val="00AF0A3C"/>
    <w:rsid w:val="00AF1AFB"/>
    <w:rsid w:val="00AF1B79"/>
    <w:rsid w:val="00AF2391"/>
    <w:rsid w:val="00AF3072"/>
    <w:rsid w:val="00AF3327"/>
    <w:rsid w:val="00AF3738"/>
    <w:rsid w:val="00AF378E"/>
    <w:rsid w:val="00AF4257"/>
    <w:rsid w:val="00AF4BEF"/>
    <w:rsid w:val="00AF4C26"/>
    <w:rsid w:val="00AF50F7"/>
    <w:rsid w:val="00AF5EFB"/>
    <w:rsid w:val="00AF62B8"/>
    <w:rsid w:val="00AF66D8"/>
    <w:rsid w:val="00AF7452"/>
    <w:rsid w:val="00AF7861"/>
    <w:rsid w:val="00AF7A4E"/>
    <w:rsid w:val="00B02AA0"/>
    <w:rsid w:val="00B0382C"/>
    <w:rsid w:val="00B04D8F"/>
    <w:rsid w:val="00B064DC"/>
    <w:rsid w:val="00B06594"/>
    <w:rsid w:val="00B069CF"/>
    <w:rsid w:val="00B0717B"/>
    <w:rsid w:val="00B07BA7"/>
    <w:rsid w:val="00B07FB2"/>
    <w:rsid w:val="00B10381"/>
    <w:rsid w:val="00B10781"/>
    <w:rsid w:val="00B10E3A"/>
    <w:rsid w:val="00B118E0"/>
    <w:rsid w:val="00B1318E"/>
    <w:rsid w:val="00B13A9A"/>
    <w:rsid w:val="00B142C8"/>
    <w:rsid w:val="00B14E16"/>
    <w:rsid w:val="00B15D19"/>
    <w:rsid w:val="00B16464"/>
    <w:rsid w:val="00B16D31"/>
    <w:rsid w:val="00B175DE"/>
    <w:rsid w:val="00B17928"/>
    <w:rsid w:val="00B205A1"/>
    <w:rsid w:val="00B209DB"/>
    <w:rsid w:val="00B2144B"/>
    <w:rsid w:val="00B21987"/>
    <w:rsid w:val="00B221BF"/>
    <w:rsid w:val="00B2298D"/>
    <w:rsid w:val="00B2376E"/>
    <w:rsid w:val="00B23C3D"/>
    <w:rsid w:val="00B242E7"/>
    <w:rsid w:val="00B25280"/>
    <w:rsid w:val="00B27557"/>
    <w:rsid w:val="00B27B35"/>
    <w:rsid w:val="00B27ED5"/>
    <w:rsid w:val="00B27FD8"/>
    <w:rsid w:val="00B314D8"/>
    <w:rsid w:val="00B32230"/>
    <w:rsid w:val="00B32957"/>
    <w:rsid w:val="00B3408C"/>
    <w:rsid w:val="00B34CCF"/>
    <w:rsid w:val="00B35743"/>
    <w:rsid w:val="00B35CCB"/>
    <w:rsid w:val="00B36276"/>
    <w:rsid w:val="00B37C43"/>
    <w:rsid w:val="00B409B4"/>
    <w:rsid w:val="00B41176"/>
    <w:rsid w:val="00B414CE"/>
    <w:rsid w:val="00B41FBF"/>
    <w:rsid w:val="00B433E1"/>
    <w:rsid w:val="00B43A0B"/>
    <w:rsid w:val="00B43BDE"/>
    <w:rsid w:val="00B46505"/>
    <w:rsid w:val="00B46548"/>
    <w:rsid w:val="00B4719A"/>
    <w:rsid w:val="00B4770A"/>
    <w:rsid w:val="00B47B0B"/>
    <w:rsid w:val="00B50355"/>
    <w:rsid w:val="00B5091B"/>
    <w:rsid w:val="00B519E8"/>
    <w:rsid w:val="00B5467E"/>
    <w:rsid w:val="00B54845"/>
    <w:rsid w:val="00B54910"/>
    <w:rsid w:val="00B552B2"/>
    <w:rsid w:val="00B552ED"/>
    <w:rsid w:val="00B569CB"/>
    <w:rsid w:val="00B605D4"/>
    <w:rsid w:val="00B6096F"/>
    <w:rsid w:val="00B60B79"/>
    <w:rsid w:val="00B61781"/>
    <w:rsid w:val="00B63827"/>
    <w:rsid w:val="00B63F4E"/>
    <w:rsid w:val="00B645B8"/>
    <w:rsid w:val="00B64670"/>
    <w:rsid w:val="00B6482C"/>
    <w:rsid w:val="00B64FFF"/>
    <w:rsid w:val="00B65189"/>
    <w:rsid w:val="00B66D1A"/>
    <w:rsid w:val="00B677DF"/>
    <w:rsid w:val="00B70334"/>
    <w:rsid w:val="00B704EA"/>
    <w:rsid w:val="00B70D76"/>
    <w:rsid w:val="00B712D9"/>
    <w:rsid w:val="00B71531"/>
    <w:rsid w:val="00B71EC7"/>
    <w:rsid w:val="00B7211E"/>
    <w:rsid w:val="00B723D3"/>
    <w:rsid w:val="00B72570"/>
    <w:rsid w:val="00B73E52"/>
    <w:rsid w:val="00B74438"/>
    <w:rsid w:val="00B74479"/>
    <w:rsid w:val="00B7472B"/>
    <w:rsid w:val="00B74F6F"/>
    <w:rsid w:val="00B75E16"/>
    <w:rsid w:val="00B7648E"/>
    <w:rsid w:val="00B76681"/>
    <w:rsid w:val="00B76AF3"/>
    <w:rsid w:val="00B773AF"/>
    <w:rsid w:val="00B77C94"/>
    <w:rsid w:val="00B81179"/>
    <w:rsid w:val="00B82310"/>
    <w:rsid w:val="00B82D3B"/>
    <w:rsid w:val="00B838A6"/>
    <w:rsid w:val="00B84907"/>
    <w:rsid w:val="00B84AFA"/>
    <w:rsid w:val="00B85443"/>
    <w:rsid w:val="00B85C56"/>
    <w:rsid w:val="00B85F2F"/>
    <w:rsid w:val="00B8743D"/>
    <w:rsid w:val="00B87DE9"/>
    <w:rsid w:val="00B9236E"/>
    <w:rsid w:val="00B9350C"/>
    <w:rsid w:val="00B94371"/>
    <w:rsid w:val="00B94582"/>
    <w:rsid w:val="00B9528A"/>
    <w:rsid w:val="00B96F4C"/>
    <w:rsid w:val="00B97573"/>
    <w:rsid w:val="00BA0A2B"/>
    <w:rsid w:val="00BA1331"/>
    <w:rsid w:val="00BA20D5"/>
    <w:rsid w:val="00BA23EA"/>
    <w:rsid w:val="00BA432A"/>
    <w:rsid w:val="00BA4F00"/>
    <w:rsid w:val="00BA5ED9"/>
    <w:rsid w:val="00BA5EF5"/>
    <w:rsid w:val="00BA60F9"/>
    <w:rsid w:val="00BA6225"/>
    <w:rsid w:val="00BA727D"/>
    <w:rsid w:val="00BA7E53"/>
    <w:rsid w:val="00BA7E63"/>
    <w:rsid w:val="00BB08EE"/>
    <w:rsid w:val="00BB160C"/>
    <w:rsid w:val="00BB1FBD"/>
    <w:rsid w:val="00BB2016"/>
    <w:rsid w:val="00BB3604"/>
    <w:rsid w:val="00BB3DBF"/>
    <w:rsid w:val="00BB53D1"/>
    <w:rsid w:val="00BB5438"/>
    <w:rsid w:val="00BB5689"/>
    <w:rsid w:val="00BB5850"/>
    <w:rsid w:val="00BB6E1A"/>
    <w:rsid w:val="00BB7671"/>
    <w:rsid w:val="00BB788F"/>
    <w:rsid w:val="00BC0783"/>
    <w:rsid w:val="00BC0871"/>
    <w:rsid w:val="00BC19A1"/>
    <w:rsid w:val="00BC23F3"/>
    <w:rsid w:val="00BC3812"/>
    <w:rsid w:val="00BC51CC"/>
    <w:rsid w:val="00BC6A49"/>
    <w:rsid w:val="00BC7E6A"/>
    <w:rsid w:val="00BD0017"/>
    <w:rsid w:val="00BD0091"/>
    <w:rsid w:val="00BD044E"/>
    <w:rsid w:val="00BD1151"/>
    <w:rsid w:val="00BD181F"/>
    <w:rsid w:val="00BD2387"/>
    <w:rsid w:val="00BD2665"/>
    <w:rsid w:val="00BD2C40"/>
    <w:rsid w:val="00BD2DC4"/>
    <w:rsid w:val="00BD4243"/>
    <w:rsid w:val="00BD4FF9"/>
    <w:rsid w:val="00BD52F1"/>
    <w:rsid w:val="00BD5A5B"/>
    <w:rsid w:val="00BD5FC0"/>
    <w:rsid w:val="00BD6098"/>
    <w:rsid w:val="00BD6EEF"/>
    <w:rsid w:val="00BD797C"/>
    <w:rsid w:val="00BE1D45"/>
    <w:rsid w:val="00BE2B9F"/>
    <w:rsid w:val="00BE3167"/>
    <w:rsid w:val="00BE32A0"/>
    <w:rsid w:val="00BE3979"/>
    <w:rsid w:val="00BE3F03"/>
    <w:rsid w:val="00BE4835"/>
    <w:rsid w:val="00BF07E4"/>
    <w:rsid w:val="00BF09D7"/>
    <w:rsid w:val="00BF1ECA"/>
    <w:rsid w:val="00BF2CA7"/>
    <w:rsid w:val="00BF38A5"/>
    <w:rsid w:val="00BF38C6"/>
    <w:rsid w:val="00BF3BCB"/>
    <w:rsid w:val="00BF3E2C"/>
    <w:rsid w:val="00BF5CC9"/>
    <w:rsid w:val="00BF6D48"/>
    <w:rsid w:val="00BF7712"/>
    <w:rsid w:val="00BF7A9E"/>
    <w:rsid w:val="00C000AC"/>
    <w:rsid w:val="00C00F63"/>
    <w:rsid w:val="00C0357D"/>
    <w:rsid w:val="00C04AEA"/>
    <w:rsid w:val="00C05305"/>
    <w:rsid w:val="00C05999"/>
    <w:rsid w:val="00C05F20"/>
    <w:rsid w:val="00C07B4E"/>
    <w:rsid w:val="00C113B5"/>
    <w:rsid w:val="00C116F5"/>
    <w:rsid w:val="00C1266A"/>
    <w:rsid w:val="00C126D8"/>
    <w:rsid w:val="00C140D7"/>
    <w:rsid w:val="00C1447F"/>
    <w:rsid w:val="00C149D8"/>
    <w:rsid w:val="00C15113"/>
    <w:rsid w:val="00C16340"/>
    <w:rsid w:val="00C16CA3"/>
    <w:rsid w:val="00C206DC"/>
    <w:rsid w:val="00C20C9F"/>
    <w:rsid w:val="00C21802"/>
    <w:rsid w:val="00C22292"/>
    <w:rsid w:val="00C23023"/>
    <w:rsid w:val="00C23127"/>
    <w:rsid w:val="00C23152"/>
    <w:rsid w:val="00C234D6"/>
    <w:rsid w:val="00C23E8E"/>
    <w:rsid w:val="00C24203"/>
    <w:rsid w:val="00C2477D"/>
    <w:rsid w:val="00C249A0"/>
    <w:rsid w:val="00C271B7"/>
    <w:rsid w:val="00C272DA"/>
    <w:rsid w:val="00C27FF8"/>
    <w:rsid w:val="00C30064"/>
    <w:rsid w:val="00C31C6F"/>
    <w:rsid w:val="00C3207D"/>
    <w:rsid w:val="00C32E17"/>
    <w:rsid w:val="00C33978"/>
    <w:rsid w:val="00C353F2"/>
    <w:rsid w:val="00C35608"/>
    <w:rsid w:val="00C359AB"/>
    <w:rsid w:val="00C35AEF"/>
    <w:rsid w:val="00C36514"/>
    <w:rsid w:val="00C375EB"/>
    <w:rsid w:val="00C37D82"/>
    <w:rsid w:val="00C37DCC"/>
    <w:rsid w:val="00C4044F"/>
    <w:rsid w:val="00C41538"/>
    <w:rsid w:val="00C41739"/>
    <w:rsid w:val="00C428D5"/>
    <w:rsid w:val="00C42DAA"/>
    <w:rsid w:val="00C4354E"/>
    <w:rsid w:val="00C43ED8"/>
    <w:rsid w:val="00C44BF8"/>
    <w:rsid w:val="00C45737"/>
    <w:rsid w:val="00C46A14"/>
    <w:rsid w:val="00C470B4"/>
    <w:rsid w:val="00C4712F"/>
    <w:rsid w:val="00C51082"/>
    <w:rsid w:val="00C51207"/>
    <w:rsid w:val="00C51E2F"/>
    <w:rsid w:val="00C52F72"/>
    <w:rsid w:val="00C544C4"/>
    <w:rsid w:val="00C54DA7"/>
    <w:rsid w:val="00C550BB"/>
    <w:rsid w:val="00C57310"/>
    <w:rsid w:val="00C57964"/>
    <w:rsid w:val="00C57B49"/>
    <w:rsid w:val="00C625A0"/>
    <w:rsid w:val="00C63503"/>
    <w:rsid w:val="00C63910"/>
    <w:rsid w:val="00C639B4"/>
    <w:rsid w:val="00C650B8"/>
    <w:rsid w:val="00C65417"/>
    <w:rsid w:val="00C656C0"/>
    <w:rsid w:val="00C66F16"/>
    <w:rsid w:val="00C67B87"/>
    <w:rsid w:val="00C702AB"/>
    <w:rsid w:val="00C70362"/>
    <w:rsid w:val="00C703BB"/>
    <w:rsid w:val="00C707DD"/>
    <w:rsid w:val="00C722D1"/>
    <w:rsid w:val="00C73D3D"/>
    <w:rsid w:val="00C743A7"/>
    <w:rsid w:val="00C74D8D"/>
    <w:rsid w:val="00C773B2"/>
    <w:rsid w:val="00C7773C"/>
    <w:rsid w:val="00C778BB"/>
    <w:rsid w:val="00C77A5E"/>
    <w:rsid w:val="00C77B89"/>
    <w:rsid w:val="00C804F7"/>
    <w:rsid w:val="00C813F7"/>
    <w:rsid w:val="00C81A52"/>
    <w:rsid w:val="00C84E81"/>
    <w:rsid w:val="00C85CE1"/>
    <w:rsid w:val="00C86147"/>
    <w:rsid w:val="00C86C7D"/>
    <w:rsid w:val="00C86D0C"/>
    <w:rsid w:val="00C90CCE"/>
    <w:rsid w:val="00C90F48"/>
    <w:rsid w:val="00C91041"/>
    <w:rsid w:val="00C915EB"/>
    <w:rsid w:val="00C9176B"/>
    <w:rsid w:val="00C917CC"/>
    <w:rsid w:val="00C928B1"/>
    <w:rsid w:val="00C93975"/>
    <w:rsid w:val="00C94A0B"/>
    <w:rsid w:val="00C9504D"/>
    <w:rsid w:val="00C9506B"/>
    <w:rsid w:val="00C95B6C"/>
    <w:rsid w:val="00C95FAE"/>
    <w:rsid w:val="00C966A4"/>
    <w:rsid w:val="00CA0105"/>
    <w:rsid w:val="00CA1419"/>
    <w:rsid w:val="00CA1F96"/>
    <w:rsid w:val="00CA2765"/>
    <w:rsid w:val="00CA3EAF"/>
    <w:rsid w:val="00CB0A48"/>
    <w:rsid w:val="00CB1F27"/>
    <w:rsid w:val="00CB23BB"/>
    <w:rsid w:val="00CB2D11"/>
    <w:rsid w:val="00CB2FB6"/>
    <w:rsid w:val="00CB3C95"/>
    <w:rsid w:val="00CB40F7"/>
    <w:rsid w:val="00CB4C69"/>
    <w:rsid w:val="00CB4E2A"/>
    <w:rsid w:val="00CB4E81"/>
    <w:rsid w:val="00CB5485"/>
    <w:rsid w:val="00CC0B3F"/>
    <w:rsid w:val="00CC1FAA"/>
    <w:rsid w:val="00CC2FC8"/>
    <w:rsid w:val="00CC3E32"/>
    <w:rsid w:val="00CC44ED"/>
    <w:rsid w:val="00CC4A86"/>
    <w:rsid w:val="00CC53A2"/>
    <w:rsid w:val="00CC559C"/>
    <w:rsid w:val="00CC5B59"/>
    <w:rsid w:val="00CC6A1F"/>
    <w:rsid w:val="00CC6B8B"/>
    <w:rsid w:val="00CC6BD9"/>
    <w:rsid w:val="00CC6F45"/>
    <w:rsid w:val="00CC7225"/>
    <w:rsid w:val="00CC7735"/>
    <w:rsid w:val="00CD0438"/>
    <w:rsid w:val="00CD0864"/>
    <w:rsid w:val="00CD0989"/>
    <w:rsid w:val="00CD0C55"/>
    <w:rsid w:val="00CD19B6"/>
    <w:rsid w:val="00CD1D0E"/>
    <w:rsid w:val="00CD1F32"/>
    <w:rsid w:val="00CD2B67"/>
    <w:rsid w:val="00CD47AC"/>
    <w:rsid w:val="00CD4811"/>
    <w:rsid w:val="00CD51B7"/>
    <w:rsid w:val="00CD6008"/>
    <w:rsid w:val="00CD661D"/>
    <w:rsid w:val="00CD716F"/>
    <w:rsid w:val="00CD71BF"/>
    <w:rsid w:val="00CD7DE3"/>
    <w:rsid w:val="00CE04E4"/>
    <w:rsid w:val="00CE0A4A"/>
    <w:rsid w:val="00CE12B0"/>
    <w:rsid w:val="00CE1D86"/>
    <w:rsid w:val="00CE27D8"/>
    <w:rsid w:val="00CE3456"/>
    <w:rsid w:val="00CE35F2"/>
    <w:rsid w:val="00CE37D9"/>
    <w:rsid w:val="00CE3EC2"/>
    <w:rsid w:val="00CE45EC"/>
    <w:rsid w:val="00CE4AC0"/>
    <w:rsid w:val="00CE5DB3"/>
    <w:rsid w:val="00CE6052"/>
    <w:rsid w:val="00CE6367"/>
    <w:rsid w:val="00CE69BD"/>
    <w:rsid w:val="00CE6E6E"/>
    <w:rsid w:val="00CF0A91"/>
    <w:rsid w:val="00CF0BAB"/>
    <w:rsid w:val="00CF0D51"/>
    <w:rsid w:val="00CF12FF"/>
    <w:rsid w:val="00CF22A0"/>
    <w:rsid w:val="00CF450D"/>
    <w:rsid w:val="00CF471C"/>
    <w:rsid w:val="00CF4A6E"/>
    <w:rsid w:val="00CF4F4D"/>
    <w:rsid w:val="00CF56D0"/>
    <w:rsid w:val="00CF5C95"/>
    <w:rsid w:val="00CF6578"/>
    <w:rsid w:val="00CF6C1E"/>
    <w:rsid w:val="00CF74C4"/>
    <w:rsid w:val="00CF7701"/>
    <w:rsid w:val="00CF7AC6"/>
    <w:rsid w:val="00D008EB"/>
    <w:rsid w:val="00D02EAC"/>
    <w:rsid w:val="00D05EE9"/>
    <w:rsid w:val="00D1098D"/>
    <w:rsid w:val="00D10AFD"/>
    <w:rsid w:val="00D11326"/>
    <w:rsid w:val="00D11BC7"/>
    <w:rsid w:val="00D12741"/>
    <w:rsid w:val="00D12C33"/>
    <w:rsid w:val="00D13B48"/>
    <w:rsid w:val="00D14ED9"/>
    <w:rsid w:val="00D157D6"/>
    <w:rsid w:val="00D17378"/>
    <w:rsid w:val="00D17E56"/>
    <w:rsid w:val="00D20858"/>
    <w:rsid w:val="00D22623"/>
    <w:rsid w:val="00D22666"/>
    <w:rsid w:val="00D226F1"/>
    <w:rsid w:val="00D22857"/>
    <w:rsid w:val="00D22DD7"/>
    <w:rsid w:val="00D22F9C"/>
    <w:rsid w:val="00D23CAE"/>
    <w:rsid w:val="00D30D0F"/>
    <w:rsid w:val="00D30D5E"/>
    <w:rsid w:val="00D325CA"/>
    <w:rsid w:val="00D32FF0"/>
    <w:rsid w:val="00D33DC2"/>
    <w:rsid w:val="00D344ED"/>
    <w:rsid w:val="00D36B5B"/>
    <w:rsid w:val="00D36BD0"/>
    <w:rsid w:val="00D36FD2"/>
    <w:rsid w:val="00D40F8F"/>
    <w:rsid w:val="00D4360B"/>
    <w:rsid w:val="00D43E5C"/>
    <w:rsid w:val="00D441FE"/>
    <w:rsid w:val="00D4429F"/>
    <w:rsid w:val="00D45B89"/>
    <w:rsid w:val="00D4652E"/>
    <w:rsid w:val="00D4684C"/>
    <w:rsid w:val="00D46AF0"/>
    <w:rsid w:val="00D47C35"/>
    <w:rsid w:val="00D5012A"/>
    <w:rsid w:val="00D50296"/>
    <w:rsid w:val="00D50AFC"/>
    <w:rsid w:val="00D5152B"/>
    <w:rsid w:val="00D52300"/>
    <w:rsid w:val="00D52CED"/>
    <w:rsid w:val="00D52EC5"/>
    <w:rsid w:val="00D533F6"/>
    <w:rsid w:val="00D54C98"/>
    <w:rsid w:val="00D55A1B"/>
    <w:rsid w:val="00D56539"/>
    <w:rsid w:val="00D57706"/>
    <w:rsid w:val="00D57FBC"/>
    <w:rsid w:val="00D60B94"/>
    <w:rsid w:val="00D62620"/>
    <w:rsid w:val="00D62917"/>
    <w:rsid w:val="00D630E1"/>
    <w:rsid w:val="00D6404F"/>
    <w:rsid w:val="00D645B8"/>
    <w:rsid w:val="00D64EDD"/>
    <w:rsid w:val="00D65D8D"/>
    <w:rsid w:val="00D65FB7"/>
    <w:rsid w:val="00D66338"/>
    <w:rsid w:val="00D670F9"/>
    <w:rsid w:val="00D672CB"/>
    <w:rsid w:val="00D702C6"/>
    <w:rsid w:val="00D71863"/>
    <w:rsid w:val="00D722A3"/>
    <w:rsid w:val="00D74155"/>
    <w:rsid w:val="00D744E9"/>
    <w:rsid w:val="00D7654E"/>
    <w:rsid w:val="00D76942"/>
    <w:rsid w:val="00D7741E"/>
    <w:rsid w:val="00D7780F"/>
    <w:rsid w:val="00D77AA4"/>
    <w:rsid w:val="00D77D26"/>
    <w:rsid w:val="00D807A4"/>
    <w:rsid w:val="00D8192A"/>
    <w:rsid w:val="00D81F2E"/>
    <w:rsid w:val="00D82209"/>
    <w:rsid w:val="00D831CE"/>
    <w:rsid w:val="00D83617"/>
    <w:rsid w:val="00D845FE"/>
    <w:rsid w:val="00D84DDF"/>
    <w:rsid w:val="00D85348"/>
    <w:rsid w:val="00D856B3"/>
    <w:rsid w:val="00D85D54"/>
    <w:rsid w:val="00D868CB"/>
    <w:rsid w:val="00D8739D"/>
    <w:rsid w:val="00D874CA"/>
    <w:rsid w:val="00D87A73"/>
    <w:rsid w:val="00D87C16"/>
    <w:rsid w:val="00D87D82"/>
    <w:rsid w:val="00D87F91"/>
    <w:rsid w:val="00D904CF"/>
    <w:rsid w:val="00D91DA9"/>
    <w:rsid w:val="00D92014"/>
    <w:rsid w:val="00D92650"/>
    <w:rsid w:val="00D93389"/>
    <w:rsid w:val="00D9451D"/>
    <w:rsid w:val="00D94CA2"/>
    <w:rsid w:val="00D95F88"/>
    <w:rsid w:val="00D9761B"/>
    <w:rsid w:val="00DA05ED"/>
    <w:rsid w:val="00DA0728"/>
    <w:rsid w:val="00DA09CA"/>
    <w:rsid w:val="00DA0E66"/>
    <w:rsid w:val="00DA1F7F"/>
    <w:rsid w:val="00DA2443"/>
    <w:rsid w:val="00DA357C"/>
    <w:rsid w:val="00DA3811"/>
    <w:rsid w:val="00DA532B"/>
    <w:rsid w:val="00DA5574"/>
    <w:rsid w:val="00DA697C"/>
    <w:rsid w:val="00DA7BE5"/>
    <w:rsid w:val="00DB3190"/>
    <w:rsid w:val="00DB4B80"/>
    <w:rsid w:val="00DB4EA7"/>
    <w:rsid w:val="00DB519E"/>
    <w:rsid w:val="00DB58BF"/>
    <w:rsid w:val="00DB66AC"/>
    <w:rsid w:val="00DB773B"/>
    <w:rsid w:val="00DB7AFF"/>
    <w:rsid w:val="00DC02C0"/>
    <w:rsid w:val="00DC1086"/>
    <w:rsid w:val="00DC1F6D"/>
    <w:rsid w:val="00DC2723"/>
    <w:rsid w:val="00DC2A49"/>
    <w:rsid w:val="00DC2B7C"/>
    <w:rsid w:val="00DC4510"/>
    <w:rsid w:val="00DC5FC1"/>
    <w:rsid w:val="00DC61FD"/>
    <w:rsid w:val="00DC7A83"/>
    <w:rsid w:val="00DD3092"/>
    <w:rsid w:val="00DD435A"/>
    <w:rsid w:val="00DD4C11"/>
    <w:rsid w:val="00DD541D"/>
    <w:rsid w:val="00DD5E14"/>
    <w:rsid w:val="00DD62AA"/>
    <w:rsid w:val="00DD637C"/>
    <w:rsid w:val="00DD7276"/>
    <w:rsid w:val="00DD761D"/>
    <w:rsid w:val="00DD783B"/>
    <w:rsid w:val="00DE1321"/>
    <w:rsid w:val="00DE2F93"/>
    <w:rsid w:val="00DE3759"/>
    <w:rsid w:val="00DE39EB"/>
    <w:rsid w:val="00DE4F63"/>
    <w:rsid w:val="00DE50C2"/>
    <w:rsid w:val="00DE578F"/>
    <w:rsid w:val="00DF0146"/>
    <w:rsid w:val="00DF0991"/>
    <w:rsid w:val="00DF0F1B"/>
    <w:rsid w:val="00DF144A"/>
    <w:rsid w:val="00DF1524"/>
    <w:rsid w:val="00DF1D20"/>
    <w:rsid w:val="00DF2322"/>
    <w:rsid w:val="00DF2484"/>
    <w:rsid w:val="00DF2798"/>
    <w:rsid w:val="00DF31DB"/>
    <w:rsid w:val="00DF3550"/>
    <w:rsid w:val="00DF396F"/>
    <w:rsid w:val="00DF4064"/>
    <w:rsid w:val="00DF4320"/>
    <w:rsid w:val="00DF43B4"/>
    <w:rsid w:val="00DF4A07"/>
    <w:rsid w:val="00DF4BD7"/>
    <w:rsid w:val="00DF5003"/>
    <w:rsid w:val="00DF56AF"/>
    <w:rsid w:val="00DF5864"/>
    <w:rsid w:val="00DF6ACF"/>
    <w:rsid w:val="00DF6E6C"/>
    <w:rsid w:val="00DF70CE"/>
    <w:rsid w:val="00E00AAC"/>
    <w:rsid w:val="00E01067"/>
    <w:rsid w:val="00E016C1"/>
    <w:rsid w:val="00E03F94"/>
    <w:rsid w:val="00E04788"/>
    <w:rsid w:val="00E04DAB"/>
    <w:rsid w:val="00E05FEC"/>
    <w:rsid w:val="00E06362"/>
    <w:rsid w:val="00E07217"/>
    <w:rsid w:val="00E07A19"/>
    <w:rsid w:val="00E10E79"/>
    <w:rsid w:val="00E115EE"/>
    <w:rsid w:val="00E12378"/>
    <w:rsid w:val="00E133E3"/>
    <w:rsid w:val="00E1422A"/>
    <w:rsid w:val="00E14407"/>
    <w:rsid w:val="00E14554"/>
    <w:rsid w:val="00E14AE8"/>
    <w:rsid w:val="00E15433"/>
    <w:rsid w:val="00E1616F"/>
    <w:rsid w:val="00E1620B"/>
    <w:rsid w:val="00E165D9"/>
    <w:rsid w:val="00E16FA8"/>
    <w:rsid w:val="00E17444"/>
    <w:rsid w:val="00E1757E"/>
    <w:rsid w:val="00E200DE"/>
    <w:rsid w:val="00E208B4"/>
    <w:rsid w:val="00E216F1"/>
    <w:rsid w:val="00E226C1"/>
    <w:rsid w:val="00E2321A"/>
    <w:rsid w:val="00E24143"/>
    <w:rsid w:val="00E2414E"/>
    <w:rsid w:val="00E244A8"/>
    <w:rsid w:val="00E245EB"/>
    <w:rsid w:val="00E24BA1"/>
    <w:rsid w:val="00E25296"/>
    <w:rsid w:val="00E26AF0"/>
    <w:rsid w:val="00E26E49"/>
    <w:rsid w:val="00E270A0"/>
    <w:rsid w:val="00E30573"/>
    <w:rsid w:val="00E30740"/>
    <w:rsid w:val="00E30991"/>
    <w:rsid w:val="00E30ACE"/>
    <w:rsid w:val="00E31F06"/>
    <w:rsid w:val="00E3227E"/>
    <w:rsid w:val="00E32CBA"/>
    <w:rsid w:val="00E33552"/>
    <w:rsid w:val="00E3373D"/>
    <w:rsid w:val="00E3437E"/>
    <w:rsid w:val="00E35302"/>
    <w:rsid w:val="00E35689"/>
    <w:rsid w:val="00E35948"/>
    <w:rsid w:val="00E3608E"/>
    <w:rsid w:val="00E36265"/>
    <w:rsid w:val="00E40034"/>
    <w:rsid w:val="00E427DB"/>
    <w:rsid w:val="00E42881"/>
    <w:rsid w:val="00E42C8F"/>
    <w:rsid w:val="00E42F43"/>
    <w:rsid w:val="00E44800"/>
    <w:rsid w:val="00E46CD3"/>
    <w:rsid w:val="00E501FB"/>
    <w:rsid w:val="00E5040F"/>
    <w:rsid w:val="00E50784"/>
    <w:rsid w:val="00E509AC"/>
    <w:rsid w:val="00E540D9"/>
    <w:rsid w:val="00E545EA"/>
    <w:rsid w:val="00E55930"/>
    <w:rsid w:val="00E55A46"/>
    <w:rsid w:val="00E560E2"/>
    <w:rsid w:val="00E60075"/>
    <w:rsid w:val="00E60408"/>
    <w:rsid w:val="00E61441"/>
    <w:rsid w:val="00E6259C"/>
    <w:rsid w:val="00E62F5C"/>
    <w:rsid w:val="00E63603"/>
    <w:rsid w:val="00E63715"/>
    <w:rsid w:val="00E63995"/>
    <w:rsid w:val="00E63FDB"/>
    <w:rsid w:val="00E65CED"/>
    <w:rsid w:val="00E67FA6"/>
    <w:rsid w:val="00E70288"/>
    <w:rsid w:val="00E723E1"/>
    <w:rsid w:val="00E724B4"/>
    <w:rsid w:val="00E737D9"/>
    <w:rsid w:val="00E75507"/>
    <w:rsid w:val="00E7761B"/>
    <w:rsid w:val="00E77824"/>
    <w:rsid w:val="00E80020"/>
    <w:rsid w:val="00E81632"/>
    <w:rsid w:val="00E8237C"/>
    <w:rsid w:val="00E83132"/>
    <w:rsid w:val="00E83379"/>
    <w:rsid w:val="00E8383C"/>
    <w:rsid w:val="00E83F89"/>
    <w:rsid w:val="00E84316"/>
    <w:rsid w:val="00E85084"/>
    <w:rsid w:val="00E85FED"/>
    <w:rsid w:val="00E8726E"/>
    <w:rsid w:val="00E90205"/>
    <w:rsid w:val="00E90BE5"/>
    <w:rsid w:val="00E9121A"/>
    <w:rsid w:val="00E917D9"/>
    <w:rsid w:val="00E9196C"/>
    <w:rsid w:val="00E9282F"/>
    <w:rsid w:val="00E9464F"/>
    <w:rsid w:val="00E94819"/>
    <w:rsid w:val="00E94A3A"/>
    <w:rsid w:val="00E95DD2"/>
    <w:rsid w:val="00E96128"/>
    <w:rsid w:val="00EA0906"/>
    <w:rsid w:val="00EA0BC7"/>
    <w:rsid w:val="00EA2339"/>
    <w:rsid w:val="00EA2A97"/>
    <w:rsid w:val="00EA2D3E"/>
    <w:rsid w:val="00EA39B2"/>
    <w:rsid w:val="00EA460C"/>
    <w:rsid w:val="00EA516E"/>
    <w:rsid w:val="00EA5DD9"/>
    <w:rsid w:val="00EA6C1C"/>
    <w:rsid w:val="00EA7C30"/>
    <w:rsid w:val="00EB2C20"/>
    <w:rsid w:val="00EB3A4F"/>
    <w:rsid w:val="00EB3C48"/>
    <w:rsid w:val="00EB4ADF"/>
    <w:rsid w:val="00EB502F"/>
    <w:rsid w:val="00EB7344"/>
    <w:rsid w:val="00EB7A0E"/>
    <w:rsid w:val="00EC015B"/>
    <w:rsid w:val="00EC0312"/>
    <w:rsid w:val="00EC0C09"/>
    <w:rsid w:val="00EC0CF3"/>
    <w:rsid w:val="00EC181B"/>
    <w:rsid w:val="00EC1BA4"/>
    <w:rsid w:val="00EC2C60"/>
    <w:rsid w:val="00EC393C"/>
    <w:rsid w:val="00EC3C2C"/>
    <w:rsid w:val="00EC4EF8"/>
    <w:rsid w:val="00EC5CD6"/>
    <w:rsid w:val="00EC69C4"/>
    <w:rsid w:val="00EC6DF0"/>
    <w:rsid w:val="00EC7B01"/>
    <w:rsid w:val="00ED04F9"/>
    <w:rsid w:val="00ED09B5"/>
    <w:rsid w:val="00ED39E4"/>
    <w:rsid w:val="00ED3C2A"/>
    <w:rsid w:val="00ED41E9"/>
    <w:rsid w:val="00ED48EF"/>
    <w:rsid w:val="00ED4D14"/>
    <w:rsid w:val="00ED7020"/>
    <w:rsid w:val="00EE05C1"/>
    <w:rsid w:val="00EE0CD7"/>
    <w:rsid w:val="00EE13C9"/>
    <w:rsid w:val="00EE196A"/>
    <w:rsid w:val="00EE1BC7"/>
    <w:rsid w:val="00EE2566"/>
    <w:rsid w:val="00EE3716"/>
    <w:rsid w:val="00EE3AE6"/>
    <w:rsid w:val="00EE495B"/>
    <w:rsid w:val="00EE4980"/>
    <w:rsid w:val="00EE6EA9"/>
    <w:rsid w:val="00EE6EDD"/>
    <w:rsid w:val="00EE7CB0"/>
    <w:rsid w:val="00EE7DFC"/>
    <w:rsid w:val="00EF0469"/>
    <w:rsid w:val="00EF0973"/>
    <w:rsid w:val="00EF1CEF"/>
    <w:rsid w:val="00EF1D3F"/>
    <w:rsid w:val="00EF23AF"/>
    <w:rsid w:val="00EF312D"/>
    <w:rsid w:val="00EF3495"/>
    <w:rsid w:val="00EF3676"/>
    <w:rsid w:val="00EF4FDE"/>
    <w:rsid w:val="00EF53C5"/>
    <w:rsid w:val="00EF7010"/>
    <w:rsid w:val="00EF7EEA"/>
    <w:rsid w:val="00F00215"/>
    <w:rsid w:val="00F002EB"/>
    <w:rsid w:val="00F01092"/>
    <w:rsid w:val="00F0163A"/>
    <w:rsid w:val="00F01B7C"/>
    <w:rsid w:val="00F02129"/>
    <w:rsid w:val="00F042C8"/>
    <w:rsid w:val="00F0572F"/>
    <w:rsid w:val="00F06123"/>
    <w:rsid w:val="00F06ADB"/>
    <w:rsid w:val="00F07040"/>
    <w:rsid w:val="00F07055"/>
    <w:rsid w:val="00F078DE"/>
    <w:rsid w:val="00F079A5"/>
    <w:rsid w:val="00F1019F"/>
    <w:rsid w:val="00F10938"/>
    <w:rsid w:val="00F11833"/>
    <w:rsid w:val="00F1197D"/>
    <w:rsid w:val="00F1216A"/>
    <w:rsid w:val="00F122D8"/>
    <w:rsid w:val="00F145E8"/>
    <w:rsid w:val="00F14902"/>
    <w:rsid w:val="00F15834"/>
    <w:rsid w:val="00F168EA"/>
    <w:rsid w:val="00F20AEC"/>
    <w:rsid w:val="00F20C83"/>
    <w:rsid w:val="00F21127"/>
    <w:rsid w:val="00F21740"/>
    <w:rsid w:val="00F22751"/>
    <w:rsid w:val="00F235C4"/>
    <w:rsid w:val="00F237B5"/>
    <w:rsid w:val="00F2398D"/>
    <w:rsid w:val="00F23FE3"/>
    <w:rsid w:val="00F24C1B"/>
    <w:rsid w:val="00F25B17"/>
    <w:rsid w:val="00F25BA4"/>
    <w:rsid w:val="00F25DDB"/>
    <w:rsid w:val="00F26334"/>
    <w:rsid w:val="00F2707E"/>
    <w:rsid w:val="00F27B68"/>
    <w:rsid w:val="00F3032F"/>
    <w:rsid w:val="00F306A3"/>
    <w:rsid w:val="00F313CA"/>
    <w:rsid w:val="00F31B68"/>
    <w:rsid w:val="00F33144"/>
    <w:rsid w:val="00F33301"/>
    <w:rsid w:val="00F34966"/>
    <w:rsid w:val="00F35227"/>
    <w:rsid w:val="00F365B3"/>
    <w:rsid w:val="00F40680"/>
    <w:rsid w:val="00F40AD3"/>
    <w:rsid w:val="00F41AFA"/>
    <w:rsid w:val="00F43103"/>
    <w:rsid w:val="00F4321B"/>
    <w:rsid w:val="00F440B2"/>
    <w:rsid w:val="00F44324"/>
    <w:rsid w:val="00F45413"/>
    <w:rsid w:val="00F45ED3"/>
    <w:rsid w:val="00F47671"/>
    <w:rsid w:val="00F50225"/>
    <w:rsid w:val="00F52126"/>
    <w:rsid w:val="00F522C5"/>
    <w:rsid w:val="00F52324"/>
    <w:rsid w:val="00F5278A"/>
    <w:rsid w:val="00F5287B"/>
    <w:rsid w:val="00F52D9A"/>
    <w:rsid w:val="00F53704"/>
    <w:rsid w:val="00F53887"/>
    <w:rsid w:val="00F53B80"/>
    <w:rsid w:val="00F54103"/>
    <w:rsid w:val="00F54959"/>
    <w:rsid w:val="00F549C7"/>
    <w:rsid w:val="00F55C46"/>
    <w:rsid w:val="00F5640F"/>
    <w:rsid w:val="00F565F6"/>
    <w:rsid w:val="00F56D62"/>
    <w:rsid w:val="00F5741A"/>
    <w:rsid w:val="00F6131F"/>
    <w:rsid w:val="00F6173A"/>
    <w:rsid w:val="00F61FD7"/>
    <w:rsid w:val="00F620A5"/>
    <w:rsid w:val="00F623F2"/>
    <w:rsid w:val="00F62AA7"/>
    <w:rsid w:val="00F62BCC"/>
    <w:rsid w:val="00F62C08"/>
    <w:rsid w:val="00F62D14"/>
    <w:rsid w:val="00F63732"/>
    <w:rsid w:val="00F6461B"/>
    <w:rsid w:val="00F64A8E"/>
    <w:rsid w:val="00F64A99"/>
    <w:rsid w:val="00F64D93"/>
    <w:rsid w:val="00F67257"/>
    <w:rsid w:val="00F6733A"/>
    <w:rsid w:val="00F67719"/>
    <w:rsid w:val="00F70DCB"/>
    <w:rsid w:val="00F70EB1"/>
    <w:rsid w:val="00F711E9"/>
    <w:rsid w:val="00F71451"/>
    <w:rsid w:val="00F7167E"/>
    <w:rsid w:val="00F716DB"/>
    <w:rsid w:val="00F72501"/>
    <w:rsid w:val="00F72886"/>
    <w:rsid w:val="00F7303E"/>
    <w:rsid w:val="00F73840"/>
    <w:rsid w:val="00F738A8"/>
    <w:rsid w:val="00F7398E"/>
    <w:rsid w:val="00F73A42"/>
    <w:rsid w:val="00F744B0"/>
    <w:rsid w:val="00F754C7"/>
    <w:rsid w:val="00F76AD7"/>
    <w:rsid w:val="00F77232"/>
    <w:rsid w:val="00F775A5"/>
    <w:rsid w:val="00F77C06"/>
    <w:rsid w:val="00F8174B"/>
    <w:rsid w:val="00F82D51"/>
    <w:rsid w:val="00F836C7"/>
    <w:rsid w:val="00F83DED"/>
    <w:rsid w:val="00F8406E"/>
    <w:rsid w:val="00F84DEE"/>
    <w:rsid w:val="00F85867"/>
    <w:rsid w:val="00F86810"/>
    <w:rsid w:val="00F86BF1"/>
    <w:rsid w:val="00F87A8B"/>
    <w:rsid w:val="00F87AB3"/>
    <w:rsid w:val="00F90150"/>
    <w:rsid w:val="00F90817"/>
    <w:rsid w:val="00F913CE"/>
    <w:rsid w:val="00F91B8F"/>
    <w:rsid w:val="00F9234E"/>
    <w:rsid w:val="00F9253B"/>
    <w:rsid w:val="00F9293A"/>
    <w:rsid w:val="00F92C41"/>
    <w:rsid w:val="00F9329B"/>
    <w:rsid w:val="00F94940"/>
    <w:rsid w:val="00F94E84"/>
    <w:rsid w:val="00F9512A"/>
    <w:rsid w:val="00F95979"/>
    <w:rsid w:val="00F9615B"/>
    <w:rsid w:val="00F96518"/>
    <w:rsid w:val="00FA02E5"/>
    <w:rsid w:val="00FA1D12"/>
    <w:rsid w:val="00FA3275"/>
    <w:rsid w:val="00FA3FB3"/>
    <w:rsid w:val="00FA4480"/>
    <w:rsid w:val="00FA59EF"/>
    <w:rsid w:val="00FA5B07"/>
    <w:rsid w:val="00FA61C5"/>
    <w:rsid w:val="00FA7050"/>
    <w:rsid w:val="00FA7216"/>
    <w:rsid w:val="00FA753C"/>
    <w:rsid w:val="00FA7FA9"/>
    <w:rsid w:val="00FB0524"/>
    <w:rsid w:val="00FB1767"/>
    <w:rsid w:val="00FB2523"/>
    <w:rsid w:val="00FB25C3"/>
    <w:rsid w:val="00FB4888"/>
    <w:rsid w:val="00FB4B86"/>
    <w:rsid w:val="00FB5EBF"/>
    <w:rsid w:val="00FB6336"/>
    <w:rsid w:val="00FB64EF"/>
    <w:rsid w:val="00FB7B25"/>
    <w:rsid w:val="00FC13CE"/>
    <w:rsid w:val="00FC1E13"/>
    <w:rsid w:val="00FC1E4D"/>
    <w:rsid w:val="00FC2004"/>
    <w:rsid w:val="00FC285A"/>
    <w:rsid w:val="00FC3CDD"/>
    <w:rsid w:val="00FC3FEB"/>
    <w:rsid w:val="00FC440F"/>
    <w:rsid w:val="00FC5408"/>
    <w:rsid w:val="00FC56D8"/>
    <w:rsid w:val="00FC5C16"/>
    <w:rsid w:val="00FC7A99"/>
    <w:rsid w:val="00FC7B3A"/>
    <w:rsid w:val="00FD1F02"/>
    <w:rsid w:val="00FD1F12"/>
    <w:rsid w:val="00FD309F"/>
    <w:rsid w:val="00FD3F00"/>
    <w:rsid w:val="00FD46AD"/>
    <w:rsid w:val="00FD5520"/>
    <w:rsid w:val="00FD5CE1"/>
    <w:rsid w:val="00FE1812"/>
    <w:rsid w:val="00FE1DC4"/>
    <w:rsid w:val="00FE1EB7"/>
    <w:rsid w:val="00FE2DAF"/>
    <w:rsid w:val="00FE3255"/>
    <w:rsid w:val="00FE38A3"/>
    <w:rsid w:val="00FE4AB2"/>
    <w:rsid w:val="00FE4D6D"/>
    <w:rsid w:val="00FE5179"/>
    <w:rsid w:val="00FE51E8"/>
    <w:rsid w:val="00FF0148"/>
    <w:rsid w:val="00FF23DA"/>
    <w:rsid w:val="00FF25A0"/>
    <w:rsid w:val="00FF2764"/>
    <w:rsid w:val="00FF2EB7"/>
    <w:rsid w:val="00FF33CB"/>
    <w:rsid w:val="00FF39F1"/>
    <w:rsid w:val="00FF3AB1"/>
    <w:rsid w:val="00FF441F"/>
    <w:rsid w:val="00FF5194"/>
    <w:rsid w:val="00FF5FCF"/>
    <w:rsid w:val="00FF6189"/>
    <w:rsid w:val="00FF6516"/>
    <w:rsid w:val="00FF6D63"/>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pl-P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lsdException w:name="toc 2" w:semiHidden="0" w:uiPriority="0"/>
    <w:lsdException w:name="toc 3" w:semiHidden="0" w:uiPriority="39"/>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0579A"/>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39"/>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39"/>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rsid w:val="00405A65"/>
    <w:pPr>
      <w:spacing w:before="100" w:beforeAutospacing="1" w:after="100" w:afterAutospacing="1"/>
    </w:pPr>
    <w:rPr>
      <w:rFonts w:ascii="Calibri" w:hAnsi="Calibri"/>
      <w:b/>
      <w:bCs/>
      <w:sz w:val="20"/>
      <w:szCs w:val="20"/>
    </w:rPr>
  </w:style>
  <w:style w:type="paragraph" w:customStyle="1" w:styleId="font6">
    <w:name w:val="font6"/>
    <w:basedOn w:val="Normalny"/>
    <w:rsid w:val="00405A65"/>
    <w:pPr>
      <w:spacing w:before="100" w:beforeAutospacing="1" w:after="100" w:afterAutospacing="1"/>
    </w:pPr>
    <w:rPr>
      <w:rFonts w:ascii="Calibri" w:hAnsi="Calibri"/>
      <w:b/>
      <w:bCs/>
    </w:rPr>
  </w:style>
  <w:style w:type="paragraph" w:customStyle="1" w:styleId="font7">
    <w:name w:val="font7"/>
    <w:basedOn w:val="Normalny"/>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rsid w:val="00405A65"/>
    <w:pPr>
      <w:spacing w:before="100" w:beforeAutospacing="1" w:after="100" w:afterAutospacing="1"/>
    </w:pPr>
    <w:rPr>
      <w:rFonts w:ascii="Calibri" w:hAnsi="Calibri"/>
    </w:rPr>
  </w:style>
  <w:style w:type="paragraph" w:customStyle="1" w:styleId="xl66">
    <w:name w:val="xl66"/>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rsid w:val="00405A65"/>
    <w:pPr>
      <w:spacing w:before="100" w:beforeAutospacing="1" w:after="100" w:afterAutospacing="1"/>
      <w:textAlignment w:val="center"/>
    </w:pPr>
    <w:rPr>
      <w:rFonts w:ascii="Calibri" w:hAnsi="Calibri"/>
    </w:rPr>
  </w:style>
  <w:style w:type="paragraph" w:customStyle="1" w:styleId="xl74">
    <w:name w:val="xl74"/>
    <w:basedOn w:val="Normalny"/>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xl63">
    <w:name w:val="xl63"/>
    <w:basedOn w:val="Normalny"/>
    <w:rsid w:val="00FA02E5"/>
    <w:pPr>
      <w:spacing w:before="100" w:beforeAutospacing="1" w:after="100" w:afterAutospacing="1"/>
    </w:pPr>
    <w:rPr>
      <w:rFonts w:ascii="Calibri" w:hAnsi="Calibri"/>
    </w:rPr>
  </w:style>
  <w:style w:type="paragraph" w:customStyle="1" w:styleId="xl64">
    <w:name w:val="xl64"/>
    <w:basedOn w:val="Normalny"/>
    <w:rsid w:val="00FA02E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styleId="Nagwekspisutreci">
    <w:name w:val="TOC Heading"/>
    <w:basedOn w:val="Nagwek1"/>
    <w:next w:val="Normalny"/>
    <w:uiPriority w:val="39"/>
    <w:semiHidden/>
    <w:unhideWhenUsed/>
    <w:qFormat/>
    <w:rsid w:val="00113025"/>
    <w:pPr>
      <w:keepLines/>
      <w:spacing w:before="480" w:after="0" w:line="276" w:lineRule="auto"/>
      <w:outlineLvl w:val="9"/>
    </w:pPr>
    <w:rPr>
      <w:rFonts w:asciiTheme="majorHAnsi" w:eastAsiaTheme="majorEastAsia" w:hAnsiTheme="majorHAnsi" w:cstheme="majorBidi"/>
      <w:bCs/>
      <w:color w:val="365F91" w:themeColor="accent1" w:themeShade="BF"/>
      <w:kern w:val="0"/>
      <w:sz w:val="28"/>
      <w:szCs w:val="28"/>
    </w:rPr>
  </w:style>
  <w:style w:type="paragraph" w:customStyle="1" w:styleId="Litera">
    <w:name w:val="Litera"/>
    <w:basedOn w:val="Normalny"/>
    <w:rsid w:val="00FB0524"/>
    <w:pPr>
      <w:tabs>
        <w:tab w:val="num" w:pos="1072"/>
      </w:tabs>
      <w:suppressAutoHyphens/>
      <w:spacing w:before="120" w:after="120"/>
      <w:jc w:val="both"/>
    </w:pPr>
    <w:rPr>
      <w:rFonts w:ascii="Verdana" w:hAnsi="Verdana"/>
      <w:sz w:val="20"/>
      <w:szCs w:val="20"/>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pl-PL" w:eastAsia="pl-P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lsdException w:name="toc 2" w:semiHidden="0" w:uiPriority="0"/>
    <w:lsdException w:name="toc 3" w:semiHidden="0" w:uiPriority="39"/>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lsdException w:name="annotation text" w:locked="1"/>
    <w:lsdException w:name="header" w:locked="1"/>
    <w:lsdException w:name="footer" w:locked="1"/>
    <w:lsdException w:name="index heading" w:locked="1"/>
    <w:lsdException w:name="caption" w:semiHidden="0"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rsid w:val="0000579A"/>
    <w:rPr>
      <w:sz w:val="24"/>
      <w:szCs w:val="24"/>
    </w:rPr>
  </w:style>
  <w:style w:type="paragraph" w:styleId="Nagwek1">
    <w:name w:val="heading 1"/>
    <w:aliases w:val="Nagłówek 1 Znak"/>
    <w:basedOn w:val="Normalny"/>
    <w:next w:val="Normalny"/>
    <w:link w:val="Nagwek1Znak1"/>
    <w:uiPriority w:val="99"/>
    <w:qFormat/>
    <w:rsid w:val="001902CA"/>
    <w:pPr>
      <w:keepNext/>
      <w:spacing w:before="240" w:after="60"/>
      <w:outlineLvl w:val="0"/>
    </w:pPr>
    <w:rPr>
      <w:rFonts w:ascii="Cambria" w:hAnsi="Cambria"/>
      <w:b/>
      <w:kern w:val="32"/>
      <w:sz w:val="32"/>
      <w:szCs w:val="20"/>
    </w:rPr>
  </w:style>
  <w:style w:type="paragraph" w:styleId="Nagwek2">
    <w:name w:val="heading 2"/>
    <w:aliases w:val="Outline2,HAA-Section,Sub Heading,ignorer2,Nadpis_2,adpis 2,Nagłówek 2 Znak"/>
    <w:basedOn w:val="Normalny"/>
    <w:next w:val="Normalny"/>
    <w:link w:val="Nagwek2Znak1"/>
    <w:uiPriority w:val="99"/>
    <w:qFormat/>
    <w:rsid w:val="001902CA"/>
    <w:pPr>
      <w:keepNext/>
      <w:spacing w:line="480" w:lineRule="auto"/>
      <w:outlineLvl w:val="1"/>
    </w:pPr>
    <w:rPr>
      <w:rFonts w:ascii="Cambria" w:hAnsi="Cambria"/>
      <w:b/>
      <w:i/>
      <w:sz w:val="28"/>
      <w:szCs w:val="20"/>
    </w:rPr>
  </w:style>
  <w:style w:type="paragraph" w:styleId="Nagwek3">
    <w:name w:val="heading 3"/>
    <w:aliases w:val="Heading 3 Char Znak Znak Znak,Heading 3 Char,adpis 3 Char,Podpodkapitola Char,Heading 3 Char1,adpis 3 Char Char,Podpodkapitola Char Char"/>
    <w:basedOn w:val="Normalny"/>
    <w:next w:val="Normalny"/>
    <w:link w:val="Nagwek3Znak"/>
    <w:uiPriority w:val="99"/>
    <w:qFormat/>
    <w:rsid w:val="001902CA"/>
    <w:pPr>
      <w:keepNext/>
      <w:spacing w:line="480" w:lineRule="auto"/>
      <w:jc w:val="center"/>
      <w:outlineLvl w:val="2"/>
    </w:pPr>
    <w:rPr>
      <w:b/>
      <w:szCs w:val="20"/>
    </w:rPr>
  </w:style>
  <w:style w:type="paragraph" w:styleId="Nagwek4">
    <w:name w:val="heading 4"/>
    <w:aliases w:val="Heading 4 Char"/>
    <w:basedOn w:val="Normalny"/>
    <w:next w:val="Normalny"/>
    <w:link w:val="Nagwek4Znak"/>
    <w:uiPriority w:val="99"/>
    <w:qFormat/>
    <w:rsid w:val="001902CA"/>
    <w:pPr>
      <w:keepNext/>
      <w:outlineLvl w:val="3"/>
    </w:pPr>
    <w:rPr>
      <w:b/>
      <w:szCs w:val="20"/>
    </w:rPr>
  </w:style>
  <w:style w:type="paragraph" w:styleId="Nagwek5">
    <w:name w:val="heading 5"/>
    <w:basedOn w:val="Normalny"/>
    <w:next w:val="Normalny"/>
    <w:link w:val="Nagwek5Znak"/>
    <w:uiPriority w:val="99"/>
    <w:qFormat/>
    <w:rsid w:val="001902CA"/>
    <w:pPr>
      <w:spacing w:before="240" w:after="60"/>
      <w:outlineLvl w:val="4"/>
    </w:pPr>
    <w:rPr>
      <w:b/>
      <w:i/>
      <w:sz w:val="26"/>
      <w:szCs w:val="20"/>
    </w:rPr>
  </w:style>
  <w:style w:type="paragraph" w:styleId="Nagwek6">
    <w:name w:val="heading 6"/>
    <w:basedOn w:val="Normalny"/>
    <w:next w:val="Normalny"/>
    <w:link w:val="Nagwek6Znak1"/>
    <w:uiPriority w:val="99"/>
    <w:qFormat/>
    <w:rsid w:val="001902CA"/>
    <w:pPr>
      <w:spacing w:before="240" w:after="60"/>
      <w:outlineLvl w:val="5"/>
    </w:pPr>
    <w:rPr>
      <w:b/>
      <w:sz w:val="22"/>
      <w:szCs w:val="20"/>
    </w:rPr>
  </w:style>
  <w:style w:type="paragraph" w:styleId="Nagwek7">
    <w:name w:val="heading 7"/>
    <w:basedOn w:val="Normalny"/>
    <w:next w:val="Normalny"/>
    <w:link w:val="Nagwek7Znak"/>
    <w:uiPriority w:val="99"/>
    <w:qFormat/>
    <w:rsid w:val="001902CA"/>
    <w:pPr>
      <w:keepNext/>
      <w:outlineLvl w:val="6"/>
    </w:pPr>
    <w:rPr>
      <w:b/>
      <w:i/>
      <w:szCs w:val="20"/>
    </w:rPr>
  </w:style>
  <w:style w:type="paragraph" w:styleId="Nagwek8">
    <w:name w:val="heading 8"/>
    <w:basedOn w:val="Normalny"/>
    <w:next w:val="Normalny"/>
    <w:link w:val="Nagwek8Znak"/>
    <w:uiPriority w:val="99"/>
    <w:qFormat/>
    <w:rsid w:val="001902CA"/>
    <w:pPr>
      <w:keepNext/>
      <w:outlineLvl w:val="7"/>
    </w:pPr>
    <w:rPr>
      <w:i/>
      <w:szCs w:val="20"/>
    </w:rPr>
  </w:style>
  <w:style w:type="paragraph" w:styleId="Nagwek9">
    <w:name w:val="heading 9"/>
    <w:basedOn w:val="Normalny"/>
    <w:next w:val="Normalny"/>
    <w:link w:val="Nagwek9Znak"/>
    <w:uiPriority w:val="99"/>
    <w:qFormat/>
    <w:rsid w:val="001902CA"/>
    <w:pPr>
      <w:spacing w:before="240" w:after="60"/>
      <w:outlineLvl w:val="8"/>
    </w:pPr>
    <w:rPr>
      <w:rFonts w:ascii="Arial" w:hAnsi="Arial"/>
      <w:sz w:val="22"/>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1">
    <w:name w:val="Nagłówek 1 Znak1"/>
    <w:aliases w:val="Nagłówek 1 Znak Znak"/>
    <w:link w:val="Nagwek1"/>
    <w:uiPriority w:val="99"/>
    <w:locked/>
    <w:rsid w:val="00E723E1"/>
    <w:rPr>
      <w:rFonts w:ascii="Cambria" w:hAnsi="Cambria" w:cs="Times New Roman"/>
      <w:b/>
      <w:kern w:val="32"/>
      <w:sz w:val="32"/>
    </w:rPr>
  </w:style>
  <w:style w:type="character" w:customStyle="1" w:styleId="Nagwek2Znak1">
    <w:name w:val="Nagłówek 2 Znak1"/>
    <w:aliases w:val="Outline2 Znak,HAA-Section Znak,Sub Heading Znak,ignorer2 Znak,Nadpis_2 Znak,adpis 2 Znak,Nagłówek 2 Znak Znak"/>
    <w:link w:val="Nagwek2"/>
    <w:uiPriority w:val="99"/>
    <w:semiHidden/>
    <w:locked/>
    <w:rsid w:val="00E723E1"/>
    <w:rPr>
      <w:rFonts w:ascii="Cambria" w:hAnsi="Cambria" w:cs="Times New Roman"/>
      <w:b/>
      <w:i/>
      <w:sz w:val="28"/>
    </w:rPr>
  </w:style>
  <w:style w:type="character" w:customStyle="1" w:styleId="Nagwek3Znak">
    <w:name w:val="Nagłówek 3 Znak"/>
    <w:aliases w:val="Heading 3 Char Znak Znak Znak Znak1,Heading 3 Char Znak1,adpis 3 Char Znak1,Podpodkapitola Char Znak1,Heading 3 Char1 Znak1,adpis 3 Char Char Znak1,Podpodkapitola Char Char Znak"/>
    <w:link w:val="Nagwek3"/>
    <w:uiPriority w:val="99"/>
    <w:locked/>
    <w:rsid w:val="00AF7861"/>
    <w:rPr>
      <w:rFonts w:cs="Times New Roman"/>
      <w:b/>
      <w:sz w:val="24"/>
    </w:rPr>
  </w:style>
  <w:style w:type="character" w:customStyle="1" w:styleId="Nagwek4Znak">
    <w:name w:val="Nagłówek 4 Znak"/>
    <w:aliases w:val="Heading 4 Char Znak"/>
    <w:link w:val="Nagwek4"/>
    <w:uiPriority w:val="99"/>
    <w:locked/>
    <w:rsid w:val="00AF7861"/>
    <w:rPr>
      <w:rFonts w:cs="Times New Roman"/>
      <w:b/>
      <w:sz w:val="24"/>
    </w:rPr>
  </w:style>
  <w:style w:type="character" w:customStyle="1" w:styleId="Nagwek5Znak">
    <w:name w:val="Nagłówek 5 Znak"/>
    <w:link w:val="Nagwek5"/>
    <w:uiPriority w:val="99"/>
    <w:locked/>
    <w:rsid w:val="00AF7861"/>
    <w:rPr>
      <w:rFonts w:cs="Times New Roman"/>
      <w:b/>
      <w:i/>
      <w:sz w:val="26"/>
    </w:rPr>
  </w:style>
  <w:style w:type="character" w:customStyle="1" w:styleId="Nagwek6Znak1">
    <w:name w:val="Nagłówek 6 Znak1"/>
    <w:link w:val="Nagwek6"/>
    <w:uiPriority w:val="99"/>
    <w:locked/>
    <w:rsid w:val="00F31B68"/>
    <w:rPr>
      <w:rFonts w:cs="Times New Roman"/>
      <w:b/>
      <w:sz w:val="22"/>
      <w:lang w:val="pl-PL" w:eastAsia="pl-PL"/>
    </w:rPr>
  </w:style>
  <w:style w:type="character" w:customStyle="1" w:styleId="Nagwek7Znak">
    <w:name w:val="Nagłówek 7 Znak"/>
    <w:link w:val="Nagwek7"/>
    <w:uiPriority w:val="99"/>
    <w:locked/>
    <w:rsid w:val="00AF7861"/>
    <w:rPr>
      <w:rFonts w:cs="Times New Roman"/>
      <w:b/>
      <w:i/>
      <w:sz w:val="24"/>
    </w:rPr>
  </w:style>
  <w:style w:type="character" w:customStyle="1" w:styleId="Nagwek8Znak">
    <w:name w:val="Nagłówek 8 Znak"/>
    <w:link w:val="Nagwek8"/>
    <w:uiPriority w:val="99"/>
    <w:locked/>
    <w:rsid w:val="00AF7861"/>
    <w:rPr>
      <w:rFonts w:cs="Times New Roman"/>
      <w:i/>
      <w:sz w:val="24"/>
    </w:rPr>
  </w:style>
  <w:style w:type="character" w:customStyle="1" w:styleId="Nagwek9Znak">
    <w:name w:val="Nagłówek 9 Znak"/>
    <w:link w:val="Nagwek9"/>
    <w:uiPriority w:val="99"/>
    <w:locked/>
    <w:rsid w:val="00AF7861"/>
    <w:rPr>
      <w:rFonts w:ascii="Arial" w:hAnsi="Arial" w:cs="Times New Roman"/>
      <w:sz w:val="22"/>
    </w:rPr>
  </w:style>
  <w:style w:type="paragraph" w:styleId="Tekstdymka">
    <w:name w:val="Balloon Text"/>
    <w:basedOn w:val="Normalny"/>
    <w:link w:val="TekstdymkaZnak"/>
    <w:uiPriority w:val="99"/>
    <w:semiHidden/>
    <w:rsid w:val="001902CA"/>
    <w:rPr>
      <w:rFonts w:ascii="Tahoma" w:hAnsi="Tahoma"/>
      <w:sz w:val="16"/>
      <w:szCs w:val="20"/>
    </w:rPr>
  </w:style>
  <w:style w:type="character" w:customStyle="1" w:styleId="TekstdymkaZnak">
    <w:name w:val="Tekst dymka Znak"/>
    <w:link w:val="Tekstdymka"/>
    <w:uiPriority w:val="99"/>
    <w:semiHidden/>
    <w:locked/>
    <w:rsid w:val="00AF7861"/>
    <w:rPr>
      <w:rFonts w:ascii="Tahoma" w:hAnsi="Tahoma" w:cs="Times New Roman"/>
      <w:sz w:val="16"/>
    </w:rPr>
  </w:style>
  <w:style w:type="character" w:customStyle="1" w:styleId="ZnakZnak14">
    <w:name w:val="Znak Znak14"/>
    <w:uiPriority w:val="99"/>
    <w:rsid w:val="001902CA"/>
    <w:rPr>
      <w:rFonts w:ascii="Arial" w:hAnsi="Arial"/>
      <w:b/>
      <w:kern w:val="32"/>
      <w:sz w:val="32"/>
      <w:lang w:val="pl-PL" w:eastAsia="pl-PL"/>
    </w:rPr>
  </w:style>
  <w:style w:type="paragraph" w:customStyle="1" w:styleId="Znak">
    <w:name w:val="Znak"/>
    <w:basedOn w:val="Normalny"/>
    <w:uiPriority w:val="99"/>
    <w:rsid w:val="001902CA"/>
  </w:style>
  <w:style w:type="character" w:customStyle="1" w:styleId="ZnakZnak13">
    <w:name w:val="Znak Znak13"/>
    <w:uiPriority w:val="99"/>
    <w:rsid w:val="001902CA"/>
    <w:rPr>
      <w:b/>
      <w:sz w:val="24"/>
      <w:lang w:val="pl-PL" w:eastAsia="pl-PL"/>
    </w:rPr>
  </w:style>
  <w:style w:type="character" w:customStyle="1" w:styleId="Heading3CharZnakZnakZnakZnak">
    <w:name w:val="Heading 3 Char Znak Znak Znak Znak"/>
    <w:aliases w:val="Heading 3 Char Znak,adpis 3 Char Znak,Podpodkapitola Char Znak,Heading 3 Char1 Znak,adpis 3 Char Char Znak,Podpodkapitola Char Char Znak Znak"/>
    <w:uiPriority w:val="99"/>
    <w:rsid w:val="001902CA"/>
    <w:rPr>
      <w:b/>
      <w:sz w:val="24"/>
      <w:lang w:val="pl-PL" w:eastAsia="pl-PL"/>
    </w:rPr>
  </w:style>
  <w:style w:type="character" w:customStyle="1" w:styleId="Heading4CharZnakZnak">
    <w:name w:val="Heading 4 Char Znak Znak"/>
    <w:uiPriority w:val="99"/>
    <w:rsid w:val="001902CA"/>
    <w:rPr>
      <w:b/>
      <w:sz w:val="24"/>
      <w:lang w:val="pl-PL" w:eastAsia="pl-PL"/>
    </w:rPr>
  </w:style>
  <w:style w:type="character" w:customStyle="1" w:styleId="ZnakZnak10">
    <w:name w:val="Znak Znak10"/>
    <w:uiPriority w:val="99"/>
    <w:rsid w:val="001902CA"/>
    <w:rPr>
      <w:b/>
      <w:i/>
      <w:sz w:val="26"/>
      <w:lang w:val="pl-PL" w:eastAsia="pl-PL"/>
    </w:rPr>
  </w:style>
  <w:style w:type="character" w:customStyle="1" w:styleId="Nagwek6Znak">
    <w:name w:val="Nagłówek 6 Znak"/>
    <w:uiPriority w:val="99"/>
    <w:rsid w:val="001902CA"/>
    <w:rPr>
      <w:b/>
      <w:sz w:val="22"/>
      <w:lang w:val="pl-PL" w:eastAsia="pl-PL"/>
    </w:rPr>
  </w:style>
  <w:style w:type="character" w:customStyle="1" w:styleId="ZnakZnak8">
    <w:name w:val="Znak Znak8"/>
    <w:uiPriority w:val="99"/>
    <w:rsid w:val="001902CA"/>
    <w:rPr>
      <w:b/>
      <w:i/>
      <w:sz w:val="24"/>
      <w:lang w:val="pl-PL" w:eastAsia="pl-PL"/>
    </w:rPr>
  </w:style>
  <w:style w:type="character" w:customStyle="1" w:styleId="ZnakZnak7">
    <w:name w:val="Znak Znak7"/>
    <w:uiPriority w:val="99"/>
    <w:rsid w:val="001902CA"/>
    <w:rPr>
      <w:i/>
      <w:sz w:val="24"/>
      <w:lang w:val="pl-PL" w:eastAsia="pl-PL"/>
    </w:rPr>
  </w:style>
  <w:style w:type="character" w:customStyle="1" w:styleId="ZnakZnak6">
    <w:name w:val="Znak Znak6"/>
    <w:uiPriority w:val="99"/>
    <w:rsid w:val="001902CA"/>
    <w:rPr>
      <w:rFonts w:ascii="Arial" w:hAnsi="Arial"/>
      <w:sz w:val="22"/>
      <w:lang w:val="pl-PL" w:eastAsia="pl-PL"/>
    </w:rPr>
  </w:style>
  <w:style w:type="paragraph" w:customStyle="1" w:styleId="Znak1ZnakZnakZnakZnakZnakZnakZnakZnakZnakZnakZnakZnak2ZnakZnakZnak">
    <w:name w:val="Znak1 Znak Znak Znak Znak Znak Znak Znak Znak Znak Znak Znak Znak2 Znak Znak Znak"/>
    <w:basedOn w:val="Normalny"/>
    <w:uiPriority w:val="99"/>
    <w:rsid w:val="001902CA"/>
  </w:style>
  <w:style w:type="character" w:styleId="Odwoanieprzypisukocowego">
    <w:name w:val="endnote reference"/>
    <w:uiPriority w:val="99"/>
    <w:rsid w:val="00CB1F27"/>
    <w:rPr>
      <w:rFonts w:cs="Times New Roman"/>
      <w:vertAlign w:val="superscript"/>
    </w:rPr>
  </w:style>
  <w:style w:type="paragraph" w:styleId="NormalnyWeb">
    <w:name w:val="Normal (Web)"/>
    <w:aliases w:val="Normalny (Web) Znak"/>
    <w:basedOn w:val="Normalny"/>
    <w:uiPriority w:val="99"/>
    <w:rsid w:val="001902CA"/>
    <w:pPr>
      <w:spacing w:before="100" w:after="100"/>
    </w:pPr>
    <w:rPr>
      <w:szCs w:val="20"/>
    </w:rPr>
  </w:style>
  <w:style w:type="paragraph" w:styleId="Tekstkomentarza">
    <w:name w:val="annotation text"/>
    <w:basedOn w:val="Normalny"/>
    <w:link w:val="TekstkomentarzaZnak"/>
    <w:uiPriority w:val="99"/>
    <w:semiHidden/>
    <w:rsid w:val="001902CA"/>
    <w:rPr>
      <w:sz w:val="20"/>
      <w:szCs w:val="20"/>
    </w:rPr>
  </w:style>
  <w:style w:type="character" w:customStyle="1" w:styleId="TekstkomentarzaZnak">
    <w:name w:val="Tekst komentarza Znak"/>
    <w:link w:val="Tekstkomentarza"/>
    <w:uiPriority w:val="99"/>
    <w:semiHidden/>
    <w:locked/>
    <w:rsid w:val="00AF7861"/>
    <w:rPr>
      <w:rFonts w:cs="Times New Roman"/>
    </w:rPr>
  </w:style>
  <w:style w:type="paragraph" w:styleId="Tematkomentarza">
    <w:name w:val="annotation subject"/>
    <w:basedOn w:val="Tekstkomentarza"/>
    <w:next w:val="Tekstkomentarza"/>
    <w:link w:val="TematkomentarzaZnak"/>
    <w:uiPriority w:val="99"/>
    <w:semiHidden/>
    <w:rsid w:val="001902CA"/>
    <w:rPr>
      <w:b/>
    </w:rPr>
  </w:style>
  <w:style w:type="character" w:customStyle="1" w:styleId="TematkomentarzaZnak">
    <w:name w:val="Temat komentarza Znak"/>
    <w:link w:val="Tematkomentarza"/>
    <w:uiPriority w:val="99"/>
    <w:semiHidden/>
    <w:locked/>
    <w:rsid w:val="00AF7861"/>
    <w:rPr>
      <w:rFonts w:cs="Times New Roman"/>
      <w:b/>
    </w:rPr>
  </w:style>
  <w:style w:type="character" w:customStyle="1" w:styleId="ZnakZnak2">
    <w:name w:val="Znak Znak2"/>
    <w:uiPriority w:val="99"/>
    <w:rsid w:val="001902CA"/>
    <w:rPr>
      <w:rFonts w:ascii="Tahoma" w:hAnsi="Tahoma"/>
      <w:sz w:val="16"/>
      <w:lang w:val="pl-PL" w:eastAsia="pl-PL"/>
    </w:rPr>
  </w:style>
  <w:style w:type="paragraph" w:styleId="Legenda">
    <w:name w:val="caption"/>
    <w:basedOn w:val="Normalny"/>
    <w:next w:val="Normalny"/>
    <w:uiPriority w:val="99"/>
    <w:qFormat/>
    <w:rsid w:val="001902CA"/>
    <w:pPr>
      <w:numPr>
        <w:ilvl w:val="1"/>
        <w:numId w:val="8"/>
      </w:numPr>
      <w:tabs>
        <w:tab w:val="clear" w:pos="1080"/>
      </w:tabs>
      <w:spacing w:line="480" w:lineRule="auto"/>
      <w:ind w:left="0" w:firstLine="0"/>
    </w:pPr>
    <w:rPr>
      <w:i/>
      <w:iCs/>
      <w:sz w:val="20"/>
      <w:szCs w:val="20"/>
    </w:rPr>
  </w:style>
  <w:style w:type="paragraph" w:styleId="Podtytu">
    <w:name w:val="Subtitle"/>
    <w:basedOn w:val="Normalny"/>
    <w:link w:val="PodtytuZnak"/>
    <w:uiPriority w:val="99"/>
    <w:qFormat/>
    <w:rsid w:val="001902CA"/>
    <w:pPr>
      <w:jc w:val="center"/>
    </w:pPr>
    <w:rPr>
      <w:b/>
      <w:sz w:val="28"/>
      <w:szCs w:val="20"/>
      <w:u w:val="single"/>
    </w:rPr>
  </w:style>
  <w:style w:type="character" w:customStyle="1" w:styleId="PodtytuZnak">
    <w:name w:val="Podtytuł Znak"/>
    <w:link w:val="Podtytu"/>
    <w:uiPriority w:val="99"/>
    <w:locked/>
    <w:rsid w:val="00AF7861"/>
    <w:rPr>
      <w:rFonts w:cs="Times New Roman"/>
      <w:b/>
      <w:sz w:val="28"/>
      <w:u w:val="single"/>
    </w:rPr>
  </w:style>
  <w:style w:type="paragraph" w:styleId="Tekstpodstawowy">
    <w:name w:val="Body Text"/>
    <w:aliases w:val="Tekst podstawowy-bold,b,bt,Tekst podstawowy Znak Znak Znak Znak Znak Znak Znak Znak,block style,wypunktowanie,Tekst podstawowy Znak,szaro,numerowany,aga,Tekst podstawowyG,b1,Tekst podstawowy Znak Znak,(F2),anita1"/>
    <w:basedOn w:val="Normalny"/>
    <w:link w:val="TekstpodstawowyZnak1"/>
    <w:uiPriority w:val="99"/>
    <w:rsid w:val="001902CA"/>
    <w:pPr>
      <w:spacing w:after="120"/>
    </w:pPr>
    <w:rPr>
      <w:szCs w:val="20"/>
    </w:rPr>
  </w:style>
  <w:style w:type="character" w:customStyle="1" w:styleId="TekstpodstawowyZnak1">
    <w:name w:val="Tekst podstawowy Znak1"/>
    <w:aliases w:val="Tekst podstawowy-bold Znak1,b Znak1,bt Znak1,Tekst podstawowy Znak Znak Znak Znak Znak Znak Znak Znak Znak1,block style Znak1,wypunktowanie Znak1,Tekst podstawowy Znak Znak2,szaro Znak1,numerowany Znak1,aga Znak1,b1 Znak1"/>
    <w:link w:val="Tekstpodstawowy"/>
    <w:uiPriority w:val="99"/>
    <w:semiHidden/>
    <w:locked/>
    <w:rsid w:val="00E723E1"/>
    <w:rPr>
      <w:rFonts w:cs="Times New Roman"/>
      <w:sz w:val="24"/>
    </w:rPr>
  </w:style>
  <w:style w:type="character" w:customStyle="1" w:styleId="Tekstpodstawowy-boldZnak">
    <w:name w:val="Tekst podstawowy-bold Znak"/>
    <w:aliases w:val="b Znak,bt Znak,Tekst podstawowy Znak Znak Znak Znak Znak Znak Znak Znak Znak,block style Znak,wypunktowanie Znak,Tekst podstawowy Znak Znak1,szaro Znak,numerowany Znak,aga Znak,Tekst podstawowyG Znak,b1 Znak,(F2) Znak"/>
    <w:uiPriority w:val="99"/>
    <w:rsid w:val="001902CA"/>
    <w:rPr>
      <w:sz w:val="24"/>
      <w:lang w:val="pl-PL" w:eastAsia="pl-PL"/>
    </w:rPr>
  </w:style>
  <w:style w:type="paragraph" w:styleId="Tekstpodstawowyzwciciem">
    <w:name w:val="Body Text First Indent"/>
    <w:basedOn w:val="Tekstpodstawowy"/>
    <w:link w:val="TekstpodstawowyzwciciemZnak"/>
    <w:uiPriority w:val="99"/>
    <w:rsid w:val="001902CA"/>
    <w:pPr>
      <w:ind w:firstLine="210"/>
    </w:pPr>
    <w:rPr>
      <w:lang w:val="en-US"/>
    </w:rPr>
  </w:style>
  <w:style w:type="character" w:customStyle="1" w:styleId="TekstpodstawowyzwciciemZnak">
    <w:name w:val="Tekst podstawowy z wcięciem Znak"/>
    <w:link w:val="Tekstpodstawowyzwciciem"/>
    <w:uiPriority w:val="99"/>
    <w:locked/>
    <w:rsid w:val="00AF7861"/>
    <w:rPr>
      <w:rFonts w:cs="Times New Roman"/>
      <w:sz w:val="24"/>
      <w:lang w:val="en-US"/>
    </w:rPr>
  </w:style>
  <w:style w:type="paragraph" w:styleId="Tekstpodstawowywcity">
    <w:name w:val="Body Text Indent"/>
    <w:basedOn w:val="Normalny"/>
    <w:link w:val="TekstpodstawowywcityZnak"/>
    <w:uiPriority w:val="99"/>
    <w:rsid w:val="001902CA"/>
    <w:pPr>
      <w:spacing w:after="120"/>
      <w:ind w:left="283"/>
    </w:pPr>
    <w:rPr>
      <w:szCs w:val="20"/>
    </w:rPr>
  </w:style>
  <w:style w:type="character" w:customStyle="1" w:styleId="TekstpodstawowywcityZnak">
    <w:name w:val="Tekst podstawowy wcięty Znak"/>
    <w:link w:val="Tekstpodstawowywcity"/>
    <w:uiPriority w:val="99"/>
    <w:locked/>
    <w:rsid w:val="00AF7861"/>
    <w:rPr>
      <w:rFonts w:cs="Times New Roman"/>
      <w:sz w:val="24"/>
    </w:rPr>
  </w:style>
  <w:style w:type="paragraph" w:styleId="Tekstpodstawowyzwciciem2">
    <w:name w:val="Body Text First Indent 2"/>
    <w:basedOn w:val="Tekstpodstawowywcity"/>
    <w:link w:val="Tekstpodstawowyzwciciem2Znak"/>
    <w:uiPriority w:val="99"/>
    <w:rsid w:val="001902CA"/>
    <w:pPr>
      <w:ind w:firstLine="210"/>
    </w:pPr>
    <w:rPr>
      <w:lang w:val="en-US"/>
    </w:rPr>
  </w:style>
  <w:style w:type="character" w:customStyle="1" w:styleId="Tekstpodstawowyzwciciem2Znak">
    <w:name w:val="Tekst podstawowy z wcięciem 2 Znak"/>
    <w:link w:val="Tekstpodstawowyzwciciem2"/>
    <w:uiPriority w:val="99"/>
    <w:locked/>
    <w:rsid w:val="00AF7861"/>
    <w:rPr>
      <w:rFonts w:cs="Times New Roman"/>
      <w:sz w:val="24"/>
      <w:lang w:val="en-US"/>
    </w:rPr>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semiHidden/>
    <w:rsid w:val="001902CA"/>
    <w:rPr>
      <w:rFonts w:cs="Times New Roman"/>
      <w:vertAlign w:val="superscript"/>
    </w:rPr>
  </w:style>
  <w:style w:type="paragraph" w:styleId="Tekstprzypisudolnego">
    <w:name w:val="footnote text"/>
    <w:aliases w:val="Footnote,Podrozdział,Podrozdzia3,-E Fuﬂnotentext,Fuﬂnotentext Ursprung,Fußnotentext Ursprung,-E Fußnotentext,Footnote text,Tekst przypisu Znak Znak Znak Znak,Tekst przypisu Znak Znak Znak Znak Znak,Tekst przypisu,Fußnote,FOOTNOTES"/>
    <w:basedOn w:val="Normalny"/>
    <w:link w:val="TekstprzypisudolnegoZnak"/>
    <w:uiPriority w:val="99"/>
    <w:rsid w:val="001902CA"/>
    <w:rPr>
      <w:sz w:val="20"/>
      <w:szCs w:val="20"/>
    </w:rPr>
  </w:style>
  <w:style w:type="character" w:customStyle="1" w:styleId="TekstprzypisudolnegoZnak">
    <w:name w:val="Tekst przypisu dolnego Znak"/>
    <w:aliases w:val="Footnote Znak,Podrozdział Znak,Podrozdzia3 Znak,-E Fuﬂnotentext Znak,Fuﬂnotentext Ursprung Znak,Fußnotentext Ursprung Znak,-E Fußnotentext Znak,Footnote text Znak,Tekst przypisu Znak Znak Znak Znak Znak1,Tekst przypisu Znak"/>
    <w:link w:val="Tekstprzypisudolnego"/>
    <w:uiPriority w:val="99"/>
    <w:locked/>
    <w:rsid w:val="00CB1F27"/>
    <w:rPr>
      <w:rFonts w:cs="Times New Roman"/>
      <w:lang w:val="pl-PL" w:eastAsia="pl-PL"/>
    </w:rPr>
  </w:style>
  <w:style w:type="character" w:styleId="Hipercze">
    <w:name w:val="Hyperlink"/>
    <w:uiPriority w:val="99"/>
    <w:rsid w:val="001902CA"/>
    <w:rPr>
      <w:rFonts w:cs="Times New Roman"/>
      <w:color w:val="0000FF"/>
      <w:u w:val="single"/>
    </w:rPr>
  </w:style>
  <w:style w:type="paragraph" w:styleId="Spistreci1">
    <w:name w:val="toc 1"/>
    <w:basedOn w:val="Normalny"/>
    <w:next w:val="Normalny"/>
    <w:autoRedefine/>
    <w:uiPriority w:val="39"/>
    <w:rsid w:val="001902CA"/>
    <w:pPr>
      <w:spacing w:before="120" w:after="120"/>
    </w:pPr>
    <w:rPr>
      <w:rFonts w:ascii="Arial" w:hAnsi="Arial" w:cs="Arial"/>
      <w:bCs/>
      <w:sz w:val="22"/>
      <w:szCs w:val="22"/>
    </w:rPr>
  </w:style>
  <w:style w:type="paragraph" w:styleId="Spistreci2">
    <w:name w:val="toc 2"/>
    <w:basedOn w:val="Normalny"/>
    <w:next w:val="Normalny"/>
    <w:autoRedefine/>
    <w:uiPriority w:val="99"/>
    <w:semiHidden/>
    <w:rsid w:val="001902CA"/>
    <w:pPr>
      <w:numPr>
        <w:numId w:val="2"/>
      </w:numPr>
      <w:tabs>
        <w:tab w:val="clear" w:pos="360"/>
        <w:tab w:val="num" w:pos="567"/>
      </w:tabs>
      <w:ind w:left="240" w:hanging="567"/>
    </w:pPr>
    <w:rPr>
      <w:smallCaps/>
      <w:sz w:val="20"/>
      <w:szCs w:val="20"/>
    </w:rPr>
  </w:style>
  <w:style w:type="character" w:styleId="UyteHipercze">
    <w:name w:val="FollowedHyperlink"/>
    <w:uiPriority w:val="99"/>
    <w:rsid w:val="001902CA"/>
    <w:rPr>
      <w:rFonts w:cs="Times New Roman"/>
      <w:color w:val="800080"/>
      <w:u w:val="single"/>
    </w:rPr>
  </w:style>
  <w:style w:type="paragraph" w:styleId="Stopka">
    <w:name w:val="footer"/>
    <w:basedOn w:val="Normalny"/>
    <w:link w:val="StopkaZnak"/>
    <w:uiPriority w:val="99"/>
    <w:rsid w:val="001902CA"/>
    <w:pPr>
      <w:tabs>
        <w:tab w:val="center" w:pos="4536"/>
        <w:tab w:val="right" w:pos="9072"/>
      </w:tabs>
    </w:pPr>
    <w:rPr>
      <w:szCs w:val="20"/>
    </w:rPr>
  </w:style>
  <w:style w:type="character" w:customStyle="1" w:styleId="StopkaZnak">
    <w:name w:val="Stopka Znak"/>
    <w:link w:val="Stopka"/>
    <w:uiPriority w:val="99"/>
    <w:locked/>
    <w:rsid w:val="00AF7861"/>
    <w:rPr>
      <w:rFonts w:cs="Times New Roman"/>
      <w:sz w:val="24"/>
    </w:rPr>
  </w:style>
  <w:style w:type="character" w:customStyle="1" w:styleId="ZnakZnak">
    <w:name w:val="Znak Znak"/>
    <w:uiPriority w:val="99"/>
    <w:rsid w:val="001902CA"/>
    <w:rPr>
      <w:sz w:val="24"/>
      <w:lang w:val="pl-PL" w:eastAsia="pl-PL"/>
    </w:rPr>
  </w:style>
  <w:style w:type="character" w:styleId="Numerstrony">
    <w:name w:val="page number"/>
    <w:uiPriority w:val="99"/>
    <w:rsid w:val="001902CA"/>
    <w:rPr>
      <w:rFonts w:cs="Times New Roman"/>
    </w:rPr>
  </w:style>
  <w:style w:type="paragraph" w:styleId="Nagwek">
    <w:name w:val="header"/>
    <w:basedOn w:val="Normalny"/>
    <w:link w:val="NagwekZnak"/>
    <w:uiPriority w:val="99"/>
    <w:rsid w:val="001902CA"/>
    <w:pPr>
      <w:tabs>
        <w:tab w:val="center" w:pos="4536"/>
        <w:tab w:val="right" w:pos="9072"/>
      </w:tabs>
    </w:pPr>
    <w:rPr>
      <w:szCs w:val="20"/>
    </w:rPr>
  </w:style>
  <w:style w:type="character" w:customStyle="1" w:styleId="NagwekZnak">
    <w:name w:val="Nagłówek Znak"/>
    <w:link w:val="Nagwek"/>
    <w:uiPriority w:val="99"/>
    <w:locked/>
    <w:rsid w:val="00F31B68"/>
    <w:rPr>
      <w:rFonts w:cs="Times New Roman"/>
      <w:sz w:val="24"/>
      <w:lang w:val="pl-PL" w:eastAsia="pl-PL"/>
    </w:rPr>
  </w:style>
  <w:style w:type="character" w:customStyle="1" w:styleId="NagwekstronyZnakZnak">
    <w:name w:val="Nagłówek strony Znak Znak"/>
    <w:uiPriority w:val="99"/>
    <w:rsid w:val="001902CA"/>
    <w:rPr>
      <w:sz w:val="24"/>
      <w:lang w:val="pl-PL" w:eastAsia="pl-PL"/>
    </w:rPr>
  </w:style>
  <w:style w:type="paragraph" w:styleId="Listapunktowana2">
    <w:name w:val="List Bullet 2"/>
    <w:basedOn w:val="Normalny"/>
    <w:autoRedefine/>
    <w:uiPriority w:val="99"/>
    <w:rsid w:val="001902CA"/>
    <w:pPr>
      <w:numPr>
        <w:numId w:val="1"/>
      </w:numPr>
      <w:spacing w:after="120"/>
      <w:ind w:left="360"/>
    </w:pPr>
  </w:style>
  <w:style w:type="paragraph" w:customStyle="1" w:styleId="ZnakZnakZnakZnak">
    <w:name w:val="Znak Znak Znak Znak"/>
    <w:basedOn w:val="Normalny"/>
    <w:uiPriority w:val="99"/>
    <w:rsid w:val="001902CA"/>
  </w:style>
  <w:style w:type="paragraph" w:styleId="Lista">
    <w:name w:val="List"/>
    <w:basedOn w:val="Normalny"/>
    <w:uiPriority w:val="99"/>
    <w:rsid w:val="001902CA"/>
    <w:pPr>
      <w:ind w:left="283" w:hanging="283"/>
    </w:pPr>
  </w:style>
  <w:style w:type="paragraph" w:styleId="Lista2">
    <w:name w:val="List 2"/>
    <w:basedOn w:val="Normalny"/>
    <w:uiPriority w:val="99"/>
    <w:rsid w:val="001902CA"/>
    <w:pPr>
      <w:ind w:left="566" w:hanging="283"/>
    </w:pPr>
  </w:style>
  <w:style w:type="paragraph" w:styleId="Lista3">
    <w:name w:val="List 3"/>
    <w:basedOn w:val="Normalny"/>
    <w:uiPriority w:val="99"/>
    <w:rsid w:val="001902CA"/>
    <w:pPr>
      <w:ind w:left="849" w:hanging="283"/>
    </w:pPr>
  </w:style>
  <w:style w:type="paragraph" w:styleId="Listapunktowana">
    <w:name w:val="List Bullet"/>
    <w:basedOn w:val="Normalny"/>
    <w:uiPriority w:val="99"/>
    <w:rsid w:val="001902CA"/>
    <w:pPr>
      <w:tabs>
        <w:tab w:val="num" w:pos="360"/>
      </w:tabs>
      <w:ind w:left="360" w:hanging="360"/>
    </w:pPr>
  </w:style>
  <w:style w:type="paragraph" w:styleId="Mapadokumentu">
    <w:name w:val="Document Map"/>
    <w:basedOn w:val="Normalny"/>
    <w:link w:val="MapadokumentuZnak"/>
    <w:uiPriority w:val="99"/>
    <w:semiHidden/>
    <w:rsid w:val="001902CA"/>
    <w:pPr>
      <w:shd w:val="clear" w:color="auto" w:fill="000080"/>
    </w:pPr>
    <w:rPr>
      <w:rFonts w:ascii="Tahoma" w:hAnsi="Tahoma"/>
      <w:sz w:val="20"/>
      <w:szCs w:val="20"/>
    </w:rPr>
  </w:style>
  <w:style w:type="character" w:customStyle="1" w:styleId="MapadokumentuZnak">
    <w:name w:val="Mapa dokumentu Znak"/>
    <w:link w:val="Mapadokumentu"/>
    <w:uiPriority w:val="99"/>
    <w:semiHidden/>
    <w:locked/>
    <w:rsid w:val="00AF7861"/>
    <w:rPr>
      <w:rFonts w:ascii="Tahoma" w:hAnsi="Tahoma" w:cs="Times New Roman"/>
      <w:shd w:val="clear" w:color="auto" w:fill="000080"/>
    </w:rPr>
  </w:style>
  <w:style w:type="paragraph" w:styleId="Spistreci3">
    <w:name w:val="toc 3"/>
    <w:basedOn w:val="Normalny"/>
    <w:next w:val="Normalny"/>
    <w:autoRedefine/>
    <w:uiPriority w:val="39"/>
    <w:rsid w:val="001902CA"/>
    <w:pPr>
      <w:ind w:left="480"/>
    </w:pPr>
    <w:rPr>
      <w:i/>
      <w:iCs/>
      <w:sz w:val="20"/>
      <w:szCs w:val="20"/>
    </w:rPr>
  </w:style>
  <w:style w:type="paragraph" w:styleId="Spistreci4">
    <w:name w:val="toc 4"/>
    <w:basedOn w:val="Normalny"/>
    <w:next w:val="Normalny"/>
    <w:autoRedefine/>
    <w:uiPriority w:val="99"/>
    <w:semiHidden/>
    <w:rsid w:val="001902CA"/>
    <w:pPr>
      <w:ind w:left="720"/>
    </w:pPr>
    <w:rPr>
      <w:sz w:val="18"/>
      <w:szCs w:val="18"/>
    </w:rPr>
  </w:style>
  <w:style w:type="paragraph" w:styleId="Spistreci5">
    <w:name w:val="toc 5"/>
    <w:basedOn w:val="Normalny"/>
    <w:next w:val="Normalny"/>
    <w:autoRedefine/>
    <w:uiPriority w:val="99"/>
    <w:semiHidden/>
    <w:rsid w:val="001902CA"/>
    <w:pPr>
      <w:ind w:left="960"/>
    </w:pPr>
    <w:rPr>
      <w:sz w:val="18"/>
      <w:szCs w:val="18"/>
    </w:rPr>
  </w:style>
  <w:style w:type="paragraph" w:styleId="Spistreci6">
    <w:name w:val="toc 6"/>
    <w:basedOn w:val="Normalny"/>
    <w:next w:val="Normalny"/>
    <w:autoRedefine/>
    <w:uiPriority w:val="99"/>
    <w:semiHidden/>
    <w:rsid w:val="001902CA"/>
    <w:pPr>
      <w:ind w:left="1200"/>
    </w:pPr>
    <w:rPr>
      <w:sz w:val="18"/>
      <w:szCs w:val="18"/>
    </w:rPr>
  </w:style>
  <w:style w:type="paragraph" w:styleId="Spistreci7">
    <w:name w:val="toc 7"/>
    <w:basedOn w:val="Normalny"/>
    <w:next w:val="Normalny"/>
    <w:autoRedefine/>
    <w:uiPriority w:val="99"/>
    <w:semiHidden/>
    <w:rsid w:val="001902CA"/>
    <w:pPr>
      <w:ind w:left="1440"/>
    </w:pPr>
    <w:rPr>
      <w:sz w:val="18"/>
      <w:szCs w:val="18"/>
    </w:rPr>
  </w:style>
  <w:style w:type="paragraph" w:styleId="Spistreci8">
    <w:name w:val="toc 8"/>
    <w:basedOn w:val="Normalny"/>
    <w:next w:val="Normalny"/>
    <w:autoRedefine/>
    <w:uiPriority w:val="99"/>
    <w:semiHidden/>
    <w:rsid w:val="001902CA"/>
    <w:pPr>
      <w:ind w:left="1680"/>
    </w:pPr>
    <w:rPr>
      <w:sz w:val="18"/>
      <w:szCs w:val="18"/>
    </w:rPr>
  </w:style>
  <w:style w:type="paragraph" w:styleId="Spistreci9">
    <w:name w:val="toc 9"/>
    <w:basedOn w:val="Normalny"/>
    <w:next w:val="Normalny"/>
    <w:autoRedefine/>
    <w:uiPriority w:val="99"/>
    <w:semiHidden/>
    <w:rsid w:val="001902CA"/>
    <w:pPr>
      <w:ind w:left="1920"/>
    </w:pPr>
    <w:rPr>
      <w:sz w:val="18"/>
      <w:szCs w:val="18"/>
    </w:rPr>
  </w:style>
  <w:style w:type="paragraph" w:customStyle="1" w:styleId="Znak1ZnakZnakZnak1">
    <w:name w:val="Znak1 Znak Znak Znak1"/>
    <w:basedOn w:val="Normalny"/>
    <w:uiPriority w:val="99"/>
    <w:rsid w:val="001902CA"/>
  </w:style>
  <w:style w:type="paragraph" w:styleId="Tekstpodstawowy3">
    <w:name w:val="Body Text 3"/>
    <w:basedOn w:val="Normalny"/>
    <w:link w:val="Tekstpodstawowy3Znak"/>
    <w:uiPriority w:val="99"/>
    <w:rsid w:val="001902CA"/>
    <w:pPr>
      <w:spacing w:after="120"/>
    </w:pPr>
    <w:rPr>
      <w:sz w:val="16"/>
      <w:szCs w:val="20"/>
    </w:rPr>
  </w:style>
  <w:style w:type="character" w:customStyle="1" w:styleId="Tekstpodstawowy3Znak">
    <w:name w:val="Tekst podstawowy 3 Znak"/>
    <w:link w:val="Tekstpodstawowy3"/>
    <w:uiPriority w:val="99"/>
    <w:locked/>
    <w:rsid w:val="00AF7861"/>
    <w:rPr>
      <w:rFonts w:cs="Times New Roman"/>
      <w:sz w:val="16"/>
    </w:rPr>
  </w:style>
  <w:style w:type="character" w:customStyle="1" w:styleId="ZnakZnak1">
    <w:name w:val="Znak Znak1"/>
    <w:uiPriority w:val="99"/>
    <w:rsid w:val="001902CA"/>
    <w:rPr>
      <w:sz w:val="16"/>
      <w:lang w:val="pl-PL" w:eastAsia="pl-PL"/>
    </w:rPr>
  </w:style>
  <w:style w:type="paragraph" w:customStyle="1" w:styleId="Tekstpodstawowy31">
    <w:name w:val="Tekst podstawowy 31"/>
    <w:basedOn w:val="Normalny"/>
    <w:uiPriority w:val="99"/>
    <w:rsid w:val="001902CA"/>
    <w:pPr>
      <w:overflowPunct w:val="0"/>
      <w:autoSpaceDE w:val="0"/>
      <w:autoSpaceDN w:val="0"/>
      <w:adjustRightInd w:val="0"/>
      <w:jc w:val="both"/>
      <w:textAlignment w:val="baseline"/>
    </w:pPr>
    <w:rPr>
      <w:sz w:val="20"/>
      <w:szCs w:val="20"/>
    </w:rPr>
  </w:style>
  <w:style w:type="paragraph" w:customStyle="1" w:styleId="Styl5">
    <w:name w:val="Styl5"/>
    <w:basedOn w:val="Normalny"/>
    <w:autoRedefine/>
    <w:uiPriority w:val="99"/>
    <w:rsid w:val="001902CA"/>
    <w:pPr>
      <w:spacing w:after="120" w:line="360" w:lineRule="auto"/>
      <w:jc w:val="both"/>
    </w:pPr>
    <w:rPr>
      <w:color w:val="FF6600"/>
    </w:rPr>
  </w:style>
  <w:style w:type="paragraph" w:customStyle="1" w:styleId="Znak1ZnakZnakZnakZnakZnakZnakZnakZnakZnakZnakZnakZnak2">
    <w:name w:val="Znak1 Znak Znak Znak Znak Znak Znak Znak Znak Znak Znak Znak Znak2"/>
    <w:basedOn w:val="Normalny"/>
    <w:uiPriority w:val="99"/>
    <w:rsid w:val="001902CA"/>
  </w:style>
  <w:style w:type="paragraph" w:styleId="Tytu">
    <w:name w:val="Title"/>
    <w:basedOn w:val="Normalny"/>
    <w:link w:val="TytuZnak"/>
    <w:uiPriority w:val="99"/>
    <w:qFormat/>
    <w:rsid w:val="001902CA"/>
    <w:pPr>
      <w:jc w:val="center"/>
    </w:pPr>
    <w:rPr>
      <w:b/>
      <w:szCs w:val="20"/>
    </w:rPr>
  </w:style>
  <w:style w:type="character" w:customStyle="1" w:styleId="TytuZnak">
    <w:name w:val="Tytuł Znak"/>
    <w:link w:val="Tytu"/>
    <w:uiPriority w:val="99"/>
    <w:locked/>
    <w:rsid w:val="00AF7861"/>
    <w:rPr>
      <w:rFonts w:cs="Times New Roman"/>
      <w:b/>
      <w:sz w:val="24"/>
    </w:rPr>
  </w:style>
  <w:style w:type="paragraph" w:styleId="Tekstpodstawowy2">
    <w:name w:val="Body Text 2"/>
    <w:basedOn w:val="Normalny"/>
    <w:link w:val="Tekstpodstawowy2Znak"/>
    <w:uiPriority w:val="99"/>
    <w:rsid w:val="001902CA"/>
    <w:pPr>
      <w:spacing w:after="120" w:line="480" w:lineRule="auto"/>
    </w:pPr>
    <w:rPr>
      <w:szCs w:val="20"/>
    </w:rPr>
  </w:style>
  <w:style w:type="character" w:customStyle="1" w:styleId="Tekstpodstawowy2Znak">
    <w:name w:val="Tekst podstawowy 2 Znak"/>
    <w:link w:val="Tekstpodstawowy2"/>
    <w:uiPriority w:val="99"/>
    <w:locked/>
    <w:rsid w:val="00AF7861"/>
    <w:rPr>
      <w:rFonts w:cs="Times New Roman"/>
      <w:sz w:val="24"/>
    </w:rPr>
  </w:style>
  <w:style w:type="paragraph" w:customStyle="1" w:styleId="StandardowyStandardowy11">
    <w:name w:val="Standardowy.Standardowy11"/>
    <w:uiPriority w:val="99"/>
    <w:rsid w:val="001902CA"/>
    <w:pPr>
      <w:suppressAutoHyphens/>
    </w:pPr>
    <w:rPr>
      <w:sz w:val="24"/>
    </w:rPr>
  </w:style>
  <w:style w:type="paragraph" w:styleId="Tekstpodstawowywcity2">
    <w:name w:val="Body Text Indent 2"/>
    <w:basedOn w:val="Normalny"/>
    <w:link w:val="Tekstpodstawowywcity2Znak"/>
    <w:uiPriority w:val="99"/>
    <w:rsid w:val="001902CA"/>
    <w:pPr>
      <w:spacing w:after="120" w:line="480" w:lineRule="auto"/>
      <w:ind w:left="283"/>
    </w:pPr>
    <w:rPr>
      <w:szCs w:val="20"/>
    </w:rPr>
  </w:style>
  <w:style w:type="character" w:customStyle="1" w:styleId="Tekstpodstawowywcity2Znak">
    <w:name w:val="Tekst podstawowy wcięty 2 Znak"/>
    <w:link w:val="Tekstpodstawowywcity2"/>
    <w:uiPriority w:val="99"/>
    <w:locked/>
    <w:rsid w:val="00AF7861"/>
    <w:rPr>
      <w:rFonts w:cs="Times New Roman"/>
      <w:sz w:val="24"/>
    </w:rPr>
  </w:style>
  <w:style w:type="paragraph" w:styleId="Tekstpodstawowywcity3">
    <w:name w:val="Body Text Indent 3"/>
    <w:basedOn w:val="Normalny"/>
    <w:link w:val="Tekstpodstawowywcity3Znak"/>
    <w:uiPriority w:val="99"/>
    <w:rsid w:val="001902CA"/>
    <w:pPr>
      <w:spacing w:after="120"/>
      <w:ind w:left="283"/>
    </w:pPr>
    <w:rPr>
      <w:sz w:val="16"/>
      <w:szCs w:val="20"/>
    </w:rPr>
  </w:style>
  <w:style w:type="character" w:customStyle="1" w:styleId="Tekstpodstawowywcity3Znak">
    <w:name w:val="Tekst podstawowy wcięty 3 Znak"/>
    <w:link w:val="Tekstpodstawowywcity3"/>
    <w:uiPriority w:val="99"/>
    <w:locked/>
    <w:rsid w:val="00AF7861"/>
    <w:rPr>
      <w:rFonts w:cs="Times New Roman"/>
      <w:sz w:val="16"/>
    </w:rPr>
  </w:style>
  <w:style w:type="paragraph" w:customStyle="1" w:styleId="nag2ZnakZnakZnak">
    <w:name w:val="nagł. 2 Znak Znak Znak"/>
    <w:basedOn w:val="Nagwek3"/>
    <w:autoRedefine/>
    <w:uiPriority w:val="99"/>
    <w:rsid w:val="001902CA"/>
    <w:pPr>
      <w:spacing w:before="240" w:after="240" w:line="240" w:lineRule="auto"/>
      <w:jc w:val="both"/>
    </w:pPr>
    <w:rPr>
      <w:rFonts w:cs="Arial"/>
      <w:color w:val="000000"/>
    </w:rPr>
  </w:style>
  <w:style w:type="character" w:customStyle="1" w:styleId="nag2ZnakZnakZnakZnak1">
    <w:name w:val="nagł. 2 Znak Znak Znak Znak1"/>
    <w:uiPriority w:val="99"/>
    <w:rsid w:val="001902CA"/>
    <w:rPr>
      <w:b/>
      <w:color w:val="000000"/>
      <w:sz w:val="24"/>
      <w:lang w:val="pl-PL" w:eastAsia="pl-PL"/>
    </w:rPr>
  </w:style>
  <w:style w:type="paragraph" w:customStyle="1" w:styleId="Tekstpodstawowy21">
    <w:name w:val="Tekst podstawowy 21"/>
    <w:basedOn w:val="Normalny"/>
    <w:uiPriority w:val="99"/>
    <w:rsid w:val="001902CA"/>
    <w:pPr>
      <w:jc w:val="both"/>
    </w:pPr>
  </w:style>
  <w:style w:type="paragraph" w:customStyle="1" w:styleId="Sc">
    <w:name w:val="Sc"/>
    <w:basedOn w:val="Normalny"/>
    <w:uiPriority w:val="99"/>
    <w:rsid w:val="001902CA"/>
    <w:pPr>
      <w:jc w:val="both"/>
    </w:pPr>
    <w:rPr>
      <w:b/>
    </w:rPr>
  </w:style>
  <w:style w:type="paragraph" w:customStyle="1" w:styleId="wypunktowanie2">
    <w:name w:val="wypunktowanie2"/>
    <w:basedOn w:val="Normalny"/>
    <w:uiPriority w:val="99"/>
    <w:rsid w:val="001902CA"/>
    <w:pPr>
      <w:numPr>
        <w:numId w:val="7"/>
      </w:numPr>
      <w:spacing w:line="288" w:lineRule="auto"/>
      <w:jc w:val="both"/>
    </w:pPr>
    <w:rPr>
      <w:szCs w:val="20"/>
    </w:rPr>
  </w:style>
  <w:style w:type="paragraph" w:customStyle="1" w:styleId="Styl1">
    <w:name w:val="Styl1"/>
    <w:basedOn w:val="Wcicienormalne"/>
    <w:uiPriority w:val="99"/>
    <w:rsid w:val="001902CA"/>
    <w:pPr>
      <w:numPr>
        <w:numId w:val="3"/>
      </w:numPr>
      <w:spacing w:before="200" w:line="320" w:lineRule="atLeast"/>
      <w:jc w:val="both"/>
    </w:pPr>
    <w:rPr>
      <w:rFonts w:ascii="Bookman Old Style" w:hAnsi="Bookman Old Style"/>
      <w:sz w:val="18"/>
    </w:rPr>
  </w:style>
  <w:style w:type="paragraph" w:styleId="Wcicienormalne">
    <w:name w:val="Normal Indent"/>
    <w:basedOn w:val="Normalny"/>
    <w:uiPriority w:val="99"/>
    <w:rsid w:val="001902CA"/>
    <w:pPr>
      <w:ind w:left="708"/>
    </w:pPr>
  </w:style>
  <w:style w:type="paragraph" w:customStyle="1" w:styleId="Styl2">
    <w:name w:val="Styl2"/>
    <w:basedOn w:val="Tekstpodstawowy"/>
    <w:uiPriority w:val="99"/>
    <w:rsid w:val="001902CA"/>
    <w:pPr>
      <w:spacing w:after="0" w:line="360" w:lineRule="auto"/>
      <w:jc w:val="both"/>
    </w:pPr>
    <w:rPr>
      <w:b/>
      <w:bCs/>
      <w:lang w:eastAsia="en-US"/>
    </w:rPr>
  </w:style>
  <w:style w:type="paragraph" w:customStyle="1" w:styleId="WW-Tekstpodstawowy3">
    <w:name w:val="WW-Tekst podstawowy 3"/>
    <w:basedOn w:val="Normalny"/>
    <w:uiPriority w:val="99"/>
    <w:rsid w:val="001902CA"/>
    <w:pPr>
      <w:widowControl w:val="0"/>
      <w:suppressAutoHyphens/>
      <w:jc w:val="both"/>
    </w:pPr>
    <w:rPr>
      <w:szCs w:val="20"/>
    </w:rPr>
  </w:style>
  <w:style w:type="paragraph" w:customStyle="1" w:styleId="nag2Znak">
    <w:name w:val="nagł. 2 Znak"/>
    <w:basedOn w:val="Nagwek3"/>
    <w:autoRedefine/>
    <w:uiPriority w:val="99"/>
    <w:rsid w:val="001902CA"/>
    <w:pPr>
      <w:spacing w:before="120" w:after="120" w:line="240" w:lineRule="auto"/>
      <w:jc w:val="both"/>
    </w:pPr>
  </w:style>
  <w:style w:type="character" w:customStyle="1" w:styleId="nag2ZnakZnak">
    <w:name w:val="nagł. 2 Znak Znak"/>
    <w:uiPriority w:val="99"/>
    <w:rsid w:val="001902CA"/>
    <w:rPr>
      <w:b/>
      <w:sz w:val="24"/>
      <w:lang w:val="pl-PL" w:eastAsia="pl-PL"/>
    </w:rPr>
  </w:style>
  <w:style w:type="paragraph" w:customStyle="1" w:styleId="BodyText21">
    <w:name w:val="Body Text 21"/>
    <w:basedOn w:val="Normalny"/>
    <w:uiPriority w:val="99"/>
    <w:rsid w:val="001902CA"/>
    <w:pPr>
      <w:widowControl w:val="0"/>
      <w:jc w:val="both"/>
    </w:pPr>
    <w:rPr>
      <w:szCs w:val="20"/>
    </w:rPr>
  </w:style>
  <w:style w:type="paragraph" w:customStyle="1" w:styleId="WW-Tekstpodstawowywcity3">
    <w:name w:val="WW-Tekst podstawowy wcięty 3"/>
    <w:basedOn w:val="Normalny"/>
    <w:uiPriority w:val="99"/>
    <w:rsid w:val="001902CA"/>
    <w:pPr>
      <w:widowControl w:val="0"/>
      <w:suppressAutoHyphens/>
      <w:spacing w:after="120"/>
      <w:ind w:left="283"/>
    </w:pPr>
    <w:rPr>
      <w:sz w:val="16"/>
      <w:szCs w:val="20"/>
      <w:lang w:val="en-US"/>
    </w:rPr>
  </w:style>
  <w:style w:type="paragraph" w:customStyle="1" w:styleId="nag1">
    <w:name w:val="nagł 1."/>
    <w:basedOn w:val="Nagwek1"/>
    <w:autoRedefine/>
    <w:uiPriority w:val="99"/>
    <w:rsid w:val="001902CA"/>
    <w:pPr>
      <w:keepNext w:val="0"/>
      <w:widowControl w:val="0"/>
      <w:spacing w:before="0" w:after="120"/>
      <w:ind w:left="360" w:hanging="360"/>
      <w:jc w:val="both"/>
    </w:pPr>
    <w:rPr>
      <w:rFonts w:ascii="Times New Roman" w:hAnsi="Times New Roman"/>
      <w:iCs/>
      <w:sz w:val="28"/>
      <w:szCs w:val="28"/>
    </w:rPr>
  </w:style>
  <w:style w:type="paragraph" w:customStyle="1" w:styleId="Enormal">
    <w:name w:val="E normal"/>
    <w:basedOn w:val="Normalny"/>
    <w:uiPriority w:val="99"/>
    <w:rsid w:val="001902CA"/>
    <w:pPr>
      <w:jc w:val="both"/>
    </w:pPr>
    <w:rPr>
      <w:szCs w:val="20"/>
      <w:lang w:val="de-DE"/>
    </w:rPr>
  </w:style>
  <w:style w:type="paragraph" w:customStyle="1" w:styleId="WW-Tekstpodstawowywcity31">
    <w:name w:val="WW-Tekst podstawowy wcięty 31"/>
    <w:basedOn w:val="Normalny"/>
    <w:uiPriority w:val="99"/>
    <w:rsid w:val="001902CA"/>
    <w:pPr>
      <w:widowControl w:val="0"/>
      <w:suppressAutoHyphens/>
      <w:spacing w:after="120"/>
      <w:ind w:left="283"/>
    </w:pPr>
    <w:rPr>
      <w:sz w:val="16"/>
      <w:szCs w:val="16"/>
    </w:rPr>
  </w:style>
  <w:style w:type="paragraph" w:styleId="Lista4">
    <w:name w:val="List 4"/>
    <w:basedOn w:val="Normalny"/>
    <w:uiPriority w:val="99"/>
    <w:rsid w:val="001902CA"/>
    <w:pPr>
      <w:numPr>
        <w:numId w:val="10"/>
      </w:numPr>
      <w:ind w:left="1132" w:hanging="283"/>
    </w:pPr>
  </w:style>
  <w:style w:type="paragraph" w:styleId="Lista5">
    <w:name w:val="List 5"/>
    <w:basedOn w:val="Normalny"/>
    <w:uiPriority w:val="99"/>
    <w:rsid w:val="001902CA"/>
    <w:pPr>
      <w:numPr>
        <w:numId w:val="9"/>
      </w:numPr>
      <w:ind w:left="1415" w:hanging="283"/>
    </w:pPr>
  </w:style>
  <w:style w:type="paragraph" w:styleId="Listapunktowana3">
    <w:name w:val="List Bullet 3"/>
    <w:basedOn w:val="Normalny"/>
    <w:autoRedefine/>
    <w:uiPriority w:val="99"/>
    <w:rsid w:val="001902CA"/>
    <w:pPr>
      <w:numPr>
        <w:numId w:val="4"/>
      </w:numPr>
    </w:pPr>
  </w:style>
  <w:style w:type="paragraph" w:styleId="Listapunktowana4">
    <w:name w:val="List Bullet 4"/>
    <w:basedOn w:val="Normalny"/>
    <w:autoRedefine/>
    <w:uiPriority w:val="99"/>
    <w:rsid w:val="001902CA"/>
    <w:pPr>
      <w:numPr>
        <w:numId w:val="5"/>
      </w:numPr>
    </w:pPr>
  </w:style>
  <w:style w:type="paragraph" w:styleId="Listapunktowana5">
    <w:name w:val="List Bullet 5"/>
    <w:basedOn w:val="Normalny"/>
    <w:autoRedefine/>
    <w:uiPriority w:val="99"/>
    <w:rsid w:val="001902CA"/>
    <w:pPr>
      <w:numPr>
        <w:numId w:val="6"/>
      </w:numPr>
    </w:pPr>
  </w:style>
  <w:style w:type="paragraph" w:styleId="Lista-kontynuacja">
    <w:name w:val="List Continue"/>
    <w:basedOn w:val="Normalny"/>
    <w:uiPriority w:val="99"/>
    <w:rsid w:val="001902CA"/>
    <w:pPr>
      <w:spacing w:after="120"/>
      <w:ind w:left="283"/>
    </w:pPr>
  </w:style>
  <w:style w:type="paragraph" w:styleId="Lista-kontynuacja2">
    <w:name w:val="List Continue 2"/>
    <w:basedOn w:val="Normalny"/>
    <w:uiPriority w:val="99"/>
    <w:rsid w:val="001902CA"/>
    <w:pPr>
      <w:spacing w:after="120"/>
      <w:ind w:left="566"/>
    </w:pPr>
  </w:style>
  <w:style w:type="paragraph" w:styleId="Lista-kontynuacja3">
    <w:name w:val="List Continue 3"/>
    <w:basedOn w:val="Normalny"/>
    <w:uiPriority w:val="99"/>
    <w:rsid w:val="001902CA"/>
    <w:pPr>
      <w:spacing w:after="120"/>
      <w:ind w:left="849"/>
    </w:pPr>
  </w:style>
  <w:style w:type="paragraph" w:styleId="Lista-kontynuacja4">
    <w:name w:val="List Continue 4"/>
    <w:basedOn w:val="Normalny"/>
    <w:uiPriority w:val="99"/>
    <w:rsid w:val="001902CA"/>
    <w:pPr>
      <w:spacing w:after="120"/>
      <w:ind w:left="1132"/>
    </w:pPr>
  </w:style>
  <w:style w:type="paragraph" w:styleId="Lista-kontynuacja5">
    <w:name w:val="List Continue 5"/>
    <w:basedOn w:val="Normalny"/>
    <w:uiPriority w:val="99"/>
    <w:rsid w:val="001902CA"/>
    <w:pPr>
      <w:spacing w:after="120"/>
      <w:ind w:left="1415"/>
    </w:pPr>
  </w:style>
  <w:style w:type="paragraph" w:customStyle="1" w:styleId="Skrconyadreszwrotny">
    <w:name w:val="Skrócony adres zwrotny"/>
    <w:basedOn w:val="Normalny"/>
    <w:uiPriority w:val="99"/>
    <w:rsid w:val="001902CA"/>
  </w:style>
  <w:style w:type="paragraph" w:customStyle="1" w:styleId="Nagwek1Nagwek1Znak">
    <w:name w:val="Nagłówek 1.Nagłówek 1 Znak"/>
    <w:basedOn w:val="StandardowyStandardowy1"/>
    <w:next w:val="StandardowyStandardowy1"/>
    <w:uiPriority w:val="99"/>
    <w:rsid w:val="001902CA"/>
    <w:pPr>
      <w:keepNext/>
      <w:ind w:left="360"/>
      <w:jc w:val="both"/>
      <w:outlineLvl w:val="0"/>
    </w:pPr>
    <w:rPr>
      <w:b/>
      <w:i/>
    </w:rPr>
  </w:style>
  <w:style w:type="paragraph" w:customStyle="1" w:styleId="StandardowyStandardowy1">
    <w:name w:val="Standardowy.Standardowy1"/>
    <w:uiPriority w:val="99"/>
    <w:rsid w:val="001902CA"/>
    <w:rPr>
      <w:sz w:val="24"/>
    </w:rPr>
  </w:style>
  <w:style w:type="paragraph" w:customStyle="1" w:styleId="Tekstpodstawowynumerowany">
    <w:name w:val="Tekst podstawowy.numerowany"/>
    <w:basedOn w:val="StandardowyStandardowy1"/>
    <w:uiPriority w:val="99"/>
    <w:rsid w:val="001902CA"/>
    <w:pPr>
      <w:jc w:val="center"/>
    </w:pPr>
    <w:rPr>
      <w:sz w:val="32"/>
    </w:rPr>
  </w:style>
  <w:style w:type="paragraph" w:customStyle="1" w:styleId="Tekstpodstawowynumerowany1">
    <w:name w:val="Tekst podstawowy.numerowany1"/>
    <w:basedOn w:val="Normalny"/>
    <w:uiPriority w:val="99"/>
    <w:rsid w:val="001902CA"/>
    <w:pPr>
      <w:autoSpaceDE w:val="0"/>
      <w:autoSpaceDN w:val="0"/>
      <w:jc w:val="both"/>
    </w:pPr>
    <w:rPr>
      <w:u w:val="single"/>
    </w:rPr>
  </w:style>
  <w:style w:type="paragraph" w:customStyle="1" w:styleId="Tekstpodstawowy211">
    <w:name w:val="Tekst podstawowy 211"/>
    <w:basedOn w:val="Normalny"/>
    <w:uiPriority w:val="99"/>
    <w:rsid w:val="001902CA"/>
    <w:pPr>
      <w:suppressAutoHyphens/>
      <w:jc w:val="center"/>
    </w:pPr>
    <w:rPr>
      <w:b/>
      <w:bCs/>
      <w:sz w:val="36"/>
      <w:lang w:eastAsia="ar-SA"/>
    </w:rPr>
  </w:style>
  <w:style w:type="paragraph" w:customStyle="1" w:styleId="Tekstpodstawowy311">
    <w:name w:val="Tekst podstawowy 311"/>
    <w:basedOn w:val="Normalny"/>
    <w:uiPriority w:val="99"/>
    <w:rsid w:val="001902CA"/>
    <w:pPr>
      <w:suppressAutoHyphens/>
      <w:spacing w:line="360" w:lineRule="auto"/>
      <w:jc w:val="both"/>
    </w:pPr>
    <w:rPr>
      <w:rFonts w:ascii="Arial" w:hAnsi="Arial"/>
      <w:szCs w:val="20"/>
      <w:lang w:eastAsia="ar-SA"/>
    </w:rPr>
  </w:style>
  <w:style w:type="paragraph" w:customStyle="1" w:styleId="Zawartotabeli">
    <w:name w:val="Zawartość tabeli"/>
    <w:basedOn w:val="Normalny"/>
    <w:uiPriority w:val="99"/>
    <w:rsid w:val="001902CA"/>
    <w:pPr>
      <w:suppressLineNumbers/>
      <w:suppressAutoHyphens/>
    </w:pPr>
    <w:rPr>
      <w:lang w:eastAsia="ar-SA"/>
    </w:rPr>
  </w:style>
  <w:style w:type="paragraph" w:customStyle="1" w:styleId="Nagwektabeli">
    <w:name w:val="Nagłówek tabeli"/>
    <w:basedOn w:val="Zawartotabeli"/>
    <w:uiPriority w:val="99"/>
    <w:rsid w:val="001902CA"/>
    <w:pPr>
      <w:jc w:val="center"/>
    </w:pPr>
    <w:rPr>
      <w:b/>
      <w:bCs/>
      <w:i/>
      <w:iCs/>
    </w:rPr>
  </w:style>
  <w:style w:type="paragraph" w:customStyle="1" w:styleId="4">
    <w:name w:val="4"/>
    <w:basedOn w:val="Normalny"/>
    <w:uiPriority w:val="99"/>
    <w:rsid w:val="001902CA"/>
    <w:pPr>
      <w:tabs>
        <w:tab w:val="center" w:pos="4536"/>
        <w:tab w:val="right" w:pos="9072"/>
      </w:tabs>
    </w:pPr>
  </w:style>
  <w:style w:type="paragraph" w:customStyle="1" w:styleId="BodyText23">
    <w:name w:val="Body Text 23"/>
    <w:basedOn w:val="Normalny"/>
    <w:uiPriority w:val="99"/>
    <w:rsid w:val="001902CA"/>
    <w:pPr>
      <w:jc w:val="both"/>
    </w:pPr>
  </w:style>
  <w:style w:type="paragraph" w:customStyle="1" w:styleId="WW-Tekstpodstawowy2">
    <w:name w:val="WW-Tekst podstawowy 2"/>
    <w:basedOn w:val="Normalny"/>
    <w:uiPriority w:val="99"/>
    <w:rsid w:val="001902CA"/>
    <w:pPr>
      <w:widowControl w:val="0"/>
      <w:suppressAutoHyphens/>
      <w:jc w:val="center"/>
    </w:pPr>
    <w:rPr>
      <w:b/>
      <w:bCs/>
      <w:color w:val="000000"/>
      <w:sz w:val="36"/>
    </w:rPr>
  </w:style>
  <w:style w:type="paragraph" w:customStyle="1" w:styleId="ZnakZnakZnakZnakZnakZnakZnak">
    <w:name w:val="Znak Znak Znak Znak Znak Znak Znak"/>
    <w:basedOn w:val="Normalny"/>
    <w:uiPriority w:val="99"/>
    <w:rsid w:val="001902CA"/>
  </w:style>
  <w:style w:type="paragraph" w:customStyle="1" w:styleId="tekst">
    <w:name w:val="tekst"/>
    <w:basedOn w:val="Normalny"/>
    <w:uiPriority w:val="99"/>
    <w:rsid w:val="001902CA"/>
    <w:pPr>
      <w:suppressLineNumbers/>
      <w:autoSpaceDN w:val="0"/>
      <w:spacing w:before="60" w:after="60"/>
      <w:jc w:val="both"/>
    </w:pPr>
  </w:style>
  <w:style w:type="paragraph" w:customStyle="1" w:styleId="Standardowy0">
    <w:name w:val="Standardowy.+"/>
    <w:uiPriority w:val="99"/>
    <w:rsid w:val="001902CA"/>
    <w:pPr>
      <w:autoSpaceDN w:val="0"/>
    </w:pPr>
    <w:rPr>
      <w:rFonts w:ascii="Arial" w:hAnsi="Arial"/>
      <w:sz w:val="24"/>
    </w:rPr>
  </w:style>
  <w:style w:type="paragraph" w:customStyle="1" w:styleId="Pisma">
    <w:name w:val="Pisma"/>
    <w:basedOn w:val="Normalny"/>
    <w:uiPriority w:val="99"/>
    <w:rsid w:val="001902CA"/>
    <w:pPr>
      <w:autoSpaceDE w:val="0"/>
      <w:autoSpaceDN w:val="0"/>
      <w:jc w:val="both"/>
    </w:pPr>
    <w:rPr>
      <w:sz w:val="20"/>
    </w:rPr>
  </w:style>
  <w:style w:type="paragraph" w:customStyle="1" w:styleId="ZnakZnakZnakZnak1">
    <w:name w:val="Znak Znak Znak Znak1"/>
    <w:basedOn w:val="Normalny"/>
    <w:uiPriority w:val="99"/>
    <w:rsid w:val="001902CA"/>
  </w:style>
  <w:style w:type="paragraph" w:customStyle="1" w:styleId="Znak3">
    <w:name w:val="Znak3"/>
    <w:basedOn w:val="Normalny"/>
    <w:uiPriority w:val="99"/>
    <w:rsid w:val="001902CA"/>
  </w:style>
  <w:style w:type="paragraph" w:styleId="Zwykytekst">
    <w:name w:val="Plain Text"/>
    <w:basedOn w:val="Normalny"/>
    <w:link w:val="ZwykytekstZnak"/>
    <w:uiPriority w:val="99"/>
    <w:rsid w:val="001902CA"/>
    <w:rPr>
      <w:rFonts w:ascii="Courier New" w:hAnsi="Courier New"/>
      <w:sz w:val="20"/>
      <w:szCs w:val="20"/>
    </w:rPr>
  </w:style>
  <w:style w:type="character" w:customStyle="1" w:styleId="ZwykytekstZnak">
    <w:name w:val="Zwykły tekst Znak"/>
    <w:link w:val="Zwykytekst"/>
    <w:uiPriority w:val="99"/>
    <w:locked/>
    <w:rsid w:val="00AF7861"/>
    <w:rPr>
      <w:rFonts w:ascii="Courier New" w:hAnsi="Courier New" w:cs="Times New Roman"/>
    </w:rPr>
  </w:style>
  <w:style w:type="paragraph" w:customStyle="1" w:styleId="Styl3">
    <w:name w:val="Styl3"/>
    <w:basedOn w:val="Zwykytekst"/>
    <w:uiPriority w:val="99"/>
    <w:rsid w:val="001902CA"/>
    <w:pPr>
      <w:jc w:val="both"/>
    </w:pPr>
    <w:rPr>
      <w:rFonts w:ascii="Arial" w:hAnsi="Arial"/>
      <w:i/>
      <w:sz w:val="22"/>
    </w:rPr>
  </w:style>
  <w:style w:type="paragraph" w:customStyle="1" w:styleId="2x">
    <w:name w:val="2x"/>
    <w:basedOn w:val="Normalny"/>
    <w:uiPriority w:val="99"/>
    <w:rsid w:val="001902CA"/>
    <w:pPr>
      <w:spacing w:before="100" w:beforeAutospacing="1" w:after="100" w:afterAutospacing="1"/>
    </w:pPr>
  </w:style>
  <w:style w:type="paragraph" w:customStyle="1" w:styleId="tekstZPORR">
    <w:name w:val="tekst ZPORR"/>
    <w:basedOn w:val="Normalny"/>
    <w:uiPriority w:val="99"/>
    <w:rsid w:val="001902CA"/>
    <w:pPr>
      <w:overflowPunct w:val="0"/>
      <w:autoSpaceDE w:val="0"/>
      <w:autoSpaceDN w:val="0"/>
      <w:adjustRightInd w:val="0"/>
      <w:spacing w:after="120"/>
      <w:ind w:firstLine="567"/>
      <w:jc w:val="both"/>
      <w:textAlignment w:val="baseline"/>
    </w:pPr>
    <w:rPr>
      <w:szCs w:val="20"/>
    </w:rPr>
  </w:style>
  <w:style w:type="paragraph" w:styleId="Tekstblokowy">
    <w:name w:val="Block Text"/>
    <w:basedOn w:val="Normalny"/>
    <w:uiPriority w:val="99"/>
    <w:rsid w:val="001902CA"/>
    <w:pPr>
      <w:tabs>
        <w:tab w:val="left" w:pos="357"/>
      </w:tabs>
      <w:suppressAutoHyphens/>
      <w:autoSpaceDE w:val="0"/>
      <w:autoSpaceDN w:val="0"/>
      <w:spacing w:before="180" w:after="120"/>
      <w:ind w:left="170" w:right="6"/>
    </w:pPr>
    <w:rPr>
      <w:sz w:val="18"/>
      <w:szCs w:val="18"/>
    </w:rPr>
  </w:style>
  <w:style w:type="paragraph" w:customStyle="1" w:styleId="Tekstblokowy1">
    <w:name w:val="Tekst blokowy1"/>
    <w:basedOn w:val="Normalny"/>
    <w:uiPriority w:val="99"/>
    <w:rsid w:val="001902CA"/>
    <w:pPr>
      <w:widowControl w:val="0"/>
      <w:suppressAutoHyphens/>
      <w:autoSpaceDE w:val="0"/>
      <w:spacing w:line="360" w:lineRule="auto"/>
      <w:ind w:left="4802" w:right="40"/>
      <w:jc w:val="center"/>
    </w:pPr>
    <w:rPr>
      <w:rFonts w:cs="Palatino Linotype"/>
      <w:b/>
      <w:bCs/>
      <w:smallCaps/>
      <w:lang w:eastAsia="en-US"/>
    </w:rPr>
  </w:style>
  <w:style w:type="paragraph" w:styleId="Podpis">
    <w:name w:val="Signature"/>
    <w:basedOn w:val="Normalny"/>
    <w:link w:val="PodpisZnak"/>
    <w:uiPriority w:val="99"/>
    <w:rsid w:val="001902CA"/>
    <w:pPr>
      <w:suppressLineNumbers/>
      <w:tabs>
        <w:tab w:val="left" w:pos="357"/>
      </w:tabs>
      <w:suppressAutoHyphens/>
      <w:autoSpaceDE w:val="0"/>
      <w:autoSpaceDN w:val="0"/>
      <w:spacing w:before="120" w:after="120"/>
    </w:pPr>
    <w:rPr>
      <w:i/>
      <w:sz w:val="20"/>
      <w:szCs w:val="20"/>
    </w:rPr>
  </w:style>
  <w:style w:type="character" w:customStyle="1" w:styleId="PodpisZnak">
    <w:name w:val="Podpis Znak"/>
    <w:link w:val="Podpis"/>
    <w:uiPriority w:val="99"/>
    <w:locked/>
    <w:rsid w:val="00AF7861"/>
    <w:rPr>
      <w:rFonts w:cs="Times New Roman"/>
      <w:i/>
    </w:rPr>
  </w:style>
  <w:style w:type="character" w:customStyle="1" w:styleId="Heading3CharZnakZnakZnakZnakZnak">
    <w:name w:val="Heading 3 Char Znak Znak Znak Znak Znak"/>
    <w:uiPriority w:val="99"/>
    <w:rsid w:val="001902CA"/>
    <w:rPr>
      <w:rFonts w:ascii="Arial" w:hAnsi="Arial"/>
      <w:b/>
      <w:sz w:val="26"/>
      <w:lang w:val="pl-PL" w:eastAsia="pl-PL"/>
    </w:rPr>
  </w:style>
  <w:style w:type="paragraph" w:customStyle="1" w:styleId="Tekstpodstawowywcity21">
    <w:name w:val="Tekst podstawowy wcięty 21"/>
    <w:basedOn w:val="Normalny"/>
    <w:uiPriority w:val="99"/>
    <w:rsid w:val="001902CA"/>
    <w:pPr>
      <w:numPr>
        <w:numId w:val="11"/>
      </w:numPr>
      <w:ind w:left="0" w:firstLine="708"/>
      <w:jc w:val="both"/>
    </w:pPr>
    <w:rPr>
      <w:rFonts w:ascii="Palatino Linotype" w:hAnsi="Palatino Linotype"/>
      <w:szCs w:val="20"/>
    </w:rPr>
  </w:style>
  <w:style w:type="paragraph" w:customStyle="1" w:styleId="Znak2">
    <w:name w:val="Znak2"/>
    <w:basedOn w:val="Normalny"/>
    <w:uiPriority w:val="99"/>
    <w:rsid w:val="001902CA"/>
  </w:style>
  <w:style w:type="paragraph" w:customStyle="1" w:styleId="Akapit">
    <w:name w:val="Akapit"/>
    <w:basedOn w:val="Nagwek6"/>
    <w:uiPriority w:val="99"/>
    <w:rsid w:val="001902CA"/>
    <w:pPr>
      <w:keepNext/>
      <w:tabs>
        <w:tab w:val="num" w:pos="1260"/>
      </w:tabs>
      <w:spacing w:before="0" w:after="0" w:line="360" w:lineRule="auto"/>
      <w:ind w:left="1260" w:hanging="360"/>
      <w:jc w:val="both"/>
    </w:pPr>
    <w:rPr>
      <w:b w:val="0"/>
      <w:sz w:val="24"/>
    </w:rPr>
  </w:style>
  <w:style w:type="paragraph" w:customStyle="1" w:styleId="TekstprzypisudolnegoFootnotePodrozdzia">
    <w:name w:val="Tekst przypisu dolnego.Footnote.Podrozdział"/>
    <w:basedOn w:val="Normalny"/>
    <w:uiPriority w:val="99"/>
    <w:rsid w:val="001902CA"/>
    <w:rPr>
      <w:sz w:val="20"/>
    </w:rPr>
  </w:style>
  <w:style w:type="character" w:styleId="Uwydatnienie">
    <w:name w:val="Emphasis"/>
    <w:uiPriority w:val="99"/>
    <w:qFormat/>
    <w:rsid w:val="001902CA"/>
    <w:rPr>
      <w:rFonts w:cs="Times New Roman"/>
      <w:i/>
    </w:rPr>
  </w:style>
  <w:style w:type="paragraph" w:customStyle="1" w:styleId="Style1">
    <w:name w:val="Style 1"/>
    <w:basedOn w:val="Normalny"/>
    <w:uiPriority w:val="99"/>
    <w:rsid w:val="001902CA"/>
    <w:pPr>
      <w:widowControl w:val="0"/>
    </w:pPr>
    <w:rPr>
      <w:noProof/>
      <w:color w:val="000000"/>
      <w:sz w:val="20"/>
      <w:szCs w:val="20"/>
    </w:rPr>
  </w:style>
  <w:style w:type="paragraph" w:customStyle="1" w:styleId="ZnakZnakZnakZnakZnakZnakZnakZnakZnakZnakZnakZnak">
    <w:name w:val="Znak Znak Znak Znak Znak Znak Znak Znak Znak Znak Znak Znak"/>
    <w:basedOn w:val="Normalny"/>
    <w:uiPriority w:val="99"/>
    <w:rsid w:val="001902CA"/>
  </w:style>
  <w:style w:type="paragraph" w:customStyle="1" w:styleId="ZnakZnakZnakZnakZnakZnakZnak1">
    <w:name w:val="Znak Znak Znak Znak Znak Znak Znak1"/>
    <w:basedOn w:val="Normalny"/>
    <w:uiPriority w:val="99"/>
    <w:rsid w:val="001902CA"/>
    <w:pPr>
      <w:numPr>
        <w:numId w:val="13"/>
      </w:numPr>
      <w:tabs>
        <w:tab w:val="clear" w:pos="283"/>
      </w:tabs>
      <w:ind w:left="0" w:firstLine="0"/>
    </w:pPr>
  </w:style>
  <w:style w:type="paragraph" w:customStyle="1" w:styleId="ZnakZnakZnakZnakZnakZnakZnakZnakZnakZnakZnakZnakZnakZnakZnak">
    <w:name w:val="Znak Znak Znak Znak Znak Znak Znak Znak Znak Znak Znak Znak Znak Znak Znak"/>
    <w:basedOn w:val="Normalny"/>
    <w:uiPriority w:val="99"/>
    <w:rsid w:val="001902CA"/>
  </w:style>
  <w:style w:type="paragraph" w:customStyle="1" w:styleId="ZnakZnakZnakZnakZnakZnakZnakZnakZnakZnakZnakZnakZnakZnakZnakZnak">
    <w:name w:val="Znak Znak Znak Znak Znak Znak Znak Znak Znak Znak Znak Znak Znak Znak Znak Znak"/>
    <w:basedOn w:val="Normalny"/>
    <w:uiPriority w:val="99"/>
    <w:rsid w:val="001902CA"/>
  </w:style>
  <w:style w:type="paragraph" w:customStyle="1" w:styleId="Znak1ZnakZnakZnakZnakZnakZnakZnakZnakZnakZnakZnakZnak">
    <w:name w:val="Znak1 Znak Znak Znak Znak Znak Znak Znak Znak Znak Znak Znak Znak"/>
    <w:basedOn w:val="Normalny"/>
    <w:uiPriority w:val="99"/>
    <w:rsid w:val="001902CA"/>
  </w:style>
  <w:style w:type="paragraph" w:customStyle="1" w:styleId="Znak1">
    <w:name w:val="Znak1"/>
    <w:basedOn w:val="Normalny"/>
    <w:uiPriority w:val="99"/>
    <w:rsid w:val="001902CA"/>
  </w:style>
  <w:style w:type="character" w:customStyle="1" w:styleId="t3">
    <w:name w:val="t3"/>
    <w:uiPriority w:val="99"/>
    <w:rsid w:val="001902CA"/>
  </w:style>
  <w:style w:type="paragraph" w:customStyle="1" w:styleId="Znak1ZnakZnakZnakZnakZnakZnakZnakZnakZnakZnakZnakZnak1">
    <w:name w:val="Znak1 Znak Znak Znak Znak Znak Znak Znak Znak Znak Znak Znak Znak1"/>
    <w:basedOn w:val="Normalny"/>
    <w:uiPriority w:val="99"/>
    <w:rsid w:val="001902CA"/>
  </w:style>
  <w:style w:type="paragraph" w:customStyle="1" w:styleId="ZnakZnakZnakZnakZnakZnakZnakZnakZnakZnakZnakZnakZnakZnakZnakZnakZnakZnakZnak">
    <w:name w:val="Znak Znak Znak Znak Znak Znak Znak Znak Znak Znak Znak Znak Znak Znak Znak Znak Znak Znak Znak"/>
    <w:basedOn w:val="Normalny"/>
    <w:uiPriority w:val="99"/>
    <w:rsid w:val="001902CA"/>
  </w:style>
  <w:style w:type="paragraph" w:customStyle="1" w:styleId="ListNumberLevel2">
    <w:name w:val="List Number (Level 2)"/>
    <w:basedOn w:val="Normalny"/>
    <w:uiPriority w:val="99"/>
    <w:rsid w:val="001902CA"/>
    <w:pPr>
      <w:numPr>
        <w:numId w:val="12"/>
      </w:numPr>
      <w:spacing w:after="120"/>
    </w:pPr>
    <w:rPr>
      <w:rFonts w:ascii="Arial Narrow" w:hAnsi="Arial Narrow"/>
      <w:sz w:val="22"/>
      <w:szCs w:val="22"/>
    </w:rPr>
  </w:style>
  <w:style w:type="character" w:customStyle="1" w:styleId="tresc1">
    <w:name w:val="tresc1"/>
    <w:uiPriority w:val="99"/>
    <w:rsid w:val="001902CA"/>
    <w:rPr>
      <w:color w:val="000000"/>
      <w:sz w:val="16"/>
    </w:rPr>
  </w:style>
  <w:style w:type="paragraph" w:customStyle="1" w:styleId="Text2">
    <w:name w:val="Text 2"/>
    <w:basedOn w:val="Normalny"/>
    <w:uiPriority w:val="99"/>
    <w:rsid w:val="001902CA"/>
    <w:pPr>
      <w:tabs>
        <w:tab w:val="left" w:pos="2302"/>
      </w:tabs>
      <w:spacing w:after="240"/>
      <w:ind w:left="1202"/>
      <w:jc w:val="both"/>
    </w:pPr>
    <w:rPr>
      <w:szCs w:val="20"/>
      <w:lang w:val="en-GB" w:eastAsia="en-US"/>
    </w:rPr>
  </w:style>
  <w:style w:type="paragraph" w:customStyle="1" w:styleId="CharCharCharCharZnakZnakCharCharChar">
    <w:name w:val="Char Char Char Char Znak Znak Char Char Char"/>
    <w:basedOn w:val="Normalny"/>
    <w:uiPriority w:val="99"/>
    <w:rsid w:val="001902CA"/>
    <w:pPr>
      <w:spacing w:line="360" w:lineRule="auto"/>
      <w:jc w:val="both"/>
    </w:pPr>
    <w:rPr>
      <w:rFonts w:ascii="Arial" w:hAnsi="Arial"/>
      <w:szCs w:val="20"/>
    </w:rPr>
  </w:style>
  <w:style w:type="character" w:styleId="Pogrubienie">
    <w:name w:val="Strong"/>
    <w:uiPriority w:val="99"/>
    <w:qFormat/>
    <w:rsid w:val="001902CA"/>
    <w:rPr>
      <w:rFonts w:cs="Times New Roman"/>
      <w:b/>
    </w:rPr>
  </w:style>
  <w:style w:type="paragraph" w:customStyle="1" w:styleId="Liniapozioma">
    <w:name w:val="Linia pozioma"/>
    <w:basedOn w:val="Normalny"/>
    <w:next w:val="Tekstpodstawowy"/>
    <w:uiPriority w:val="99"/>
    <w:rsid w:val="001902CA"/>
    <w:pPr>
      <w:widowControl w:val="0"/>
      <w:suppressLineNumbers/>
      <w:pBdr>
        <w:bottom w:val="double" w:sz="6" w:space="0" w:color="808080"/>
      </w:pBdr>
      <w:suppressAutoHyphens/>
      <w:autoSpaceDE w:val="0"/>
      <w:autoSpaceDN w:val="0"/>
      <w:spacing w:after="283"/>
    </w:pPr>
    <w:rPr>
      <w:rFonts w:eastAsia="SimSun"/>
      <w:color w:val="000000"/>
      <w:sz w:val="12"/>
      <w:szCs w:val="12"/>
      <w:lang w:eastAsia="zh-CN"/>
    </w:rPr>
  </w:style>
  <w:style w:type="paragraph" w:customStyle="1" w:styleId="Znak1ZnakZnakZnakZnakZnakZnakZnakZnakZnakZnakZnakZnak21">
    <w:name w:val="Znak1 Znak Znak Znak Znak Znak Znak Znak Znak Znak Znak Znak Znak21"/>
    <w:basedOn w:val="Normalny"/>
    <w:uiPriority w:val="99"/>
    <w:rsid w:val="001902CA"/>
  </w:style>
  <w:style w:type="paragraph" w:customStyle="1" w:styleId="PSDBTytu1">
    <w:name w:val="PSDB Tytuł 1"/>
    <w:basedOn w:val="Normalny"/>
    <w:uiPriority w:val="99"/>
    <w:rsid w:val="001902CA"/>
    <w:pPr>
      <w:keepNext/>
      <w:spacing w:before="240"/>
      <w:jc w:val="right"/>
      <w:outlineLvl w:val="0"/>
    </w:pPr>
    <w:rPr>
      <w:rFonts w:ascii="Verdana" w:hAnsi="Verdana" w:cs="Arial"/>
      <w:bCs/>
      <w:color w:val="2B2933"/>
      <w:kern w:val="32"/>
      <w:sz w:val="96"/>
      <w:szCs w:val="96"/>
    </w:rPr>
  </w:style>
  <w:style w:type="character" w:customStyle="1" w:styleId="ZnakZnak71">
    <w:name w:val="Znak Znak71"/>
    <w:uiPriority w:val="99"/>
    <w:locked/>
    <w:rsid w:val="001902CA"/>
    <w:rPr>
      <w:lang w:val="en-GB" w:eastAsia="pl-PL"/>
    </w:rPr>
  </w:style>
  <w:style w:type="paragraph" w:customStyle="1" w:styleId="Znak7">
    <w:name w:val="Znak7"/>
    <w:basedOn w:val="Normalny"/>
    <w:uiPriority w:val="99"/>
    <w:rsid w:val="001902CA"/>
    <w:pPr>
      <w:spacing w:after="160" w:line="240" w:lineRule="exact"/>
    </w:pPr>
    <w:rPr>
      <w:rFonts w:ascii="Tahoma" w:hAnsi="Tahoma"/>
      <w:sz w:val="20"/>
      <w:szCs w:val="20"/>
      <w:lang w:val="en-US" w:eastAsia="en-US"/>
    </w:rPr>
  </w:style>
  <w:style w:type="paragraph" w:customStyle="1" w:styleId="Text3">
    <w:name w:val="Text 3"/>
    <w:basedOn w:val="Normalny"/>
    <w:uiPriority w:val="99"/>
    <w:rsid w:val="001902CA"/>
    <w:pPr>
      <w:tabs>
        <w:tab w:val="left" w:pos="2302"/>
      </w:tabs>
      <w:spacing w:after="240"/>
      <w:ind w:left="1202"/>
      <w:jc w:val="both"/>
    </w:pPr>
    <w:rPr>
      <w:lang w:val="en-GB" w:eastAsia="en-GB"/>
    </w:rPr>
  </w:style>
  <w:style w:type="paragraph" w:customStyle="1" w:styleId="Text1">
    <w:name w:val="Text 1"/>
    <w:basedOn w:val="Normalny"/>
    <w:uiPriority w:val="99"/>
    <w:rsid w:val="001902CA"/>
    <w:pPr>
      <w:spacing w:after="240"/>
      <w:ind w:left="482"/>
      <w:jc w:val="both"/>
    </w:pPr>
    <w:rPr>
      <w:lang w:val="en-GB" w:eastAsia="en-GB"/>
    </w:rPr>
  </w:style>
  <w:style w:type="paragraph" w:customStyle="1" w:styleId="Tabela">
    <w:name w:val="Tabela"/>
    <w:next w:val="Normalny"/>
    <w:uiPriority w:val="99"/>
    <w:rsid w:val="001902CA"/>
    <w:pPr>
      <w:autoSpaceDE w:val="0"/>
      <w:autoSpaceDN w:val="0"/>
      <w:adjustRightInd w:val="0"/>
    </w:pPr>
    <w:rPr>
      <w:rFonts w:ascii="font74" w:hAnsi="font74"/>
    </w:rPr>
  </w:style>
  <w:style w:type="paragraph" w:customStyle="1" w:styleId="n">
    <w:name w:val="n"/>
    <w:basedOn w:val="Normalny"/>
    <w:uiPriority w:val="99"/>
    <w:rsid w:val="001902CA"/>
    <w:pPr>
      <w:spacing w:before="100" w:beforeAutospacing="1" w:after="100" w:afterAutospacing="1"/>
    </w:pPr>
  </w:style>
  <w:style w:type="character" w:customStyle="1" w:styleId="ZnakZnak4">
    <w:name w:val="Znak Znak4"/>
    <w:uiPriority w:val="99"/>
    <w:rsid w:val="001902CA"/>
    <w:rPr>
      <w:lang w:val="en-GB" w:eastAsia="pl-PL"/>
    </w:rPr>
  </w:style>
  <w:style w:type="character" w:customStyle="1" w:styleId="ZnakZnak3">
    <w:name w:val="Znak Znak3"/>
    <w:uiPriority w:val="99"/>
    <w:rsid w:val="001902CA"/>
    <w:rPr>
      <w:lang w:val="en-GB" w:eastAsia="pl-PL"/>
    </w:rPr>
  </w:style>
  <w:style w:type="paragraph" w:customStyle="1" w:styleId="PSDBTabelaNagwek">
    <w:name w:val="PSDB Tabela Nagłówek"/>
    <w:basedOn w:val="Normalny"/>
    <w:uiPriority w:val="99"/>
    <w:rsid w:val="001902CA"/>
    <w:pPr>
      <w:tabs>
        <w:tab w:val="left" w:pos="567"/>
      </w:tabs>
      <w:spacing w:before="60"/>
      <w:jc w:val="center"/>
    </w:pPr>
    <w:rPr>
      <w:rFonts w:ascii="Verdana" w:hAnsi="Verdana"/>
      <w:color w:val="FFFFFF"/>
      <w:sz w:val="20"/>
      <w:szCs w:val="20"/>
    </w:rPr>
  </w:style>
  <w:style w:type="paragraph" w:styleId="Akapitzlist">
    <w:name w:val="List Paragraph"/>
    <w:basedOn w:val="Normalny"/>
    <w:link w:val="AkapitzlistZnak"/>
    <w:uiPriority w:val="99"/>
    <w:qFormat/>
    <w:rsid w:val="001902CA"/>
    <w:pPr>
      <w:ind w:left="720"/>
      <w:contextualSpacing/>
    </w:pPr>
    <w:rPr>
      <w:szCs w:val="20"/>
    </w:rPr>
  </w:style>
  <w:style w:type="paragraph" w:customStyle="1" w:styleId="Znak1ZnakZnakZnak11">
    <w:name w:val="Znak1 Znak Znak Znak11"/>
    <w:basedOn w:val="Normalny"/>
    <w:uiPriority w:val="99"/>
    <w:rsid w:val="001902CA"/>
  </w:style>
  <w:style w:type="paragraph" w:customStyle="1" w:styleId="Znak71">
    <w:name w:val="Znak71"/>
    <w:basedOn w:val="Normalny"/>
    <w:uiPriority w:val="99"/>
    <w:rsid w:val="001902CA"/>
    <w:pPr>
      <w:spacing w:after="160" w:line="240" w:lineRule="exact"/>
    </w:pPr>
    <w:rPr>
      <w:rFonts w:ascii="Tahoma" w:hAnsi="Tahoma"/>
      <w:sz w:val="20"/>
      <w:szCs w:val="20"/>
      <w:lang w:val="en-US" w:eastAsia="en-US"/>
    </w:rPr>
  </w:style>
  <w:style w:type="paragraph" w:customStyle="1" w:styleId="ZnakZnak1Znak">
    <w:name w:val="Znak Znak1 Znak"/>
    <w:basedOn w:val="Normalny"/>
    <w:uiPriority w:val="99"/>
    <w:rsid w:val="001902CA"/>
  </w:style>
  <w:style w:type="paragraph" w:customStyle="1" w:styleId="Default">
    <w:name w:val="Default"/>
    <w:rsid w:val="001902CA"/>
    <w:pPr>
      <w:autoSpaceDE w:val="0"/>
      <w:autoSpaceDN w:val="0"/>
      <w:adjustRightInd w:val="0"/>
    </w:pPr>
    <w:rPr>
      <w:rFonts w:ascii="Arial" w:hAnsi="Arial" w:cs="Arial"/>
      <w:color w:val="000000"/>
      <w:sz w:val="24"/>
      <w:szCs w:val="24"/>
    </w:rPr>
  </w:style>
  <w:style w:type="character" w:customStyle="1" w:styleId="ZnakZnak12">
    <w:name w:val="Znak Znak12"/>
    <w:uiPriority w:val="99"/>
    <w:rsid w:val="001902CA"/>
    <w:rPr>
      <w:sz w:val="24"/>
      <w:lang w:val="en-GB" w:eastAsia="pl-PL"/>
    </w:rPr>
  </w:style>
  <w:style w:type="character" w:customStyle="1" w:styleId="ZnakZnak11">
    <w:name w:val="Znak Znak11"/>
    <w:uiPriority w:val="99"/>
    <w:rsid w:val="001902CA"/>
    <w:rPr>
      <w:b/>
      <w:sz w:val="22"/>
      <w:lang w:val="en-GB" w:eastAsia="pl-PL"/>
    </w:rPr>
  </w:style>
  <w:style w:type="character" w:customStyle="1" w:styleId="ZnakZnak9">
    <w:name w:val="Znak Znak9"/>
    <w:uiPriority w:val="99"/>
    <w:rsid w:val="001902CA"/>
    <w:rPr>
      <w:i/>
      <w:sz w:val="24"/>
      <w:lang w:val="en-GB" w:eastAsia="pl-PL"/>
    </w:rPr>
  </w:style>
  <w:style w:type="character" w:customStyle="1" w:styleId="ZnakZnak5">
    <w:name w:val="Znak Znak5"/>
    <w:uiPriority w:val="99"/>
    <w:rsid w:val="001902CA"/>
    <w:rPr>
      <w:sz w:val="24"/>
      <w:lang w:val="en-GB" w:eastAsia="pl-PL"/>
    </w:rPr>
  </w:style>
  <w:style w:type="character" w:customStyle="1" w:styleId="Znakiprzypiswdolnych">
    <w:name w:val="Znaki przypisów dolnych"/>
    <w:uiPriority w:val="99"/>
    <w:rsid w:val="001902CA"/>
    <w:rPr>
      <w:vertAlign w:val="superscript"/>
    </w:rPr>
  </w:style>
  <w:style w:type="character" w:customStyle="1" w:styleId="Odwoanieprzypisudolnego3">
    <w:name w:val="Odwołanie przypisu dolnego3"/>
    <w:uiPriority w:val="99"/>
    <w:rsid w:val="001902CA"/>
    <w:rPr>
      <w:vertAlign w:val="superscript"/>
    </w:rPr>
  </w:style>
  <w:style w:type="paragraph" w:customStyle="1" w:styleId="DomylnieLTNotizen">
    <w:name w:val="Domy?lnie~LT~Notizen"/>
    <w:uiPriority w:val="99"/>
    <w:rsid w:val="001902CA"/>
    <w:pPr>
      <w:widowControl w:val="0"/>
      <w:tabs>
        <w:tab w:val="left" w:pos="0"/>
        <w:tab w:val="left" w:pos="707"/>
        <w:tab w:val="left" w:pos="1414"/>
        <w:tab w:val="left" w:pos="2122"/>
        <w:tab w:val="left" w:pos="2830"/>
        <w:tab w:val="left" w:pos="3537"/>
        <w:tab w:val="left" w:pos="4245"/>
        <w:tab w:val="left" w:pos="4952"/>
        <w:tab w:val="left" w:pos="5660"/>
        <w:tab w:val="left" w:pos="6367"/>
        <w:tab w:val="left" w:pos="7075"/>
        <w:tab w:val="left" w:pos="7782"/>
        <w:tab w:val="left" w:pos="8490"/>
        <w:tab w:val="left" w:pos="9197"/>
        <w:tab w:val="left" w:pos="9905"/>
        <w:tab w:val="left" w:pos="10612"/>
        <w:tab w:val="left" w:pos="11320"/>
        <w:tab w:val="left" w:pos="12027"/>
        <w:tab w:val="left" w:pos="12735"/>
        <w:tab w:val="left" w:pos="13442"/>
        <w:tab w:val="left" w:pos="14150"/>
      </w:tabs>
      <w:suppressAutoHyphens/>
      <w:autoSpaceDE w:val="0"/>
      <w:spacing w:before="90" w:line="200" w:lineRule="atLeast"/>
      <w:jc w:val="both"/>
    </w:pPr>
    <w:rPr>
      <w:rFonts w:ascii="Tahoma" w:hAnsi="Tahoma"/>
      <w:color w:val="000000"/>
      <w:kern w:val="1"/>
      <w:sz w:val="24"/>
      <w:szCs w:val="24"/>
      <w:lang w:eastAsia="ar-SA"/>
    </w:rPr>
  </w:style>
  <w:style w:type="paragraph" w:styleId="Tekstprzypisukocowego">
    <w:name w:val="endnote text"/>
    <w:basedOn w:val="Normalny"/>
    <w:link w:val="TekstprzypisukocowegoZnak"/>
    <w:uiPriority w:val="99"/>
    <w:rsid w:val="001902CA"/>
    <w:rPr>
      <w:sz w:val="20"/>
      <w:szCs w:val="20"/>
      <w:lang w:val="en-GB"/>
    </w:rPr>
  </w:style>
  <w:style w:type="character" w:customStyle="1" w:styleId="TekstprzypisukocowegoZnak">
    <w:name w:val="Tekst przypisu końcowego Znak"/>
    <w:link w:val="Tekstprzypisukocowego"/>
    <w:uiPriority w:val="99"/>
    <w:locked/>
    <w:rsid w:val="00AF7861"/>
    <w:rPr>
      <w:rFonts w:cs="Times New Roman"/>
      <w:lang w:val="en-GB"/>
    </w:rPr>
  </w:style>
  <w:style w:type="paragraph" w:customStyle="1" w:styleId="Styl">
    <w:name w:val="Styl"/>
    <w:basedOn w:val="Normalny"/>
    <w:next w:val="Tekstprzypisudolnego"/>
    <w:uiPriority w:val="99"/>
    <w:rsid w:val="00CB1F27"/>
    <w:rPr>
      <w:sz w:val="20"/>
      <w:szCs w:val="20"/>
    </w:rPr>
  </w:style>
  <w:style w:type="character" w:styleId="Odwoaniedokomentarza">
    <w:name w:val="annotation reference"/>
    <w:uiPriority w:val="99"/>
    <w:semiHidden/>
    <w:rsid w:val="00D87D82"/>
    <w:rPr>
      <w:rFonts w:cs="Times New Roman"/>
      <w:sz w:val="16"/>
    </w:rPr>
  </w:style>
  <w:style w:type="paragraph" w:customStyle="1" w:styleId="Znak1ZnakZnakZnakZnakZnakZnakZnakZnakZnakZnakZnakZnak2ZnakZnakZnak1">
    <w:name w:val="Znak1 Znak Znak Znak Znak Znak Znak Znak Znak Znak Znak Znak Znak2 Znak Znak Znak1"/>
    <w:basedOn w:val="Normalny"/>
    <w:uiPriority w:val="99"/>
    <w:rsid w:val="00674A02"/>
  </w:style>
  <w:style w:type="paragraph" w:customStyle="1" w:styleId="Akapitzlist1">
    <w:name w:val="Akapit z listą1"/>
    <w:basedOn w:val="Normalny"/>
    <w:uiPriority w:val="99"/>
    <w:rsid w:val="00692C06"/>
    <w:pPr>
      <w:spacing w:after="160" w:line="259" w:lineRule="auto"/>
      <w:ind w:left="720"/>
      <w:contextualSpacing/>
    </w:pPr>
    <w:rPr>
      <w:rFonts w:ascii="Calibri" w:hAnsi="Calibri"/>
      <w:sz w:val="22"/>
      <w:szCs w:val="22"/>
      <w:lang w:eastAsia="en-US"/>
    </w:rPr>
  </w:style>
  <w:style w:type="character" w:customStyle="1" w:styleId="ZnakZnak18">
    <w:name w:val="Znak Znak18"/>
    <w:uiPriority w:val="99"/>
    <w:rsid w:val="000A665E"/>
    <w:rPr>
      <w:b/>
      <w:sz w:val="22"/>
      <w:lang w:val="pl-PL" w:eastAsia="pl-PL"/>
    </w:rPr>
  </w:style>
  <w:style w:type="paragraph" w:styleId="Poprawka">
    <w:name w:val="Revision"/>
    <w:hidden/>
    <w:uiPriority w:val="99"/>
    <w:semiHidden/>
    <w:rsid w:val="0048419D"/>
    <w:rPr>
      <w:sz w:val="24"/>
      <w:szCs w:val="24"/>
    </w:rPr>
  </w:style>
  <w:style w:type="paragraph" w:customStyle="1" w:styleId="font5">
    <w:name w:val="font5"/>
    <w:basedOn w:val="Normalny"/>
    <w:rsid w:val="00405A65"/>
    <w:pPr>
      <w:spacing w:before="100" w:beforeAutospacing="1" w:after="100" w:afterAutospacing="1"/>
    </w:pPr>
    <w:rPr>
      <w:rFonts w:ascii="Calibri" w:hAnsi="Calibri"/>
      <w:b/>
      <w:bCs/>
      <w:sz w:val="20"/>
      <w:szCs w:val="20"/>
    </w:rPr>
  </w:style>
  <w:style w:type="paragraph" w:customStyle="1" w:styleId="font6">
    <w:name w:val="font6"/>
    <w:basedOn w:val="Normalny"/>
    <w:rsid w:val="00405A65"/>
    <w:pPr>
      <w:spacing w:before="100" w:beforeAutospacing="1" w:after="100" w:afterAutospacing="1"/>
    </w:pPr>
    <w:rPr>
      <w:rFonts w:ascii="Calibri" w:hAnsi="Calibri"/>
      <w:b/>
      <w:bCs/>
    </w:rPr>
  </w:style>
  <w:style w:type="paragraph" w:customStyle="1" w:styleId="font7">
    <w:name w:val="font7"/>
    <w:basedOn w:val="Normalny"/>
    <w:rsid w:val="00405A65"/>
    <w:pPr>
      <w:spacing w:before="100" w:beforeAutospacing="1" w:after="100" w:afterAutospacing="1"/>
    </w:pPr>
    <w:rPr>
      <w:rFonts w:ascii="Calibri" w:hAnsi="Calibri"/>
    </w:rPr>
  </w:style>
  <w:style w:type="paragraph" w:customStyle="1" w:styleId="font8">
    <w:name w:val="font8"/>
    <w:basedOn w:val="Normalny"/>
    <w:uiPriority w:val="99"/>
    <w:rsid w:val="00405A65"/>
    <w:pPr>
      <w:spacing w:before="100" w:beforeAutospacing="1" w:after="100" w:afterAutospacing="1"/>
    </w:pPr>
    <w:rPr>
      <w:rFonts w:ascii="Calibri" w:hAnsi="Calibri"/>
      <w:b/>
      <w:bCs/>
      <w:sz w:val="20"/>
      <w:szCs w:val="20"/>
    </w:rPr>
  </w:style>
  <w:style w:type="paragraph" w:customStyle="1" w:styleId="font9">
    <w:name w:val="font9"/>
    <w:basedOn w:val="Normalny"/>
    <w:uiPriority w:val="99"/>
    <w:rsid w:val="00405A65"/>
    <w:pPr>
      <w:spacing w:before="100" w:beforeAutospacing="1" w:after="100" w:afterAutospacing="1"/>
    </w:pPr>
    <w:rPr>
      <w:rFonts w:ascii="Calibri" w:hAnsi="Calibri"/>
      <w:b/>
      <w:bCs/>
      <w:sz w:val="28"/>
      <w:szCs w:val="28"/>
    </w:rPr>
  </w:style>
  <w:style w:type="paragraph" w:customStyle="1" w:styleId="font10">
    <w:name w:val="font10"/>
    <w:basedOn w:val="Normalny"/>
    <w:uiPriority w:val="99"/>
    <w:rsid w:val="00405A65"/>
    <w:pPr>
      <w:spacing w:before="100" w:beforeAutospacing="1" w:after="100" w:afterAutospacing="1"/>
    </w:pPr>
    <w:rPr>
      <w:rFonts w:ascii="Calibri" w:hAnsi="Calibri"/>
      <w:b/>
      <w:bCs/>
      <w:sz w:val="22"/>
      <w:szCs w:val="22"/>
    </w:rPr>
  </w:style>
  <w:style w:type="paragraph" w:customStyle="1" w:styleId="font11">
    <w:name w:val="font11"/>
    <w:basedOn w:val="Normalny"/>
    <w:uiPriority w:val="99"/>
    <w:rsid w:val="00405A65"/>
    <w:pPr>
      <w:spacing w:before="100" w:beforeAutospacing="1" w:after="100" w:afterAutospacing="1"/>
    </w:pPr>
    <w:rPr>
      <w:rFonts w:ascii="Calibri" w:hAnsi="Calibri"/>
      <w:color w:val="000000"/>
    </w:rPr>
  </w:style>
  <w:style w:type="paragraph" w:customStyle="1" w:styleId="font12">
    <w:name w:val="font12"/>
    <w:basedOn w:val="Normalny"/>
    <w:uiPriority w:val="99"/>
    <w:rsid w:val="00405A65"/>
    <w:pPr>
      <w:spacing w:before="100" w:beforeAutospacing="1" w:after="100" w:afterAutospacing="1"/>
    </w:pPr>
    <w:rPr>
      <w:rFonts w:ascii="Calibri" w:hAnsi="Calibri"/>
      <w:color w:val="000000"/>
      <w:u w:val="single"/>
    </w:rPr>
  </w:style>
  <w:style w:type="paragraph" w:customStyle="1" w:styleId="font13">
    <w:name w:val="font13"/>
    <w:basedOn w:val="Normalny"/>
    <w:uiPriority w:val="99"/>
    <w:rsid w:val="00405A65"/>
    <w:pPr>
      <w:spacing w:before="100" w:beforeAutospacing="1" w:after="100" w:afterAutospacing="1"/>
    </w:pPr>
    <w:rPr>
      <w:rFonts w:ascii="Calibri" w:hAnsi="Calibri"/>
      <w:sz w:val="14"/>
      <w:szCs w:val="14"/>
    </w:rPr>
  </w:style>
  <w:style w:type="paragraph" w:customStyle="1" w:styleId="font14">
    <w:name w:val="font14"/>
    <w:basedOn w:val="Normalny"/>
    <w:uiPriority w:val="99"/>
    <w:rsid w:val="00405A65"/>
    <w:pPr>
      <w:spacing w:before="100" w:beforeAutospacing="1" w:after="100" w:afterAutospacing="1"/>
    </w:pPr>
    <w:rPr>
      <w:rFonts w:ascii="Calibri" w:hAnsi="Calibri"/>
      <w:i/>
      <w:iCs/>
    </w:rPr>
  </w:style>
  <w:style w:type="paragraph" w:customStyle="1" w:styleId="xl65">
    <w:name w:val="xl65"/>
    <w:basedOn w:val="Normalny"/>
    <w:rsid w:val="00405A65"/>
    <w:pPr>
      <w:spacing w:before="100" w:beforeAutospacing="1" w:after="100" w:afterAutospacing="1"/>
    </w:pPr>
    <w:rPr>
      <w:rFonts w:ascii="Calibri" w:hAnsi="Calibri"/>
    </w:rPr>
  </w:style>
  <w:style w:type="paragraph" w:customStyle="1" w:styleId="xl66">
    <w:name w:val="xl66"/>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customStyle="1" w:styleId="xl67">
    <w:name w:val="xl67"/>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68">
    <w:name w:val="xl68"/>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69">
    <w:name w:val="xl69"/>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70">
    <w:name w:val="xl70"/>
    <w:basedOn w:val="Normalny"/>
    <w:rsid w:val="00405A65"/>
    <w:pPr>
      <w:pBdr>
        <w:top w:val="single" w:sz="8" w:space="0" w:color="auto"/>
      </w:pBdr>
      <w:spacing w:before="100" w:beforeAutospacing="1" w:after="100" w:afterAutospacing="1"/>
      <w:jc w:val="center"/>
    </w:pPr>
    <w:rPr>
      <w:rFonts w:ascii="Calibri" w:hAnsi="Calibri"/>
    </w:rPr>
  </w:style>
  <w:style w:type="paragraph" w:customStyle="1" w:styleId="xl71">
    <w:name w:val="xl71"/>
    <w:basedOn w:val="Normalny"/>
    <w:rsid w:val="00405A65"/>
    <w:pPr>
      <w:pBdr>
        <w:bottom w:val="single" w:sz="8" w:space="0" w:color="auto"/>
      </w:pBdr>
      <w:spacing w:before="100" w:beforeAutospacing="1" w:after="100" w:afterAutospacing="1"/>
      <w:jc w:val="center"/>
    </w:pPr>
    <w:rPr>
      <w:rFonts w:ascii="Calibri" w:hAnsi="Calibri"/>
    </w:rPr>
  </w:style>
  <w:style w:type="paragraph" w:customStyle="1" w:styleId="xl72">
    <w:name w:val="xl72"/>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73">
    <w:name w:val="xl73"/>
    <w:basedOn w:val="Normalny"/>
    <w:rsid w:val="00405A65"/>
    <w:pPr>
      <w:spacing w:before="100" w:beforeAutospacing="1" w:after="100" w:afterAutospacing="1"/>
      <w:textAlignment w:val="center"/>
    </w:pPr>
    <w:rPr>
      <w:rFonts w:ascii="Calibri" w:hAnsi="Calibri"/>
    </w:rPr>
  </w:style>
  <w:style w:type="paragraph" w:customStyle="1" w:styleId="xl74">
    <w:name w:val="xl74"/>
    <w:basedOn w:val="Normalny"/>
    <w:rsid w:val="00405A65"/>
    <w:pPr>
      <w:shd w:val="clear" w:color="000000" w:fill="FFFFFF"/>
      <w:spacing w:before="100" w:beforeAutospacing="1" w:after="100" w:afterAutospacing="1"/>
      <w:textAlignment w:val="center"/>
    </w:pPr>
    <w:rPr>
      <w:rFonts w:ascii="Calibri" w:hAnsi="Calibri"/>
      <w:b/>
      <w:bCs/>
      <w:sz w:val="20"/>
      <w:szCs w:val="20"/>
    </w:rPr>
  </w:style>
  <w:style w:type="paragraph" w:customStyle="1" w:styleId="xl75">
    <w:name w:val="xl7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76">
    <w:name w:val="xl7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77">
    <w:name w:val="xl7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8">
    <w:name w:val="xl7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79">
    <w:name w:val="xl79"/>
    <w:basedOn w:val="Normalny"/>
    <w:rsid w:val="00405A65"/>
    <w:pPr>
      <w:pBdr>
        <w:top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0">
    <w:name w:val="xl80"/>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1">
    <w:name w:val="xl81"/>
    <w:basedOn w:val="Normalny"/>
    <w:rsid w:val="00405A65"/>
    <w:pPr>
      <w:pBdr>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2">
    <w:name w:val="xl82"/>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3">
    <w:name w:val="xl83"/>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4">
    <w:name w:val="xl84"/>
    <w:basedOn w:val="Normalny"/>
    <w:rsid w:val="00405A65"/>
    <w:pPr>
      <w:pBdr>
        <w:bottom w:val="single" w:sz="4" w:space="0" w:color="auto"/>
        <w:righ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5">
    <w:name w:val="xl85"/>
    <w:basedOn w:val="Normalny"/>
    <w:rsid w:val="00405A65"/>
    <w:pP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86">
    <w:name w:val="xl86"/>
    <w:basedOn w:val="Normalny"/>
    <w:rsid w:val="00405A65"/>
    <w:pPr>
      <w:shd w:val="clear" w:color="000000" w:fill="FFFFFF"/>
      <w:spacing w:before="100" w:beforeAutospacing="1" w:after="100" w:afterAutospacing="1"/>
      <w:textAlignment w:val="top"/>
    </w:pPr>
    <w:rPr>
      <w:rFonts w:ascii="Calibri" w:hAnsi="Calibri"/>
      <w:b/>
      <w:bCs/>
      <w:sz w:val="20"/>
      <w:szCs w:val="20"/>
    </w:rPr>
  </w:style>
  <w:style w:type="paragraph" w:customStyle="1" w:styleId="xl87">
    <w:name w:val="xl87"/>
    <w:basedOn w:val="Normalny"/>
    <w:rsid w:val="00405A65"/>
    <w:pPr>
      <w:pBdr>
        <w:top w:val="single" w:sz="4" w:space="0" w:color="auto"/>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8">
    <w:name w:val="xl88"/>
    <w:basedOn w:val="Normalny"/>
    <w:rsid w:val="00405A65"/>
    <w:pPr>
      <w:pBdr>
        <w:top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89">
    <w:name w:val="xl89"/>
    <w:basedOn w:val="Normalny"/>
    <w:rsid w:val="00405A65"/>
    <w:pPr>
      <w:pBdr>
        <w:top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0">
    <w:name w:val="xl90"/>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1">
    <w:name w:val="xl91"/>
    <w:basedOn w:val="Normalny"/>
    <w:rsid w:val="00405A65"/>
    <w:pPr>
      <w:pBdr>
        <w:top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2">
    <w:name w:val="xl92"/>
    <w:basedOn w:val="Normalny"/>
    <w:rsid w:val="00405A65"/>
    <w:pPr>
      <w:pBdr>
        <w:left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3">
    <w:name w:val="xl93"/>
    <w:basedOn w:val="Normalny"/>
    <w:rsid w:val="00405A65"/>
    <w:pPr>
      <w:shd w:val="clear" w:color="000000" w:fill="FFFFFF"/>
      <w:spacing w:before="100" w:beforeAutospacing="1" w:after="100" w:afterAutospacing="1"/>
      <w:textAlignment w:val="center"/>
    </w:pPr>
    <w:rPr>
      <w:rFonts w:ascii="Calibri" w:hAnsi="Calibri"/>
    </w:rPr>
  </w:style>
  <w:style w:type="paragraph" w:customStyle="1" w:styleId="xl94">
    <w:name w:val="xl94"/>
    <w:basedOn w:val="Normalny"/>
    <w:rsid w:val="00405A65"/>
    <w:pPr>
      <w:pBdr>
        <w:left w:val="single" w:sz="4" w:space="0" w:color="auto"/>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5">
    <w:name w:val="xl95"/>
    <w:basedOn w:val="Normalny"/>
    <w:rsid w:val="00405A65"/>
    <w:pPr>
      <w:pBdr>
        <w:bottom w:val="single" w:sz="4" w:space="0" w:color="auto"/>
      </w:pBdr>
      <w:shd w:val="clear" w:color="000000" w:fill="FFFFFF"/>
      <w:spacing w:before="100" w:beforeAutospacing="1" w:after="100" w:afterAutospacing="1"/>
      <w:textAlignment w:val="top"/>
    </w:pPr>
    <w:rPr>
      <w:rFonts w:ascii="Calibri" w:hAnsi="Calibri"/>
      <w:b/>
      <w:bCs/>
      <w:sz w:val="20"/>
      <w:szCs w:val="20"/>
    </w:rPr>
  </w:style>
  <w:style w:type="paragraph" w:customStyle="1" w:styleId="xl96">
    <w:name w:val="xl96"/>
    <w:basedOn w:val="Normalny"/>
    <w:rsid w:val="00405A65"/>
    <w:pPr>
      <w:pBdr>
        <w:bottom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97">
    <w:name w:val="xl97"/>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b/>
      <w:bCs/>
      <w:sz w:val="20"/>
      <w:szCs w:val="20"/>
    </w:rPr>
  </w:style>
  <w:style w:type="paragraph" w:customStyle="1" w:styleId="xl98">
    <w:name w:val="xl98"/>
    <w:basedOn w:val="Normalny"/>
    <w:rsid w:val="00405A65"/>
    <w:pPr>
      <w:pBdr>
        <w:bottom w:val="single" w:sz="4" w:space="0" w:color="auto"/>
      </w:pBdr>
      <w:shd w:val="clear" w:color="000000" w:fill="FFFFFF"/>
      <w:spacing w:before="100" w:beforeAutospacing="1" w:after="100" w:afterAutospacing="1"/>
      <w:textAlignment w:val="center"/>
    </w:pPr>
    <w:rPr>
      <w:rFonts w:ascii="Calibri" w:hAnsi="Calibri"/>
    </w:rPr>
  </w:style>
  <w:style w:type="paragraph" w:customStyle="1" w:styleId="xl99">
    <w:name w:val="xl99"/>
    <w:basedOn w:val="Normalny"/>
    <w:rsid w:val="00405A65"/>
    <w:pPr>
      <w:pBdr>
        <w:bottom w:val="single" w:sz="8" w:space="0" w:color="auto"/>
      </w:pBdr>
      <w:spacing w:before="100" w:beforeAutospacing="1" w:after="100" w:afterAutospacing="1"/>
      <w:textAlignment w:val="top"/>
    </w:pPr>
    <w:rPr>
      <w:rFonts w:ascii="Calibri" w:hAnsi="Calibri"/>
      <w:b/>
      <w:bCs/>
      <w:sz w:val="20"/>
      <w:szCs w:val="20"/>
    </w:rPr>
  </w:style>
  <w:style w:type="paragraph" w:customStyle="1" w:styleId="xl100">
    <w:name w:val="xl100"/>
    <w:basedOn w:val="Normalny"/>
    <w:rsid w:val="00405A65"/>
    <w:pPr>
      <w:pBdr>
        <w:bottom w:val="single" w:sz="8" w:space="0" w:color="auto"/>
      </w:pBdr>
      <w:spacing w:before="100" w:beforeAutospacing="1" w:after="100" w:afterAutospacing="1"/>
      <w:jc w:val="center"/>
      <w:textAlignment w:val="center"/>
    </w:pPr>
    <w:rPr>
      <w:rFonts w:ascii="Calibri" w:hAnsi="Calibri"/>
      <w:b/>
      <w:bCs/>
      <w:sz w:val="20"/>
      <w:szCs w:val="20"/>
    </w:rPr>
  </w:style>
  <w:style w:type="paragraph" w:customStyle="1" w:styleId="xl101">
    <w:name w:val="xl101"/>
    <w:basedOn w:val="Normalny"/>
    <w:rsid w:val="00405A65"/>
    <w:pPr>
      <w:pBdr>
        <w:bottom w:val="single" w:sz="8" w:space="0" w:color="auto"/>
      </w:pBdr>
      <w:spacing w:before="100" w:beforeAutospacing="1" w:after="100" w:afterAutospacing="1"/>
      <w:textAlignment w:val="center"/>
    </w:pPr>
    <w:rPr>
      <w:rFonts w:ascii="Calibri" w:hAnsi="Calibri"/>
      <w:b/>
      <w:bCs/>
      <w:sz w:val="20"/>
      <w:szCs w:val="20"/>
    </w:rPr>
  </w:style>
  <w:style w:type="paragraph" w:customStyle="1" w:styleId="xl102">
    <w:name w:val="xl102"/>
    <w:basedOn w:val="Normalny"/>
    <w:rsid w:val="00405A65"/>
    <w:pPr>
      <w:pBdr>
        <w:bottom w:val="single" w:sz="8" w:space="0" w:color="auto"/>
      </w:pBdr>
      <w:spacing w:before="100" w:beforeAutospacing="1" w:after="100" w:afterAutospacing="1"/>
      <w:textAlignment w:val="center"/>
    </w:pPr>
    <w:rPr>
      <w:rFonts w:ascii="Calibri" w:hAnsi="Calibri"/>
    </w:rPr>
  </w:style>
  <w:style w:type="paragraph" w:customStyle="1" w:styleId="xl103">
    <w:name w:val="xl103"/>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4">
    <w:name w:val="xl104"/>
    <w:basedOn w:val="Normalny"/>
    <w:rsid w:val="00405A65"/>
    <w:pPr>
      <w:pBdr>
        <w:top w:val="single" w:sz="8" w:space="0" w:color="auto"/>
      </w:pBdr>
      <w:spacing w:before="100" w:beforeAutospacing="1" w:after="100" w:afterAutospacing="1"/>
      <w:textAlignment w:val="top"/>
    </w:pPr>
    <w:rPr>
      <w:rFonts w:ascii="Calibri" w:hAnsi="Calibri"/>
      <w:b/>
      <w:bCs/>
      <w:sz w:val="20"/>
      <w:szCs w:val="20"/>
    </w:rPr>
  </w:style>
  <w:style w:type="paragraph" w:customStyle="1" w:styleId="xl105">
    <w:name w:val="xl105"/>
    <w:basedOn w:val="Normalny"/>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b/>
      <w:bCs/>
      <w:sz w:val="20"/>
      <w:szCs w:val="20"/>
    </w:rPr>
  </w:style>
  <w:style w:type="paragraph" w:customStyle="1" w:styleId="xl106">
    <w:name w:val="xl106"/>
    <w:basedOn w:val="Normalny"/>
    <w:rsid w:val="00405A65"/>
    <w:pPr>
      <w:pBdr>
        <w:bottom w:val="single" w:sz="8" w:space="0" w:color="auto"/>
      </w:pBdr>
      <w:spacing w:before="100" w:beforeAutospacing="1" w:after="100" w:afterAutospacing="1"/>
      <w:jc w:val="center"/>
    </w:pPr>
    <w:rPr>
      <w:rFonts w:ascii="Calibri" w:hAnsi="Calibri"/>
      <w:b/>
      <w:bCs/>
    </w:rPr>
  </w:style>
  <w:style w:type="paragraph" w:customStyle="1" w:styleId="xl107">
    <w:name w:val="xl107"/>
    <w:basedOn w:val="Normalny"/>
    <w:rsid w:val="00405A65"/>
    <w:pPr>
      <w:pBdr>
        <w:top w:val="single" w:sz="4" w:space="0" w:color="auto"/>
        <w:left w:val="single" w:sz="12"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8">
    <w:name w:val="xl108"/>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rPr>
  </w:style>
  <w:style w:type="paragraph" w:customStyle="1" w:styleId="xl109">
    <w:name w:val="xl109"/>
    <w:basedOn w:val="Normalny"/>
    <w:rsid w:val="00405A65"/>
    <w:pPr>
      <w:pBdr>
        <w:top w:val="single" w:sz="4" w:space="0" w:color="auto"/>
        <w:bottom w:val="single" w:sz="4"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10">
    <w:name w:val="xl110"/>
    <w:basedOn w:val="Normalny"/>
    <w:rsid w:val="00405A65"/>
    <w:pPr>
      <w:pBdr>
        <w:top w:val="single" w:sz="4"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11">
    <w:name w:val="xl111"/>
    <w:basedOn w:val="Normalny"/>
    <w:rsid w:val="00405A65"/>
    <w:pPr>
      <w:pBdr>
        <w:top w:val="single" w:sz="4" w:space="0" w:color="auto"/>
      </w:pBdr>
      <w:shd w:val="clear" w:color="000000" w:fill="C0C0C0"/>
      <w:spacing w:before="100" w:beforeAutospacing="1" w:after="100" w:afterAutospacing="1"/>
    </w:pPr>
    <w:rPr>
      <w:rFonts w:ascii="Calibri" w:hAnsi="Calibri"/>
    </w:rPr>
  </w:style>
  <w:style w:type="paragraph" w:customStyle="1" w:styleId="xl112">
    <w:name w:val="xl112"/>
    <w:basedOn w:val="Normalny"/>
    <w:rsid w:val="00405A65"/>
    <w:pPr>
      <w:pBdr>
        <w:top w:val="single" w:sz="4" w:space="0" w:color="auto"/>
      </w:pBdr>
      <w:shd w:val="clear" w:color="000000" w:fill="C0C0C0"/>
      <w:spacing w:before="100" w:beforeAutospacing="1" w:after="100" w:afterAutospacing="1"/>
      <w:jc w:val="center"/>
    </w:pPr>
    <w:rPr>
      <w:rFonts w:ascii="Calibri" w:hAnsi="Calibri"/>
    </w:rPr>
  </w:style>
  <w:style w:type="paragraph" w:customStyle="1" w:styleId="xl113">
    <w:name w:val="xl113"/>
    <w:basedOn w:val="Normalny"/>
    <w:rsid w:val="00405A65"/>
    <w:pPr>
      <w:pBdr>
        <w:top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4">
    <w:name w:val="xl114"/>
    <w:basedOn w:val="Normalny"/>
    <w:rsid w:val="00405A65"/>
    <w:pPr>
      <w:pBdr>
        <w:left w:val="single" w:sz="12" w:space="0" w:color="auto"/>
      </w:pBdr>
      <w:shd w:val="clear" w:color="000000" w:fill="C0C0C0"/>
      <w:spacing w:before="100" w:beforeAutospacing="1" w:after="100" w:afterAutospacing="1"/>
      <w:jc w:val="center"/>
    </w:pPr>
    <w:rPr>
      <w:rFonts w:ascii="Calibri" w:hAnsi="Calibri"/>
    </w:rPr>
  </w:style>
  <w:style w:type="paragraph" w:customStyle="1" w:styleId="xl115">
    <w:name w:val="xl115"/>
    <w:basedOn w:val="Normalny"/>
    <w:rsid w:val="00405A65"/>
    <w:pPr>
      <w:pBdr>
        <w:right w:val="single" w:sz="12" w:space="0" w:color="auto"/>
      </w:pBdr>
      <w:shd w:val="clear" w:color="000000" w:fill="C0C0C0"/>
      <w:spacing w:before="100" w:beforeAutospacing="1" w:after="100" w:afterAutospacing="1"/>
      <w:jc w:val="center"/>
    </w:pPr>
    <w:rPr>
      <w:rFonts w:ascii="Calibri" w:hAnsi="Calibri"/>
    </w:rPr>
  </w:style>
  <w:style w:type="paragraph" w:customStyle="1" w:styleId="xl116">
    <w:name w:val="xl116"/>
    <w:basedOn w:val="Normalny"/>
    <w:rsid w:val="00405A65"/>
    <w:pPr>
      <w:shd w:val="clear" w:color="000000" w:fill="C0C0C0"/>
      <w:spacing w:before="100" w:beforeAutospacing="1" w:after="100" w:afterAutospacing="1"/>
      <w:jc w:val="center"/>
    </w:pPr>
    <w:rPr>
      <w:rFonts w:ascii="Calibri" w:hAnsi="Calibri"/>
    </w:rPr>
  </w:style>
  <w:style w:type="paragraph" w:customStyle="1" w:styleId="xl117">
    <w:name w:val="xl11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18">
    <w:name w:val="xl118"/>
    <w:basedOn w:val="Normalny"/>
    <w:rsid w:val="00405A65"/>
    <w:pPr>
      <w:shd w:val="clear" w:color="000000" w:fill="C0C0C0"/>
      <w:spacing w:before="100" w:beforeAutospacing="1" w:after="100" w:afterAutospacing="1"/>
    </w:pPr>
    <w:rPr>
      <w:rFonts w:ascii="Calibri" w:hAnsi="Calibri"/>
    </w:rPr>
  </w:style>
  <w:style w:type="paragraph" w:customStyle="1" w:styleId="xl119">
    <w:name w:val="xl119"/>
    <w:basedOn w:val="Normalny"/>
    <w:rsid w:val="00405A65"/>
    <w:pPr>
      <w:shd w:val="clear" w:color="000000" w:fill="C0C0C0"/>
      <w:spacing w:before="100" w:beforeAutospacing="1" w:after="100" w:afterAutospacing="1"/>
      <w:textAlignment w:val="center"/>
    </w:pPr>
    <w:rPr>
      <w:rFonts w:ascii="Calibri" w:hAnsi="Calibri"/>
    </w:rPr>
  </w:style>
  <w:style w:type="paragraph" w:customStyle="1" w:styleId="xl120">
    <w:name w:val="xl120"/>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1">
    <w:name w:val="xl121"/>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2">
    <w:name w:val="xl122"/>
    <w:basedOn w:val="Normalny"/>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123">
    <w:name w:val="xl123"/>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4">
    <w:name w:val="xl124"/>
    <w:basedOn w:val="Normalny"/>
    <w:rsid w:val="00405A65"/>
    <w:pPr>
      <w:pBdr>
        <w:left w:val="single" w:sz="12" w:space="0" w:color="auto"/>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5">
    <w:name w:val="xl125"/>
    <w:basedOn w:val="Normalny"/>
    <w:rsid w:val="00405A65"/>
    <w:pPr>
      <w:pBdr>
        <w:bottom w:val="single" w:sz="4" w:space="0" w:color="auto"/>
      </w:pBdr>
      <w:shd w:val="clear" w:color="000000" w:fill="C0C0C0"/>
      <w:spacing w:before="100" w:beforeAutospacing="1" w:after="100" w:afterAutospacing="1"/>
      <w:jc w:val="center"/>
    </w:pPr>
    <w:rPr>
      <w:rFonts w:ascii="Calibri" w:hAnsi="Calibri"/>
    </w:rPr>
  </w:style>
  <w:style w:type="paragraph" w:customStyle="1" w:styleId="xl126">
    <w:name w:val="xl126"/>
    <w:basedOn w:val="Normalny"/>
    <w:rsid w:val="00405A65"/>
    <w:pPr>
      <w:pBdr>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27">
    <w:name w:val="xl127"/>
    <w:basedOn w:val="Normalny"/>
    <w:rsid w:val="00405A65"/>
    <w:pPr>
      <w:shd w:val="clear" w:color="000000" w:fill="C0C0C0"/>
      <w:spacing w:before="100" w:beforeAutospacing="1" w:after="100" w:afterAutospacing="1"/>
    </w:pPr>
    <w:rPr>
      <w:rFonts w:ascii="Calibri" w:hAnsi="Calibri"/>
      <w:b/>
      <w:bCs/>
      <w:sz w:val="20"/>
      <w:szCs w:val="20"/>
    </w:rPr>
  </w:style>
  <w:style w:type="paragraph" w:customStyle="1" w:styleId="xl128">
    <w:name w:val="xl128"/>
    <w:basedOn w:val="Normalny"/>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29">
    <w:name w:val="xl129"/>
    <w:basedOn w:val="Normalny"/>
    <w:rsid w:val="00405A65"/>
    <w:pPr>
      <w:pBdr>
        <w:left w:val="single" w:sz="4" w:space="0" w:color="auto"/>
        <w:right w:val="single" w:sz="4" w:space="0" w:color="auto"/>
      </w:pBdr>
      <w:shd w:val="clear" w:color="000000" w:fill="C0C0C0"/>
      <w:spacing w:before="100" w:beforeAutospacing="1" w:after="100" w:afterAutospacing="1"/>
      <w:jc w:val="center"/>
    </w:pPr>
    <w:rPr>
      <w:rFonts w:ascii="Calibri" w:hAnsi="Calibri"/>
      <w:b/>
      <w:bCs/>
    </w:rPr>
  </w:style>
  <w:style w:type="paragraph" w:customStyle="1" w:styleId="xl130">
    <w:name w:val="xl130"/>
    <w:basedOn w:val="Normalny"/>
    <w:rsid w:val="00405A65"/>
    <w:pPr>
      <w:pBdr>
        <w:lef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1">
    <w:name w:val="xl131"/>
    <w:basedOn w:val="Normalny"/>
    <w:rsid w:val="00405A65"/>
    <w:pPr>
      <w:pBdr>
        <w:top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2">
    <w:name w:val="xl132"/>
    <w:basedOn w:val="Normalny"/>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33">
    <w:name w:val="xl133"/>
    <w:basedOn w:val="Normalny"/>
    <w:uiPriority w:val="99"/>
    <w:rsid w:val="00405A65"/>
    <w:pPr>
      <w:pBdr>
        <w:left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34">
    <w:name w:val="xl134"/>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35">
    <w:name w:val="xl135"/>
    <w:basedOn w:val="Normalny"/>
    <w:uiPriority w:val="99"/>
    <w:rsid w:val="00405A65"/>
    <w:pPr>
      <w:pBdr>
        <w:lef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6">
    <w:name w:val="xl136"/>
    <w:basedOn w:val="Normalny"/>
    <w:uiPriority w:val="99"/>
    <w:rsid w:val="00405A65"/>
    <w:pPr>
      <w:pBdr>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37">
    <w:name w:val="xl137"/>
    <w:basedOn w:val="Normalny"/>
    <w:uiPriority w:val="99"/>
    <w:rsid w:val="00405A65"/>
    <w:pPr>
      <w:shd w:val="clear" w:color="000000" w:fill="C0C0C0"/>
      <w:spacing w:before="100" w:beforeAutospacing="1" w:after="100" w:afterAutospacing="1"/>
      <w:textAlignment w:val="center"/>
    </w:pPr>
    <w:rPr>
      <w:rFonts w:ascii="Calibri" w:hAnsi="Calibri"/>
      <w:b/>
      <w:bCs/>
      <w:sz w:val="28"/>
      <w:szCs w:val="28"/>
    </w:rPr>
  </w:style>
  <w:style w:type="paragraph" w:customStyle="1" w:styleId="xl138">
    <w:name w:val="xl138"/>
    <w:basedOn w:val="Normalny"/>
    <w:uiPriority w:val="99"/>
    <w:rsid w:val="00405A65"/>
    <w:pPr>
      <w:shd w:val="clear" w:color="000000" w:fill="C0C0C0"/>
      <w:spacing w:before="100" w:beforeAutospacing="1" w:after="100" w:afterAutospacing="1"/>
      <w:textAlignment w:val="top"/>
    </w:pPr>
    <w:rPr>
      <w:rFonts w:ascii="Calibri" w:hAnsi="Calibri"/>
      <w:b/>
      <w:bCs/>
      <w:sz w:val="20"/>
      <w:szCs w:val="20"/>
    </w:rPr>
  </w:style>
  <w:style w:type="paragraph" w:customStyle="1" w:styleId="xl139">
    <w:name w:val="xl139"/>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0">
    <w:name w:val="xl140"/>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1">
    <w:name w:val="xl141"/>
    <w:basedOn w:val="Normalny"/>
    <w:uiPriority w:val="99"/>
    <w:rsid w:val="00405A65"/>
    <w:pP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2">
    <w:name w:val="xl142"/>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43">
    <w:name w:val="xl143"/>
    <w:basedOn w:val="Normalny"/>
    <w:uiPriority w:val="99"/>
    <w:rsid w:val="00405A65"/>
    <w:pPr>
      <w:pBdr>
        <w:bottom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144">
    <w:name w:val="xl144"/>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145">
    <w:name w:val="xl145"/>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rPr>
  </w:style>
  <w:style w:type="paragraph" w:customStyle="1" w:styleId="xl146">
    <w:name w:val="xl146"/>
    <w:basedOn w:val="Normalny"/>
    <w:uiPriority w:val="99"/>
    <w:rsid w:val="00405A65"/>
    <w:pPr>
      <w:pBdr>
        <w:lef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7">
    <w:name w:val="xl147"/>
    <w:basedOn w:val="Normalny"/>
    <w:uiPriority w:val="99"/>
    <w:rsid w:val="00405A65"/>
    <w:pPr>
      <w:pBdr>
        <w:right w:val="single" w:sz="12"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148">
    <w:name w:val="xl148"/>
    <w:basedOn w:val="Normalny"/>
    <w:uiPriority w:val="99"/>
    <w:rsid w:val="00405A65"/>
    <w:pPr>
      <w:shd w:val="clear" w:color="000000" w:fill="C0C0C0"/>
      <w:spacing w:before="100" w:beforeAutospacing="1" w:after="100" w:afterAutospacing="1"/>
      <w:textAlignment w:val="center"/>
    </w:pPr>
    <w:rPr>
      <w:rFonts w:ascii="Calibri" w:hAnsi="Calibri"/>
      <w:b/>
      <w:bCs/>
      <w:sz w:val="18"/>
      <w:szCs w:val="18"/>
    </w:rPr>
  </w:style>
  <w:style w:type="paragraph" w:customStyle="1" w:styleId="xl149">
    <w:name w:val="xl149"/>
    <w:basedOn w:val="Normalny"/>
    <w:uiPriority w:val="99"/>
    <w:rsid w:val="00405A65"/>
    <w:pPr>
      <w:pBdr>
        <w:lef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0">
    <w:name w:val="xl150"/>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rPr>
  </w:style>
  <w:style w:type="paragraph" w:customStyle="1" w:styleId="xl151">
    <w:name w:val="xl151"/>
    <w:basedOn w:val="Normalny"/>
    <w:uiPriority w:val="99"/>
    <w:rsid w:val="00405A65"/>
    <w:pPr>
      <w:pBdr>
        <w:right w:val="single" w:sz="12"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152">
    <w:name w:val="xl152"/>
    <w:basedOn w:val="Normalny"/>
    <w:uiPriority w:val="99"/>
    <w:rsid w:val="00405A65"/>
    <w:pPr>
      <w:pBdr>
        <w:top w:val="single" w:sz="4" w:space="0" w:color="auto"/>
        <w:bottom w:val="single" w:sz="4" w:space="0" w:color="auto"/>
        <w:right w:val="single" w:sz="12" w:space="0" w:color="auto"/>
      </w:pBdr>
      <w:shd w:val="clear" w:color="000000" w:fill="C0C0C0"/>
      <w:spacing w:before="100" w:beforeAutospacing="1" w:after="100" w:afterAutospacing="1"/>
      <w:jc w:val="center"/>
    </w:pPr>
    <w:rPr>
      <w:rFonts w:ascii="Calibri" w:hAnsi="Calibri"/>
    </w:rPr>
  </w:style>
  <w:style w:type="paragraph" w:customStyle="1" w:styleId="xl153">
    <w:name w:val="xl153"/>
    <w:basedOn w:val="Normalny"/>
    <w:uiPriority w:val="99"/>
    <w:rsid w:val="00405A65"/>
    <w:pPr>
      <w:pBdr>
        <w:left w:val="single" w:sz="12" w:space="0" w:color="auto"/>
        <w:bottom w:val="single" w:sz="8" w:space="0" w:color="auto"/>
      </w:pBdr>
      <w:shd w:val="clear" w:color="000000" w:fill="C0C0C0"/>
      <w:spacing w:before="100" w:beforeAutospacing="1" w:after="100" w:afterAutospacing="1"/>
    </w:pPr>
    <w:rPr>
      <w:rFonts w:ascii="Calibri" w:hAnsi="Calibri"/>
    </w:rPr>
  </w:style>
  <w:style w:type="paragraph" w:customStyle="1" w:styleId="xl154">
    <w:name w:val="xl154"/>
    <w:basedOn w:val="Normalny"/>
    <w:uiPriority w:val="99"/>
    <w:rsid w:val="00405A65"/>
    <w:pPr>
      <w:pBdr>
        <w:bottom w:val="single" w:sz="8" w:space="0" w:color="auto"/>
      </w:pBdr>
      <w:shd w:val="clear" w:color="000000" w:fill="C0C0C0"/>
      <w:spacing w:before="100" w:beforeAutospacing="1" w:after="100" w:afterAutospacing="1"/>
    </w:pPr>
    <w:rPr>
      <w:rFonts w:ascii="Calibri" w:hAnsi="Calibri"/>
    </w:rPr>
  </w:style>
  <w:style w:type="paragraph" w:customStyle="1" w:styleId="xl155">
    <w:name w:val="xl155"/>
    <w:basedOn w:val="Normalny"/>
    <w:uiPriority w:val="99"/>
    <w:rsid w:val="00405A65"/>
    <w:pPr>
      <w:pBdr>
        <w:bottom w:val="single" w:sz="8" w:space="0" w:color="auto"/>
        <w:right w:val="single" w:sz="12" w:space="0" w:color="auto"/>
      </w:pBdr>
      <w:shd w:val="clear" w:color="000000" w:fill="C0C0C0"/>
      <w:spacing w:before="100" w:beforeAutospacing="1" w:after="100" w:afterAutospacing="1"/>
    </w:pPr>
    <w:rPr>
      <w:rFonts w:ascii="Calibri" w:hAnsi="Calibri"/>
    </w:rPr>
  </w:style>
  <w:style w:type="paragraph" w:customStyle="1" w:styleId="xl156">
    <w:name w:val="xl156"/>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157">
    <w:name w:val="xl157"/>
    <w:basedOn w:val="Normalny"/>
    <w:uiPriority w:val="99"/>
    <w:rsid w:val="00405A65"/>
    <w:pPr>
      <w:pBdr>
        <w:right w:val="single" w:sz="4" w:space="0" w:color="auto"/>
      </w:pBdr>
      <w:shd w:val="clear" w:color="000000" w:fill="C0C0C0"/>
      <w:spacing w:before="100" w:beforeAutospacing="1" w:after="100" w:afterAutospacing="1"/>
    </w:pPr>
    <w:rPr>
      <w:rFonts w:ascii="Calibri" w:hAnsi="Calibri"/>
    </w:rPr>
  </w:style>
  <w:style w:type="paragraph" w:customStyle="1" w:styleId="xl158">
    <w:name w:val="xl158"/>
    <w:basedOn w:val="Normalny"/>
    <w:uiPriority w:val="99"/>
    <w:rsid w:val="00405A65"/>
    <w:pPr>
      <w:pBdr>
        <w:top w:val="single" w:sz="4" w:space="0" w:color="auto"/>
        <w:right w:val="single" w:sz="4" w:space="0" w:color="auto"/>
      </w:pBdr>
      <w:shd w:val="clear" w:color="000000" w:fill="C0C0C0"/>
      <w:spacing w:before="100" w:beforeAutospacing="1" w:after="100" w:afterAutospacing="1"/>
      <w:jc w:val="center"/>
    </w:pPr>
    <w:rPr>
      <w:rFonts w:ascii="Calibri" w:hAnsi="Calibri"/>
    </w:rPr>
  </w:style>
  <w:style w:type="paragraph" w:customStyle="1" w:styleId="xl159">
    <w:name w:val="xl159"/>
    <w:basedOn w:val="Normalny"/>
    <w:uiPriority w:val="99"/>
    <w:rsid w:val="00405A65"/>
    <w:pPr>
      <w:pBdr>
        <w:right w:val="single" w:sz="4" w:space="0" w:color="auto"/>
      </w:pBdr>
      <w:shd w:val="clear" w:color="000000" w:fill="C0C0C0"/>
      <w:spacing w:before="100" w:beforeAutospacing="1" w:after="100" w:afterAutospacing="1"/>
      <w:jc w:val="center"/>
    </w:pPr>
    <w:rPr>
      <w:rFonts w:ascii="Calibri" w:hAnsi="Calibri"/>
    </w:rPr>
  </w:style>
  <w:style w:type="paragraph" w:customStyle="1" w:styleId="xl160">
    <w:name w:val="xl160"/>
    <w:basedOn w:val="Normalny"/>
    <w:uiPriority w:val="99"/>
    <w:rsid w:val="00405A65"/>
    <w:pPr>
      <w:shd w:val="clear" w:color="000000" w:fill="C0C0C0"/>
      <w:spacing w:before="100" w:beforeAutospacing="1" w:after="100" w:afterAutospacing="1"/>
    </w:pPr>
    <w:rPr>
      <w:rFonts w:ascii="Calibri" w:hAnsi="Calibri"/>
      <w:b/>
      <w:bCs/>
      <w:sz w:val="22"/>
      <w:szCs w:val="22"/>
    </w:rPr>
  </w:style>
  <w:style w:type="paragraph" w:customStyle="1" w:styleId="xl161">
    <w:name w:val="xl161"/>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2"/>
      <w:szCs w:val="22"/>
    </w:rPr>
  </w:style>
  <w:style w:type="paragraph" w:customStyle="1" w:styleId="xl162">
    <w:name w:val="xl162"/>
    <w:basedOn w:val="Normalny"/>
    <w:uiPriority w:val="99"/>
    <w:rsid w:val="00405A65"/>
    <w:pPr>
      <w:pBdr>
        <w:left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3">
    <w:name w:val="xl163"/>
    <w:basedOn w:val="Normalny"/>
    <w:uiPriority w:val="99"/>
    <w:rsid w:val="00405A65"/>
    <w:pPr>
      <w:pBdr>
        <w:right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4">
    <w:name w:val="xl164"/>
    <w:basedOn w:val="Normalny"/>
    <w:uiPriority w:val="99"/>
    <w:rsid w:val="00405A65"/>
    <w:pPr>
      <w:pBdr>
        <w:top w:val="single" w:sz="4" w:space="0" w:color="auto"/>
        <w:bottom w:val="single" w:sz="4" w:space="0" w:color="auto"/>
        <w:right w:val="single" w:sz="4" w:space="0" w:color="auto"/>
      </w:pBdr>
      <w:shd w:val="clear" w:color="000000" w:fill="C0C0C0"/>
      <w:spacing w:before="100" w:beforeAutospacing="1" w:after="100" w:afterAutospacing="1"/>
    </w:pPr>
    <w:rPr>
      <w:rFonts w:ascii="Calibri" w:hAnsi="Calibri"/>
    </w:rPr>
  </w:style>
  <w:style w:type="paragraph" w:customStyle="1" w:styleId="xl165">
    <w:name w:val="xl165"/>
    <w:basedOn w:val="Normalny"/>
    <w:uiPriority w:val="99"/>
    <w:rsid w:val="00405A65"/>
    <w:pPr>
      <w:pBdr>
        <w:left w:val="single" w:sz="4" w:space="0" w:color="auto"/>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66">
    <w:name w:val="xl166"/>
    <w:basedOn w:val="Normalny"/>
    <w:uiPriority w:val="99"/>
    <w:rsid w:val="00405A65"/>
    <w:pPr>
      <w:pBdr>
        <w:top w:val="single" w:sz="8" w:space="0" w:color="auto"/>
        <w:bottom w:val="single" w:sz="4"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7">
    <w:name w:val="xl167"/>
    <w:basedOn w:val="Normalny"/>
    <w:uiPriority w:val="99"/>
    <w:rsid w:val="00405A65"/>
    <w:pPr>
      <w:pBdr>
        <w:top w:val="single" w:sz="8" w:space="0" w:color="auto"/>
        <w:left w:val="single" w:sz="12" w:space="0" w:color="auto"/>
        <w:bottom w:val="single" w:sz="4"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168">
    <w:name w:val="xl16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ascii="Calibri" w:hAnsi="Calibri"/>
      <w:b/>
      <w:bCs/>
      <w:sz w:val="20"/>
      <w:szCs w:val="20"/>
    </w:rPr>
  </w:style>
  <w:style w:type="paragraph" w:customStyle="1" w:styleId="xl169">
    <w:name w:val="xl169"/>
    <w:basedOn w:val="Normalny"/>
    <w:uiPriority w:val="99"/>
    <w:rsid w:val="00405A65"/>
    <w:pPr>
      <w:pBdr>
        <w:left w:val="single" w:sz="4" w:space="0" w:color="auto"/>
      </w:pBdr>
      <w:shd w:val="clear" w:color="000000" w:fill="C0C0C0"/>
      <w:spacing w:before="100" w:beforeAutospacing="1" w:after="100" w:afterAutospacing="1"/>
    </w:pPr>
    <w:rPr>
      <w:rFonts w:ascii="Calibri" w:hAnsi="Calibri"/>
    </w:rPr>
  </w:style>
  <w:style w:type="paragraph" w:customStyle="1" w:styleId="xl170">
    <w:name w:val="xl170"/>
    <w:basedOn w:val="Normalny"/>
    <w:uiPriority w:val="99"/>
    <w:rsid w:val="00405A65"/>
    <w:pPr>
      <w:pBdr>
        <w:bottom w:val="single" w:sz="4" w:space="0" w:color="auto"/>
      </w:pBdr>
      <w:shd w:val="clear" w:color="000000" w:fill="C0C0C0"/>
      <w:spacing w:before="100" w:beforeAutospacing="1" w:after="100" w:afterAutospacing="1"/>
    </w:pPr>
    <w:rPr>
      <w:rFonts w:ascii="Calibri" w:hAnsi="Calibri"/>
    </w:rPr>
  </w:style>
  <w:style w:type="paragraph" w:customStyle="1" w:styleId="xl171">
    <w:name w:val="xl171"/>
    <w:basedOn w:val="Normalny"/>
    <w:uiPriority w:val="99"/>
    <w:rsid w:val="00405A65"/>
    <w:pPr>
      <w:pBdr>
        <w:bottom w:val="single" w:sz="12" w:space="0" w:color="auto"/>
      </w:pBdr>
      <w:spacing w:before="100" w:beforeAutospacing="1" w:after="100" w:afterAutospacing="1"/>
    </w:pPr>
    <w:rPr>
      <w:rFonts w:ascii="Calibri" w:hAnsi="Calibri"/>
    </w:rPr>
  </w:style>
  <w:style w:type="paragraph" w:customStyle="1" w:styleId="xl172">
    <w:name w:val="xl172"/>
    <w:basedOn w:val="Normalny"/>
    <w:uiPriority w:val="99"/>
    <w:rsid w:val="00405A65"/>
    <w:pPr>
      <w:pBdr>
        <w:right w:val="single" w:sz="12" w:space="0" w:color="auto"/>
      </w:pBdr>
      <w:spacing w:before="100" w:beforeAutospacing="1" w:after="100" w:afterAutospacing="1"/>
    </w:pPr>
    <w:rPr>
      <w:rFonts w:ascii="Calibri" w:hAnsi="Calibri"/>
    </w:rPr>
  </w:style>
  <w:style w:type="paragraph" w:customStyle="1" w:styleId="xl173">
    <w:name w:val="xl173"/>
    <w:basedOn w:val="Normalny"/>
    <w:uiPriority w:val="99"/>
    <w:rsid w:val="00405A65"/>
    <w:pPr>
      <w:pBdr>
        <w:top w:val="single" w:sz="8" w:space="0" w:color="auto"/>
      </w:pBdr>
      <w:spacing w:before="100" w:beforeAutospacing="1" w:after="100" w:afterAutospacing="1"/>
      <w:jc w:val="center"/>
      <w:textAlignment w:val="center"/>
    </w:pPr>
    <w:rPr>
      <w:rFonts w:ascii="Calibri" w:hAnsi="Calibri"/>
      <w:b/>
      <w:bCs/>
    </w:rPr>
  </w:style>
  <w:style w:type="paragraph" w:customStyle="1" w:styleId="xl174">
    <w:name w:val="xl174"/>
    <w:basedOn w:val="Normalny"/>
    <w:uiPriority w:val="99"/>
    <w:rsid w:val="00405A65"/>
    <w:pPr>
      <w:pBdr>
        <w:top w:val="single" w:sz="8" w:space="0" w:color="auto"/>
      </w:pBdr>
      <w:spacing w:before="100" w:beforeAutospacing="1" w:after="100" w:afterAutospacing="1"/>
      <w:jc w:val="center"/>
      <w:textAlignment w:val="center"/>
    </w:pPr>
    <w:rPr>
      <w:rFonts w:ascii="Calibri" w:hAnsi="Calibri"/>
    </w:rPr>
  </w:style>
  <w:style w:type="paragraph" w:customStyle="1" w:styleId="xl175">
    <w:name w:val="xl175"/>
    <w:basedOn w:val="Normalny"/>
    <w:uiPriority w:val="99"/>
    <w:rsid w:val="00405A65"/>
    <w:pPr>
      <w:pBdr>
        <w:bottom w:val="single" w:sz="8" w:space="0" w:color="auto"/>
      </w:pBdr>
      <w:spacing w:before="100" w:beforeAutospacing="1" w:after="100" w:afterAutospacing="1"/>
      <w:jc w:val="center"/>
      <w:textAlignment w:val="center"/>
    </w:pPr>
    <w:rPr>
      <w:rFonts w:ascii="Calibri" w:hAnsi="Calibri"/>
      <w:b/>
      <w:bCs/>
    </w:rPr>
  </w:style>
  <w:style w:type="paragraph" w:customStyle="1" w:styleId="xl176">
    <w:name w:val="xl176"/>
    <w:basedOn w:val="Normalny"/>
    <w:uiPriority w:val="99"/>
    <w:rsid w:val="00405A65"/>
    <w:pPr>
      <w:pBdr>
        <w:top w:val="single" w:sz="8" w:space="0" w:color="auto"/>
      </w:pBdr>
      <w:spacing w:before="100" w:beforeAutospacing="1" w:after="100" w:afterAutospacing="1"/>
      <w:jc w:val="center"/>
      <w:textAlignment w:val="top"/>
    </w:pPr>
    <w:rPr>
      <w:rFonts w:ascii="Calibri" w:hAnsi="Calibri"/>
      <w:b/>
      <w:bCs/>
    </w:rPr>
  </w:style>
  <w:style w:type="paragraph" w:customStyle="1" w:styleId="xl177">
    <w:name w:val="xl177"/>
    <w:basedOn w:val="Normalny"/>
    <w:uiPriority w:val="99"/>
    <w:rsid w:val="00405A65"/>
    <w:pPr>
      <w:pBdr>
        <w:top w:val="single" w:sz="8" w:space="0" w:color="auto"/>
      </w:pBdr>
      <w:spacing w:before="100" w:beforeAutospacing="1" w:after="100" w:afterAutospacing="1"/>
      <w:jc w:val="center"/>
      <w:textAlignment w:val="top"/>
    </w:pPr>
    <w:rPr>
      <w:rFonts w:ascii="Calibri" w:hAnsi="Calibri"/>
    </w:rPr>
  </w:style>
  <w:style w:type="paragraph" w:customStyle="1" w:styleId="xl178">
    <w:name w:val="xl178"/>
    <w:basedOn w:val="Normalny"/>
    <w:uiPriority w:val="99"/>
    <w:rsid w:val="00405A65"/>
    <w:pPr>
      <w:pBdr>
        <w:bottom w:val="single" w:sz="8" w:space="0" w:color="auto"/>
      </w:pBdr>
      <w:spacing w:before="100" w:beforeAutospacing="1" w:after="100" w:afterAutospacing="1"/>
      <w:jc w:val="center"/>
      <w:textAlignment w:val="top"/>
    </w:pPr>
    <w:rPr>
      <w:rFonts w:ascii="Calibri" w:hAnsi="Calibri"/>
      <w:b/>
      <w:bCs/>
    </w:rPr>
  </w:style>
  <w:style w:type="paragraph" w:customStyle="1" w:styleId="xl179">
    <w:name w:val="xl179"/>
    <w:basedOn w:val="Normalny"/>
    <w:uiPriority w:val="99"/>
    <w:rsid w:val="00405A65"/>
    <w:pPr>
      <w:pBdr>
        <w:bottom w:val="single" w:sz="8" w:space="0" w:color="auto"/>
      </w:pBdr>
      <w:spacing w:before="100" w:beforeAutospacing="1" w:after="100" w:afterAutospacing="1"/>
      <w:jc w:val="center"/>
      <w:textAlignment w:val="top"/>
    </w:pPr>
    <w:rPr>
      <w:rFonts w:ascii="Calibri" w:hAnsi="Calibri"/>
    </w:rPr>
  </w:style>
  <w:style w:type="paragraph" w:customStyle="1" w:styleId="xl180">
    <w:name w:val="xl180"/>
    <w:basedOn w:val="Normalny"/>
    <w:uiPriority w:val="99"/>
    <w:rsid w:val="00405A65"/>
    <w:pPr>
      <w:pBdr>
        <w:bottom w:val="single" w:sz="8" w:space="0" w:color="auto"/>
      </w:pBdr>
      <w:spacing w:before="100" w:beforeAutospacing="1" w:after="100" w:afterAutospacing="1"/>
      <w:jc w:val="center"/>
      <w:textAlignment w:val="center"/>
    </w:pPr>
    <w:rPr>
      <w:rFonts w:ascii="Calibri" w:hAnsi="Calibri"/>
    </w:rPr>
  </w:style>
  <w:style w:type="paragraph" w:customStyle="1" w:styleId="xl181">
    <w:name w:val="xl181"/>
    <w:basedOn w:val="Normalny"/>
    <w:uiPriority w:val="99"/>
    <w:rsid w:val="00405A65"/>
    <w:pPr>
      <w:spacing w:before="100" w:beforeAutospacing="1" w:after="100" w:afterAutospacing="1"/>
      <w:jc w:val="center"/>
    </w:pPr>
    <w:rPr>
      <w:rFonts w:ascii="Calibri" w:hAnsi="Calibri"/>
      <w:b/>
      <w:bCs/>
    </w:rPr>
  </w:style>
  <w:style w:type="paragraph" w:customStyle="1" w:styleId="xl182">
    <w:name w:val="xl18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rPr>
  </w:style>
  <w:style w:type="paragraph" w:customStyle="1" w:styleId="xl183">
    <w:name w:val="xl183"/>
    <w:basedOn w:val="Normalny"/>
    <w:uiPriority w:val="99"/>
    <w:rsid w:val="00405A65"/>
    <w:pPr>
      <w:pBdr>
        <w:bottom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184">
    <w:name w:val="xl184"/>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185">
    <w:name w:val="xl185"/>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186">
    <w:name w:val="xl186"/>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187">
    <w:name w:val="xl18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8">
    <w:name w:val="xl188"/>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89">
    <w:name w:val="xl18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0">
    <w:name w:val="xl19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1">
    <w:name w:val="xl19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192">
    <w:name w:val="xl19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3">
    <w:name w:val="xl193"/>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4">
    <w:name w:val="xl194"/>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195">
    <w:name w:val="xl195"/>
    <w:basedOn w:val="Normalny"/>
    <w:uiPriority w:val="99"/>
    <w:rsid w:val="00405A65"/>
    <w:pPr>
      <w:pBdr>
        <w:top w:val="single" w:sz="4"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196">
    <w:name w:val="xl196"/>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7">
    <w:name w:val="xl197"/>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198">
    <w:name w:val="xl198"/>
    <w:basedOn w:val="Normalny"/>
    <w:uiPriority w:val="99"/>
    <w:rsid w:val="00405A65"/>
    <w:pPr>
      <w:pBdr>
        <w:top w:val="single" w:sz="4" w:space="0" w:color="auto"/>
        <w:left w:val="single" w:sz="12"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199">
    <w:name w:val="xl199"/>
    <w:basedOn w:val="Normalny"/>
    <w:uiPriority w:val="99"/>
    <w:rsid w:val="00405A65"/>
    <w:pPr>
      <w:pBdr>
        <w:top w:val="single" w:sz="4" w:space="0" w:color="auto"/>
        <w:bottom w:val="single" w:sz="4" w:space="0" w:color="auto"/>
      </w:pBdr>
      <w:spacing w:before="100" w:beforeAutospacing="1" w:after="100" w:afterAutospacing="1"/>
      <w:jc w:val="center"/>
      <w:textAlignment w:val="center"/>
    </w:pPr>
    <w:rPr>
      <w:rFonts w:ascii="Calibri" w:hAnsi="Calibri"/>
    </w:rPr>
  </w:style>
  <w:style w:type="paragraph" w:customStyle="1" w:styleId="xl200">
    <w:name w:val="xl200"/>
    <w:basedOn w:val="Normalny"/>
    <w:uiPriority w:val="99"/>
    <w:rsid w:val="00405A65"/>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rPr>
  </w:style>
  <w:style w:type="paragraph" w:customStyle="1" w:styleId="xl201">
    <w:name w:val="xl20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02">
    <w:name w:val="xl20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3">
    <w:name w:val="xl20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04">
    <w:name w:val="xl204"/>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18"/>
      <w:szCs w:val="18"/>
    </w:rPr>
  </w:style>
  <w:style w:type="paragraph" w:customStyle="1" w:styleId="xl205">
    <w:name w:val="xl205"/>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06">
    <w:name w:val="xl206"/>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07">
    <w:name w:val="xl207"/>
    <w:basedOn w:val="Normalny"/>
    <w:uiPriority w:val="99"/>
    <w:rsid w:val="00405A65"/>
    <w:pPr>
      <w:pBdr>
        <w:top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8">
    <w:name w:val="xl208"/>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09">
    <w:name w:val="xl209"/>
    <w:basedOn w:val="Normalny"/>
    <w:uiPriority w:val="99"/>
    <w:rsid w:val="00405A65"/>
    <w:pPr>
      <w:shd w:val="clear" w:color="000000" w:fill="C0C0C0"/>
      <w:spacing w:before="100" w:beforeAutospacing="1" w:after="100" w:afterAutospacing="1"/>
      <w:textAlignment w:val="center"/>
    </w:pPr>
    <w:rPr>
      <w:rFonts w:ascii="Calibri" w:hAnsi="Calibri"/>
      <w:b/>
      <w:bCs/>
      <w:sz w:val="20"/>
      <w:szCs w:val="20"/>
    </w:rPr>
  </w:style>
  <w:style w:type="paragraph" w:customStyle="1" w:styleId="xl210">
    <w:name w:val="xl210"/>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rPr>
  </w:style>
  <w:style w:type="paragraph" w:customStyle="1" w:styleId="xl211">
    <w:name w:val="xl211"/>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12">
    <w:name w:val="xl212"/>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13">
    <w:name w:val="xl213"/>
    <w:basedOn w:val="Normalny"/>
    <w:uiPriority w:val="99"/>
    <w:rsid w:val="00405A65"/>
    <w:pPr>
      <w:pBdr>
        <w:top w:val="single" w:sz="4" w:space="0" w:color="auto"/>
        <w:left w:val="single" w:sz="4" w:space="0" w:color="auto"/>
        <w:bottom w:val="single" w:sz="4" w:space="0" w:color="auto"/>
      </w:pBdr>
      <w:spacing w:before="100" w:beforeAutospacing="1" w:after="100" w:afterAutospacing="1"/>
    </w:pPr>
    <w:rPr>
      <w:rFonts w:ascii="Calibri" w:hAnsi="Calibri"/>
    </w:rPr>
  </w:style>
  <w:style w:type="paragraph" w:customStyle="1" w:styleId="xl214">
    <w:name w:val="xl214"/>
    <w:basedOn w:val="Normalny"/>
    <w:uiPriority w:val="99"/>
    <w:rsid w:val="00405A65"/>
    <w:pPr>
      <w:pBdr>
        <w:top w:val="single" w:sz="4" w:space="0" w:color="auto"/>
        <w:bottom w:val="single" w:sz="4" w:space="0" w:color="auto"/>
      </w:pBdr>
      <w:spacing w:before="100" w:beforeAutospacing="1" w:after="100" w:afterAutospacing="1"/>
    </w:pPr>
  </w:style>
  <w:style w:type="paragraph" w:customStyle="1" w:styleId="xl215">
    <w:name w:val="xl215"/>
    <w:basedOn w:val="Normalny"/>
    <w:uiPriority w:val="99"/>
    <w:rsid w:val="00405A65"/>
    <w:pPr>
      <w:pBdr>
        <w:top w:val="single" w:sz="4" w:space="0" w:color="auto"/>
        <w:bottom w:val="single" w:sz="4" w:space="0" w:color="auto"/>
        <w:right w:val="single" w:sz="4" w:space="0" w:color="auto"/>
      </w:pBdr>
      <w:spacing w:before="100" w:beforeAutospacing="1" w:after="100" w:afterAutospacing="1"/>
    </w:pPr>
  </w:style>
  <w:style w:type="paragraph" w:customStyle="1" w:styleId="xl216">
    <w:name w:val="xl216"/>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rPr>
  </w:style>
  <w:style w:type="paragraph" w:customStyle="1" w:styleId="xl217">
    <w:name w:val="xl217"/>
    <w:basedOn w:val="Normalny"/>
    <w:uiPriority w:val="99"/>
    <w:rsid w:val="00405A65"/>
    <w:pPr>
      <w:pBdr>
        <w:bottom w:val="single" w:sz="4" w:space="0" w:color="auto"/>
      </w:pBdr>
      <w:spacing w:before="100" w:beforeAutospacing="1" w:after="100" w:afterAutospacing="1"/>
      <w:textAlignment w:val="center"/>
    </w:pPr>
    <w:rPr>
      <w:rFonts w:ascii="Calibri" w:hAnsi="Calibri"/>
      <w:b/>
      <w:bCs/>
    </w:rPr>
  </w:style>
  <w:style w:type="paragraph" w:customStyle="1" w:styleId="xl218">
    <w:name w:val="xl218"/>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rPr>
  </w:style>
  <w:style w:type="paragraph" w:customStyle="1" w:styleId="xl219">
    <w:name w:val="xl21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0">
    <w:name w:val="xl220"/>
    <w:basedOn w:val="Normalny"/>
    <w:uiPriority w:val="99"/>
    <w:rsid w:val="00405A65"/>
    <w:pPr>
      <w:pBdr>
        <w:top w:val="single" w:sz="4" w:space="0" w:color="auto"/>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221">
    <w:name w:val="xl221"/>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22">
    <w:name w:val="xl222"/>
    <w:basedOn w:val="Normalny"/>
    <w:uiPriority w:val="99"/>
    <w:rsid w:val="00405A65"/>
    <w:pPr>
      <w:spacing w:before="100" w:beforeAutospacing="1" w:after="100" w:afterAutospacing="1"/>
      <w:textAlignment w:val="center"/>
    </w:pPr>
    <w:rPr>
      <w:rFonts w:ascii="Calibri" w:hAnsi="Calibri"/>
    </w:rPr>
  </w:style>
  <w:style w:type="paragraph" w:customStyle="1" w:styleId="xl223">
    <w:name w:val="xl223"/>
    <w:basedOn w:val="Normalny"/>
    <w:uiPriority w:val="99"/>
    <w:rsid w:val="00405A65"/>
    <w:pPr>
      <w:pBdr>
        <w:right w:val="single" w:sz="12" w:space="0" w:color="auto"/>
      </w:pBdr>
      <w:spacing w:before="100" w:beforeAutospacing="1" w:after="100" w:afterAutospacing="1"/>
      <w:textAlignment w:val="center"/>
    </w:pPr>
    <w:rPr>
      <w:rFonts w:ascii="Calibri" w:hAnsi="Calibri"/>
    </w:rPr>
  </w:style>
  <w:style w:type="paragraph" w:customStyle="1" w:styleId="xl224">
    <w:name w:val="xl224"/>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25">
    <w:name w:val="xl225"/>
    <w:basedOn w:val="Normalny"/>
    <w:uiPriority w:val="99"/>
    <w:rsid w:val="00405A65"/>
    <w:pPr>
      <w:pBdr>
        <w:bottom w:val="single" w:sz="4" w:space="0" w:color="auto"/>
      </w:pBdr>
      <w:spacing w:before="100" w:beforeAutospacing="1" w:after="100" w:afterAutospacing="1"/>
      <w:textAlignment w:val="center"/>
    </w:pPr>
    <w:rPr>
      <w:rFonts w:ascii="Calibri" w:hAnsi="Calibri"/>
    </w:rPr>
  </w:style>
  <w:style w:type="paragraph" w:customStyle="1" w:styleId="xl226">
    <w:name w:val="xl226"/>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27">
    <w:name w:val="xl227"/>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228">
    <w:name w:val="xl22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229">
    <w:name w:val="xl22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0">
    <w:name w:val="xl23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31">
    <w:name w:val="xl231"/>
    <w:basedOn w:val="Normalny"/>
    <w:uiPriority w:val="99"/>
    <w:rsid w:val="00405A65"/>
    <w:pPr>
      <w:pBdr>
        <w:left w:val="single" w:sz="12" w:space="0" w:color="auto"/>
        <w:bottom w:val="single" w:sz="4" w:space="0" w:color="auto"/>
      </w:pBdr>
      <w:spacing w:before="100" w:beforeAutospacing="1" w:after="100" w:afterAutospacing="1"/>
      <w:textAlignment w:val="center"/>
    </w:pPr>
    <w:rPr>
      <w:rFonts w:ascii="Calibri" w:hAnsi="Calibri"/>
      <w:b/>
      <w:bCs/>
      <w:color w:val="000000"/>
    </w:rPr>
  </w:style>
  <w:style w:type="paragraph" w:customStyle="1" w:styleId="xl232">
    <w:name w:val="xl232"/>
    <w:basedOn w:val="Normalny"/>
    <w:uiPriority w:val="99"/>
    <w:rsid w:val="00405A65"/>
    <w:pPr>
      <w:pBdr>
        <w:bottom w:val="single" w:sz="4" w:space="0" w:color="auto"/>
      </w:pBdr>
      <w:spacing w:before="100" w:beforeAutospacing="1" w:after="100" w:afterAutospacing="1"/>
      <w:textAlignment w:val="center"/>
    </w:pPr>
    <w:rPr>
      <w:rFonts w:ascii="Calibri" w:hAnsi="Calibri"/>
      <w:b/>
      <w:bCs/>
      <w:color w:val="000000"/>
    </w:rPr>
  </w:style>
  <w:style w:type="paragraph" w:customStyle="1" w:styleId="xl233">
    <w:name w:val="xl233"/>
    <w:basedOn w:val="Normalny"/>
    <w:uiPriority w:val="99"/>
    <w:rsid w:val="00405A65"/>
    <w:pPr>
      <w:pBdr>
        <w:bottom w:val="single" w:sz="4" w:space="0" w:color="auto"/>
        <w:right w:val="single" w:sz="12" w:space="0" w:color="auto"/>
      </w:pBdr>
      <w:spacing w:before="100" w:beforeAutospacing="1" w:after="100" w:afterAutospacing="1"/>
      <w:textAlignment w:val="center"/>
    </w:pPr>
    <w:rPr>
      <w:rFonts w:ascii="Calibri" w:hAnsi="Calibri"/>
      <w:b/>
      <w:bCs/>
      <w:color w:val="000000"/>
    </w:rPr>
  </w:style>
  <w:style w:type="paragraph" w:customStyle="1" w:styleId="xl234">
    <w:name w:val="xl234"/>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20"/>
      <w:szCs w:val="20"/>
    </w:rPr>
  </w:style>
  <w:style w:type="paragraph" w:customStyle="1" w:styleId="xl235">
    <w:name w:val="xl235"/>
    <w:basedOn w:val="Normalny"/>
    <w:uiPriority w:val="99"/>
    <w:rsid w:val="00405A65"/>
    <w:pPr>
      <w:pBdr>
        <w:lef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36">
    <w:name w:val="xl236"/>
    <w:basedOn w:val="Normalny"/>
    <w:uiPriority w:val="99"/>
    <w:rsid w:val="00405A65"/>
    <w:pPr>
      <w:shd w:val="clear" w:color="000000" w:fill="C0C0C0"/>
      <w:spacing w:before="100" w:beforeAutospacing="1" w:after="100" w:afterAutospacing="1"/>
    </w:pPr>
  </w:style>
  <w:style w:type="paragraph" w:customStyle="1" w:styleId="xl237">
    <w:name w:val="xl237"/>
    <w:basedOn w:val="Normalny"/>
    <w:uiPriority w:val="99"/>
    <w:rsid w:val="00405A65"/>
    <w:pPr>
      <w:pBdr>
        <w:right w:val="single" w:sz="12" w:space="0" w:color="auto"/>
      </w:pBdr>
      <w:shd w:val="clear" w:color="000000" w:fill="C0C0C0"/>
      <w:spacing w:before="100" w:beforeAutospacing="1" w:after="100" w:afterAutospacing="1"/>
    </w:pPr>
  </w:style>
  <w:style w:type="paragraph" w:customStyle="1" w:styleId="xl238">
    <w:name w:val="xl238"/>
    <w:basedOn w:val="Normalny"/>
    <w:uiPriority w:val="99"/>
    <w:rsid w:val="00405A6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center"/>
    </w:pPr>
    <w:rPr>
      <w:rFonts w:ascii="Calibri" w:hAnsi="Calibri"/>
      <w:b/>
      <w:bCs/>
      <w:sz w:val="20"/>
      <w:szCs w:val="20"/>
    </w:rPr>
  </w:style>
  <w:style w:type="paragraph" w:customStyle="1" w:styleId="xl239">
    <w:name w:val="xl239"/>
    <w:basedOn w:val="Normalny"/>
    <w:uiPriority w:val="99"/>
    <w:rsid w:val="00405A65"/>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ascii="Calibri" w:hAnsi="Calibri"/>
      <w:b/>
      <w:bCs/>
      <w:sz w:val="18"/>
      <w:szCs w:val="18"/>
    </w:rPr>
  </w:style>
  <w:style w:type="paragraph" w:customStyle="1" w:styleId="xl240">
    <w:name w:val="xl240"/>
    <w:basedOn w:val="Normalny"/>
    <w:uiPriority w:val="99"/>
    <w:rsid w:val="00405A65"/>
    <w:pPr>
      <w:shd w:val="clear" w:color="000000" w:fill="C0C0C0"/>
      <w:spacing w:before="100" w:beforeAutospacing="1" w:after="100" w:afterAutospacing="1"/>
    </w:pPr>
    <w:rPr>
      <w:rFonts w:ascii="Calibri" w:hAnsi="Calibri"/>
      <w:b/>
      <w:bCs/>
      <w:sz w:val="20"/>
      <w:szCs w:val="20"/>
    </w:rPr>
  </w:style>
  <w:style w:type="paragraph" w:customStyle="1" w:styleId="xl241">
    <w:name w:val="xl241"/>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2">
    <w:name w:val="xl242"/>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3">
    <w:name w:val="xl243"/>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4">
    <w:name w:val="xl244"/>
    <w:basedOn w:val="Normalny"/>
    <w:uiPriority w:val="99"/>
    <w:rsid w:val="00405A65"/>
    <w:pPr>
      <w:pBdr>
        <w:top w:val="single" w:sz="8"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45">
    <w:name w:val="xl245"/>
    <w:basedOn w:val="Normalny"/>
    <w:uiPriority w:val="99"/>
    <w:rsid w:val="00405A65"/>
    <w:pPr>
      <w:pBdr>
        <w:left w:val="single" w:sz="12" w:space="0" w:color="auto"/>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6">
    <w:name w:val="xl246"/>
    <w:basedOn w:val="Normalny"/>
    <w:uiPriority w:val="99"/>
    <w:rsid w:val="00405A65"/>
    <w:pPr>
      <w:pBdr>
        <w:bottom w:val="single" w:sz="8" w:space="0" w:color="auto"/>
      </w:pBdr>
      <w:shd w:val="clear" w:color="000000" w:fill="C0C0C0"/>
      <w:spacing w:before="100" w:beforeAutospacing="1" w:after="100" w:afterAutospacing="1"/>
      <w:jc w:val="center"/>
    </w:pPr>
    <w:rPr>
      <w:rFonts w:ascii="Calibri" w:hAnsi="Calibri"/>
      <w:b/>
      <w:bCs/>
    </w:rPr>
  </w:style>
  <w:style w:type="paragraph" w:customStyle="1" w:styleId="xl247">
    <w:name w:val="xl247"/>
    <w:basedOn w:val="Normalny"/>
    <w:uiPriority w:val="99"/>
    <w:rsid w:val="00405A65"/>
    <w:pPr>
      <w:pBdr>
        <w:bottom w:val="single" w:sz="8"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248">
    <w:name w:val="xl248"/>
    <w:basedOn w:val="Normalny"/>
    <w:uiPriority w:val="99"/>
    <w:rsid w:val="00405A65"/>
    <w:pPr>
      <w:shd w:val="clear" w:color="000000" w:fill="C0C0C0"/>
      <w:spacing w:before="100" w:beforeAutospacing="1" w:after="100" w:afterAutospacing="1"/>
      <w:textAlignment w:val="top"/>
    </w:pPr>
    <w:rPr>
      <w:rFonts w:ascii="Calibri" w:hAnsi="Calibri"/>
      <w:b/>
      <w:bCs/>
      <w:sz w:val="28"/>
      <w:szCs w:val="28"/>
    </w:rPr>
  </w:style>
  <w:style w:type="paragraph" w:customStyle="1" w:styleId="xl249">
    <w:name w:val="xl249"/>
    <w:basedOn w:val="Normalny"/>
    <w:uiPriority w:val="99"/>
    <w:rsid w:val="00405A65"/>
    <w:pPr>
      <w:pBdr>
        <w:bottom w:val="single" w:sz="4" w:space="0" w:color="auto"/>
      </w:pBdr>
      <w:shd w:val="clear" w:color="000000" w:fill="C0C0C0"/>
      <w:spacing w:before="100" w:beforeAutospacing="1" w:after="100" w:afterAutospacing="1"/>
      <w:textAlignment w:val="top"/>
    </w:pPr>
    <w:rPr>
      <w:rFonts w:ascii="Calibri" w:hAnsi="Calibri"/>
      <w:b/>
      <w:bCs/>
      <w:sz w:val="28"/>
      <w:szCs w:val="28"/>
    </w:rPr>
  </w:style>
  <w:style w:type="paragraph" w:customStyle="1" w:styleId="xl250">
    <w:name w:val="xl250"/>
    <w:basedOn w:val="Normalny"/>
    <w:uiPriority w:val="99"/>
    <w:rsid w:val="00405A65"/>
    <w:pPr>
      <w:pBdr>
        <w:top w:val="single" w:sz="8"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1">
    <w:name w:val="xl251"/>
    <w:basedOn w:val="Normalny"/>
    <w:uiPriority w:val="99"/>
    <w:rsid w:val="00405A65"/>
    <w:pPr>
      <w:pBdr>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52">
    <w:name w:val="xl252"/>
    <w:basedOn w:val="Normalny"/>
    <w:uiPriority w:val="99"/>
    <w:rsid w:val="00405A65"/>
    <w:pPr>
      <w:shd w:val="clear" w:color="000000" w:fill="C0C0C0"/>
      <w:spacing w:before="100" w:beforeAutospacing="1" w:after="100" w:afterAutospacing="1"/>
      <w:textAlignment w:val="top"/>
    </w:pPr>
    <w:rPr>
      <w:rFonts w:ascii="Arial" w:hAnsi="Arial" w:cs="Arial"/>
      <w:b/>
      <w:bCs/>
      <w:sz w:val="20"/>
      <w:szCs w:val="20"/>
    </w:rPr>
  </w:style>
  <w:style w:type="paragraph" w:customStyle="1" w:styleId="xl253">
    <w:name w:val="xl253"/>
    <w:basedOn w:val="Normalny"/>
    <w:uiPriority w:val="99"/>
    <w:rsid w:val="00405A65"/>
    <w:pPr>
      <w:pBdr>
        <w:right w:val="single" w:sz="4" w:space="0" w:color="auto"/>
      </w:pBdr>
      <w:shd w:val="clear" w:color="000000" w:fill="C0C0C0"/>
      <w:spacing w:before="100" w:beforeAutospacing="1" w:after="100" w:afterAutospacing="1"/>
      <w:textAlignment w:val="top"/>
    </w:pPr>
    <w:rPr>
      <w:rFonts w:ascii="Calibri" w:hAnsi="Calibri"/>
      <w:b/>
      <w:bCs/>
      <w:sz w:val="20"/>
      <w:szCs w:val="20"/>
    </w:rPr>
  </w:style>
  <w:style w:type="paragraph" w:customStyle="1" w:styleId="xl254">
    <w:name w:val="xl254"/>
    <w:basedOn w:val="Normalny"/>
    <w:uiPriority w:val="99"/>
    <w:rsid w:val="00405A65"/>
    <w:pPr>
      <w:pBdr>
        <w:top w:val="single" w:sz="4" w:space="0" w:color="auto"/>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5">
    <w:name w:val="xl255"/>
    <w:basedOn w:val="Normalny"/>
    <w:uiPriority w:val="99"/>
    <w:rsid w:val="00405A65"/>
    <w:pPr>
      <w:pBdr>
        <w:top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6">
    <w:name w:val="xl256"/>
    <w:basedOn w:val="Normalny"/>
    <w:uiPriority w:val="99"/>
    <w:rsid w:val="00405A65"/>
    <w:pPr>
      <w:pBdr>
        <w:top w:val="single" w:sz="4" w:space="0" w:color="auto"/>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7">
    <w:name w:val="xl257"/>
    <w:basedOn w:val="Normalny"/>
    <w:uiPriority w:val="99"/>
    <w:rsid w:val="00405A65"/>
    <w:pPr>
      <w:pBdr>
        <w:lef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8">
    <w:name w:val="xl258"/>
    <w:basedOn w:val="Normalny"/>
    <w:uiPriority w:val="99"/>
    <w:rsid w:val="00405A65"/>
    <w:pP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59">
    <w:name w:val="xl259"/>
    <w:basedOn w:val="Normalny"/>
    <w:uiPriority w:val="99"/>
    <w:rsid w:val="00405A65"/>
    <w:pPr>
      <w:pBdr>
        <w:right w:val="single" w:sz="4" w:space="0" w:color="auto"/>
      </w:pBdr>
      <w:shd w:val="clear" w:color="000000" w:fill="FFFFFF"/>
      <w:spacing w:before="100" w:beforeAutospacing="1" w:after="100" w:afterAutospacing="1"/>
      <w:jc w:val="center"/>
      <w:textAlignment w:val="top"/>
    </w:pPr>
    <w:rPr>
      <w:rFonts w:ascii="Calibri" w:hAnsi="Calibri"/>
      <w:b/>
      <w:bCs/>
      <w:sz w:val="20"/>
      <w:szCs w:val="20"/>
    </w:rPr>
  </w:style>
  <w:style w:type="paragraph" w:customStyle="1" w:styleId="xl260">
    <w:name w:val="xl260"/>
    <w:basedOn w:val="Normalny"/>
    <w:uiPriority w:val="99"/>
    <w:rsid w:val="00405A65"/>
    <w:pPr>
      <w:pBdr>
        <w:left w:val="single" w:sz="4" w:space="0" w:color="auto"/>
      </w:pBdr>
      <w:shd w:val="clear" w:color="000000" w:fill="FFFFFF"/>
      <w:spacing w:before="100" w:beforeAutospacing="1" w:after="100" w:afterAutospacing="1"/>
      <w:jc w:val="center"/>
      <w:textAlignment w:val="top"/>
    </w:pPr>
  </w:style>
  <w:style w:type="paragraph" w:customStyle="1" w:styleId="xl261">
    <w:name w:val="xl261"/>
    <w:basedOn w:val="Normalny"/>
    <w:uiPriority w:val="99"/>
    <w:rsid w:val="00405A65"/>
    <w:pPr>
      <w:shd w:val="clear" w:color="000000" w:fill="FFFFFF"/>
      <w:spacing w:before="100" w:beforeAutospacing="1" w:after="100" w:afterAutospacing="1"/>
      <w:jc w:val="center"/>
      <w:textAlignment w:val="top"/>
    </w:pPr>
  </w:style>
  <w:style w:type="paragraph" w:customStyle="1" w:styleId="xl262">
    <w:name w:val="xl262"/>
    <w:basedOn w:val="Normalny"/>
    <w:uiPriority w:val="99"/>
    <w:rsid w:val="00405A65"/>
    <w:pPr>
      <w:pBdr>
        <w:right w:val="single" w:sz="4" w:space="0" w:color="auto"/>
      </w:pBdr>
      <w:shd w:val="clear" w:color="000000" w:fill="FFFFFF"/>
      <w:spacing w:before="100" w:beforeAutospacing="1" w:after="100" w:afterAutospacing="1"/>
      <w:jc w:val="center"/>
      <w:textAlignment w:val="top"/>
    </w:pPr>
  </w:style>
  <w:style w:type="paragraph" w:customStyle="1" w:styleId="xl263">
    <w:name w:val="xl263"/>
    <w:basedOn w:val="Normalny"/>
    <w:uiPriority w:val="99"/>
    <w:rsid w:val="00405A65"/>
    <w:pPr>
      <w:pBdr>
        <w:left w:val="single" w:sz="4" w:space="0" w:color="auto"/>
        <w:bottom w:val="single" w:sz="4" w:space="0" w:color="auto"/>
      </w:pBdr>
      <w:shd w:val="clear" w:color="000000" w:fill="FFFFFF"/>
      <w:spacing w:before="100" w:beforeAutospacing="1" w:after="100" w:afterAutospacing="1"/>
      <w:jc w:val="center"/>
      <w:textAlignment w:val="top"/>
    </w:pPr>
  </w:style>
  <w:style w:type="paragraph" w:customStyle="1" w:styleId="xl264">
    <w:name w:val="xl264"/>
    <w:basedOn w:val="Normalny"/>
    <w:uiPriority w:val="99"/>
    <w:rsid w:val="00405A65"/>
    <w:pPr>
      <w:pBdr>
        <w:bottom w:val="single" w:sz="4" w:space="0" w:color="auto"/>
      </w:pBdr>
      <w:shd w:val="clear" w:color="000000" w:fill="FFFFFF"/>
      <w:spacing w:before="100" w:beforeAutospacing="1" w:after="100" w:afterAutospacing="1"/>
      <w:jc w:val="center"/>
      <w:textAlignment w:val="top"/>
    </w:pPr>
  </w:style>
  <w:style w:type="paragraph" w:customStyle="1" w:styleId="xl265">
    <w:name w:val="xl265"/>
    <w:basedOn w:val="Normalny"/>
    <w:uiPriority w:val="99"/>
    <w:rsid w:val="00405A65"/>
    <w:pPr>
      <w:pBdr>
        <w:bottom w:val="single" w:sz="4" w:space="0" w:color="auto"/>
        <w:right w:val="single" w:sz="4" w:space="0" w:color="auto"/>
      </w:pBdr>
      <w:shd w:val="clear" w:color="000000" w:fill="FFFFFF"/>
      <w:spacing w:before="100" w:beforeAutospacing="1" w:after="100" w:afterAutospacing="1"/>
      <w:jc w:val="center"/>
      <w:textAlignment w:val="top"/>
    </w:pPr>
  </w:style>
  <w:style w:type="paragraph" w:customStyle="1" w:styleId="xl266">
    <w:name w:val="xl266"/>
    <w:basedOn w:val="Normalny"/>
    <w:uiPriority w:val="99"/>
    <w:rsid w:val="00405A65"/>
    <w:pPr>
      <w:pBdr>
        <w:top w:val="single" w:sz="4" w:space="0" w:color="auto"/>
      </w:pBdr>
      <w:shd w:val="clear" w:color="000000" w:fill="C0C0C0"/>
      <w:spacing w:before="100" w:beforeAutospacing="1" w:after="100" w:afterAutospacing="1"/>
      <w:textAlignment w:val="center"/>
    </w:pPr>
    <w:rPr>
      <w:rFonts w:ascii="Calibri" w:hAnsi="Calibri"/>
      <w:b/>
      <w:bCs/>
      <w:sz w:val="20"/>
      <w:szCs w:val="20"/>
    </w:rPr>
  </w:style>
  <w:style w:type="paragraph" w:customStyle="1" w:styleId="xl267">
    <w:name w:val="xl267"/>
    <w:basedOn w:val="Normalny"/>
    <w:uiPriority w:val="99"/>
    <w:rsid w:val="00405A65"/>
    <w:pPr>
      <w:pBdr>
        <w:top w:val="single" w:sz="4" w:space="0" w:color="auto"/>
        <w:left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8">
    <w:name w:val="xl268"/>
    <w:basedOn w:val="Normalny"/>
    <w:uiPriority w:val="99"/>
    <w:rsid w:val="00405A65"/>
    <w:pPr>
      <w:pBdr>
        <w:top w:val="single" w:sz="4" w:space="0" w:color="auto"/>
        <w:bottom w:val="single" w:sz="4" w:space="0" w:color="auto"/>
      </w:pBdr>
      <w:shd w:val="clear" w:color="000000" w:fill="FFFFFF"/>
      <w:spacing w:before="100" w:beforeAutospacing="1" w:after="100" w:afterAutospacing="1"/>
      <w:jc w:val="center"/>
    </w:pPr>
    <w:rPr>
      <w:rFonts w:ascii="Calibri" w:hAnsi="Calibri"/>
    </w:rPr>
  </w:style>
  <w:style w:type="paragraph" w:customStyle="1" w:styleId="xl269">
    <w:name w:val="xl269"/>
    <w:basedOn w:val="Normalny"/>
    <w:uiPriority w:val="99"/>
    <w:rsid w:val="00405A65"/>
    <w:pPr>
      <w:pBdr>
        <w:top w:val="single" w:sz="4" w:space="0" w:color="auto"/>
        <w:bottom w:val="single" w:sz="4" w:space="0" w:color="auto"/>
        <w:right w:val="single" w:sz="4" w:space="0" w:color="auto"/>
      </w:pBdr>
      <w:shd w:val="clear" w:color="000000" w:fill="FFFFFF"/>
      <w:spacing w:before="100" w:beforeAutospacing="1" w:after="100" w:afterAutospacing="1"/>
      <w:jc w:val="center"/>
    </w:pPr>
    <w:rPr>
      <w:rFonts w:ascii="Calibri" w:hAnsi="Calibri"/>
    </w:rPr>
  </w:style>
  <w:style w:type="paragraph" w:customStyle="1" w:styleId="xl270">
    <w:name w:val="xl270"/>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2"/>
      <w:szCs w:val="22"/>
    </w:rPr>
  </w:style>
  <w:style w:type="paragraph" w:customStyle="1" w:styleId="xl271">
    <w:name w:val="xl271"/>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2">
    <w:name w:val="xl272"/>
    <w:basedOn w:val="Normalny"/>
    <w:uiPriority w:val="99"/>
    <w:rsid w:val="00405A65"/>
    <w:pPr>
      <w:pBdr>
        <w:top w:val="single" w:sz="4" w:space="0" w:color="auto"/>
      </w:pBdr>
      <w:shd w:val="clear" w:color="000000" w:fill="C0C0C0"/>
      <w:spacing w:before="100" w:beforeAutospacing="1" w:after="100" w:afterAutospacing="1"/>
    </w:pPr>
    <w:rPr>
      <w:rFonts w:ascii="Calibri" w:hAnsi="Calibri"/>
      <w:b/>
      <w:bCs/>
      <w:sz w:val="20"/>
      <w:szCs w:val="20"/>
    </w:rPr>
  </w:style>
  <w:style w:type="paragraph" w:customStyle="1" w:styleId="xl273">
    <w:name w:val="xl273"/>
    <w:basedOn w:val="Normalny"/>
    <w:uiPriority w:val="99"/>
    <w:rsid w:val="00405A65"/>
    <w:pPr>
      <w:pBdr>
        <w:top w:val="single" w:sz="12" w:space="0" w:color="auto"/>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4">
    <w:name w:val="xl274"/>
    <w:basedOn w:val="Normalny"/>
    <w:uiPriority w:val="99"/>
    <w:rsid w:val="00405A65"/>
    <w:pPr>
      <w:pBdr>
        <w:top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5">
    <w:name w:val="xl275"/>
    <w:basedOn w:val="Normalny"/>
    <w:uiPriority w:val="99"/>
    <w:rsid w:val="00405A65"/>
    <w:pPr>
      <w:pBdr>
        <w:top w:val="single" w:sz="12"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6">
    <w:name w:val="xl276"/>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7">
    <w:name w:val="xl277"/>
    <w:basedOn w:val="Normalny"/>
    <w:uiPriority w:val="99"/>
    <w:rsid w:val="00405A65"/>
    <w:pPr>
      <w:pBdr>
        <w:bottom w:val="single" w:sz="4" w:space="0" w:color="auto"/>
      </w:pBdr>
      <w:spacing w:before="100" w:beforeAutospacing="1" w:after="100" w:afterAutospacing="1"/>
      <w:jc w:val="center"/>
      <w:textAlignment w:val="center"/>
    </w:pPr>
    <w:rPr>
      <w:rFonts w:ascii="Calibri" w:hAnsi="Calibri"/>
      <w:b/>
      <w:bCs/>
      <w:sz w:val="28"/>
      <w:szCs w:val="28"/>
    </w:rPr>
  </w:style>
  <w:style w:type="paragraph" w:customStyle="1" w:styleId="xl278">
    <w:name w:val="xl278"/>
    <w:basedOn w:val="Normalny"/>
    <w:uiPriority w:val="99"/>
    <w:rsid w:val="00405A65"/>
    <w:pPr>
      <w:pBdr>
        <w:bottom w:val="single" w:sz="4" w:space="0" w:color="auto"/>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79">
    <w:name w:val="xl279"/>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rPr>
  </w:style>
  <w:style w:type="paragraph" w:customStyle="1" w:styleId="xl280">
    <w:name w:val="xl280"/>
    <w:basedOn w:val="Normalny"/>
    <w:uiPriority w:val="99"/>
    <w:rsid w:val="00405A65"/>
    <w:pPr>
      <w:spacing w:before="100" w:beforeAutospacing="1" w:after="100" w:afterAutospacing="1"/>
      <w:jc w:val="center"/>
      <w:textAlignment w:val="center"/>
    </w:pPr>
    <w:rPr>
      <w:rFonts w:ascii="Calibri" w:hAnsi="Calibri"/>
      <w:b/>
      <w:bCs/>
      <w:sz w:val="28"/>
      <w:szCs w:val="28"/>
    </w:rPr>
  </w:style>
  <w:style w:type="paragraph" w:customStyle="1" w:styleId="xl281">
    <w:name w:val="xl281"/>
    <w:basedOn w:val="Normalny"/>
    <w:uiPriority w:val="99"/>
    <w:rsid w:val="00405A65"/>
    <w:pPr>
      <w:pBdr>
        <w:righ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2">
    <w:name w:val="xl282"/>
    <w:basedOn w:val="Normalny"/>
    <w:uiPriority w:val="99"/>
    <w:rsid w:val="00405A65"/>
    <w:pPr>
      <w:pBdr>
        <w:left w:val="single" w:sz="12" w:space="0" w:color="auto"/>
      </w:pBdr>
      <w:spacing w:before="100" w:beforeAutospacing="1" w:after="100" w:afterAutospacing="1"/>
      <w:jc w:val="center"/>
      <w:textAlignment w:val="center"/>
    </w:pPr>
    <w:rPr>
      <w:rFonts w:ascii="Calibri" w:hAnsi="Calibri"/>
      <w:b/>
      <w:bCs/>
      <w:sz w:val="28"/>
      <w:szCs w:val="28"/>
    </w:rPr>
  </w:style>
  <w:style w:type="paragraph" w:customStyle="1" w:styleId="xl283">
    <w:name w:val="xl283"/>
    <w:basedOn w:val="Normalny"/>
    <w:uiPriority w:val="99"/>
    <w:rsid w:val="00405A65"/>
    <w:pPr>
      <w:pBdr>
        <w:right w:val="single" w:sz="12" w:space="0" w:color="auto"/>
      </w:pBdr>
      <w:shd w:val="clear" w:color="000000" w:fill="C0C0C0"/>
      <w:spacing w:before="100" w:beforeAutospacing="1" w:after="100" w:afterAutospacing="1"/>
    </w:pPr>
    <w:rPr>
      <w:rFonts w:ascii="Calibri" w:hAnsi="Calibri"/>
      <w:b/>
      <w:bCs/>
      <w:sz w:val="20"/>
      <w:szCs w:val="20"/>
    </w:rPr>
  </w:style>
  <w:style w:type="paragraph" w:customStyle="1" w:styleId="xl284">
    <w:name w:val="xl284"/>
    <w:basedOn w:val="Normalny"/>
    <w:uiPriority w:val="99"/>
    <w:rsid w:val="00405A65"/>
    <w:pPr>
      <w:pBdr>
        <w:top w:val="single" w:sz="4" w:space="0" w:color="auto"/>
        <w:bottom w:val="single" w:sz="4" w:space="0" w:color="auto"/>
      </w:pBdr>
      <w:shd w:val="clear" w:color="000000" w:fill="C0C0C0"/>
      <w:spacing w:before="100" w:beforeAutospacing="1" w:after="100" w:afterAutospacing="1"/>
      <w:textAlignment w:val="center"/>
    </w:pPr>
    <w:rPr>
      <w:rFonts w:ascii="Calibri" w:hAnsi="Calibri"/>
      <w:b/>
      <w:bCs/>
      <w:sz w:val="28"/>
      <w:szCs w:val="28"/>
    </w:rPr>
  </w:style>
  <w:style w:type="paragraph" w:customStyle="1" w:styleId="xl285">
    <w:name w:val="xl285"/>
    <w:basedOn w:val="Normalny"/>
    <w:uiPriority w:val="99"/>
    <w:rsid w:val="00405A65"/>
    <w:pPr>
      <w:pBdr>
        <w:left w:val="single" w:sz="12" w:space="0" w:color="auto"/>
      </w:pBdr>
      <w:spacing w:before="100" w:beforeAutospacing="1" w:after="100" w:afterAutospacing="1"/>
      <w:textAlignment w:val="center"/>
    </w:pPr>
    <w:rPr>
      <w:rFonts w:ascii="Calibri" w:hAnsi="Calibri"/>
    </w:rPr>
  </w:style>
  <w:style w:type="paragraph" w:customStyle="1" w:styleId="xl286">
    <w:name w:val="xl286"/>
    <w:basedOn w:val="Normalny"/>
    <w:uiPriority w:val="99"/>
    <w:rsid w:val="00405A65"/>
    <w:pPr>
      <w:spacing w:before="100" w:beforeAutospacing="1" w:after="100" w:afterAutospacing="1"/>
      <w:textAlignment w:val="center"/>
    </w:pPr>
  </w:style>
  <w:style w:type="paragraph" w:customStyle="1" w:styleId="xl287">
    <w:name w:val="xl287"/>
    <w:basedOn w:val="Normalny"/>
    <w:uiPriority w:val="99"/>
    <w:rsid w:val="00405A65"/>
    <w:pPr>
      <w:pBdr>
        <w:right w:val="single" w:sz="12" w:space="0" w:color="auto"/>
      </w:pBdr>
      <w:spacing w:before="100" w:beforeAutospacing="1" w:after="100" w:afterAutospacing="1"/>
      <w:textAlignment w:val="center"/>
    </w:pPr>
  </w:style>
  <w:style w:type="paragraph" w:customStyle="1" w:styleId="xl288">
    <w:name w:val="xl288"/>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289">
    <w:name w:val="xl289"/>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0">
    <w:name w:val="xl290"/>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center"/>
    </w:pPr>
    <w:rPr>
      <w:rFonts w:ascii="Calibri" w:hAnsi="Calibri"/>
    </w:rPr>
  </w:style>
  <w:style w:type="paragraph" w:customStyle="1" w:styleId="xl291">
    <w:name w:val="xl291"/>
    <w:basedOn w:val="Normalny"/>
    <w:uiPriority w:val="99"/>
    <w:rsid w:val="00405A65"/>
    <w:pPr>
      <w:pBdr>
        <w:top w:val="single" w:sz="12" w:space="0" w:color="auto"/>
        <w:left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2">
    <w:name w:val="xl292"/>
    <w:basedOn w:val="Normalny"/>
    <w:uiPriority w:val="99"/>
    <w:rsid w:val="00405A65"/>
    <w:pPr>
      <w:pBdr>
        <w:top w:val="single" w:sz="12" w:space="0" w:color="auto"/>
        <w:bottom w:val="single" w:sz="4" w:space="0" w:color="auto"/>
      </w:pBdr>
      <w:spacing w:before="100" w:beforeAutospacing="1" w:after="100" w:afterAutospacing="1"/>
      <w:jc w:val="center"/>
      <w:textAlignment w:val="center"/>
    </w:pPr>
    <w:rPr>
      <w:rFonts w:ascii="Calibri" w:hAnsi="Calibri"/>
      <w:b/>
      <w:bCs/>
    </w:rPr>
  </w:style>
  <w:style w:type="paragraph" w:customStyle="1" w:styleId="xl293">
    <w:name w:val="xl293"/>
    <w:basedOn w:val="Normalny"/>
    <w:uiPriority w:val="99"/>
    <w:rsid w:val="00405A65"/>
    <w:pPr>
      <w:pBdr>
        <w:top w:val="single" w:sz="12" w:space="0" w:color="auto"/>
        <w:bottom w:val="single" w:sz="4" w:space="0" w:color="auto"/>
        <w:right w:val="single" w:sz="12" w:space="0" w:color="auto"/>
      </w:pBdr>
      <w:spacing w:before="100" w:beforeAutospacing="1" w:after="100" w:afterAutospacing="1"/>
      <w:jc w:val="center"/>
      <w:textAlignment w:val="center"/>
    </w:pPr>
    <w:rPr>
      <w:rFonts w:ascii="Calibri" w:hAnsi="Calibri"/>
      <w:b/>
      <w:bCs/>
    </w:rPr>
  </w:style>
  <w:style w:type="paragraph" w:customStyle="1" w:styleId="xl294">
    <w:name w:val="xl294"/>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center"/>
    </w:pPr>
    <w:rPr>
      <w:rFonts w:ascii="Calibri" w:hAnsi="Calibri"/>
    </w:rPr>
  </w:style>
  <w:style w:type="paragraph" w:customStyle="1" w:styleId="xl295">
    <w:name w:val="xl295"/>
    <w:basedOn w:val="Normalny"/>
    <w:uiPriority w:val="99"/>
    <w:rsid w:val="00405A65"/>
    <w:pPr>
      <w:pBdr>
        <w:top w:val="single" w:sz="4" w:space="0" w:color="auto"/>
        <w:bottom w:val="single" w:sz="4" w:space="0" w:color="auto"/>
      </w:pBdr>
      <w:spacing w:before="100" w:beforeAutospacing="1" w:after="100" w:afterAutospacing="1"/>
      <w:textAlignment w:val="center"/>
    </w:pPr>
    <w:rPr>
      <w:rFonts w:ascii="Calibri" w:hAnsi="Calibri"/>
    </w:rPr>
  </w:style>
  <w:style w:type="paragraph" w:customStyle="1" w:styleId="xl296">
    <w:name w:val="xl296"/>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center"/>
    </w:pPr>
    <w:rPr>
      <w:rFonts w:ascii="Calibri" w:hAnsi="Calibri"/>
    </w:rPr>
  </w:style>
  <w:style w:type="paragraph" w:customStyle="1" w:styleId="xl297">
    <w:name w:val="xl297"/>
    <w:basedOn w:val="Normalny"/>
    <w:uiPriority w:val="99"/>
    <w:rsid w:val="00405A65"/>
    <w:pPr>
      <w:shd w:val="clear" w:color="000000" w:fill="C0C0C0"/>
      <w:spacing w:before="100" w:beforeAutospacing="1" w:after="100" w:afterAutospacing="1"/>
      <w:textAlignment w:val="top"/>
    </w:pPr>
    <w:rPr>
      <w:rFonts w:ascii="Calibri" w:hAnsi="Calibri"/>
      <w:b/>
      <w:bCs/>
    </w:rPr>
  </w:style>
  <w:style w:type="paragraph" w:customStyle="1" w:styleId="xl298">
    <w:name w:val="xl298"/>
    <w:basedOn w:val="Normalny"/>
    <w:uiPriority w:val="99"/>
    <w:rsid w:val="00405A65"/>
    <w:pPr>
      <w:shd w:val="clear" w:color="000000" w:fill="C0C0C0"/>
      <w:spacing w:before="100" w:beforeAutospacing="1" w:after="100" w:afterAutospacing="1"/>
      <w:textAlignment w:val="center"/>
    </w:pPr>
    <w:rPr>
      <w:rFonts w:ascii="Calibri" w:hAnsi="Calibri"/>
    </w:rPr>
  </w:style>
  <w:style w:type="paragraph" w:customStyle="1" w:styleId="xl299">
    <w:name w:val="xl299"/>
    <w:basedOn w:val="Normalny"/>
    <w:uiPriority w:val="99"/>
    <w:rsid w:val="00405A65"/>
    <w:pPr>
      <w:pBdr>
        <w:top w:val="single" w:sz="4" w:space="0" w:color="auto"/>
        <w:left w:val="single" w:sz="12"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0">
    <w:name w:val="xl300"/>
    <w:basedOn w:val="Normalny"/>
    <w:uiPriority w:val="99"/>
    <w:rsid w:val="00405A65"/>
    <w:pPr>
      <w:pBdr>
        <w:top w:val="single" w:sz="4" w:space="0" w:color="auto"/>
        <w:bottom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1">
    <w:name w:val="xl301"/>
    <w:basedOn w:val="Normalny"/>
    <w:uiPriority w:val="99"/>
    <w:rsid w:val="00405A65"/>
    <w:pPr>
      <w:pBdr>
        <w:top w:val="single" w:sz="4" w:space="0" w:color="auto"/>
        <w:bottom w:val="single" w:sz="12" w:space="0" w:color="auto"/>
        <w:right w:val="single" w:sz="12" w:space="0" w:color="auto"/>
      </w:pBdr>
      <w:shd w:val="clear" w:color="000000" w:fill="C0C0C0"/>
      <w:spacing w:before="100" w:beforeAutospacing="1" w:after="100" w:afterAutospacing="1"/>
      <w:jc w:val="center"/>
    </w:pPr>
    <w:rPr>
      <w:rFonts w:ascii="Calibri" w:hAnsi="Calibri"/>
      <w:b/>
      <w:bCs/>
    </w:rPr>
  </w:style>
  <w:style w:type="paragraph" w:customStyle="1" w:styleId="xl302">
    <w:name w:val="xl302"/>
    <w:basedOn w:val="Normalny"/>
    <w:uiPriority w:val="99"/>
    <w:rsid w:val="00405A65"/>
    <w:pPr>
      <w:pBdr>
        <w:top w:val="single" w:sz="8" w:space="0" w:color="auto"/>
        <w:lef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3">
    <w:name w:val="xl303"/>
    <w:basedOn w:val="Normalny"/>
    <w:uiPriority w:val="99"/>
    <w:rsid w:val="00405A65"/>
    <w:pPr>
      <w:pBdr>
        <w:top w:val="single" w:sz="8" w:space="0" w:color="auto"/>
      </w:pBdr>
      <w:shd w:val="clear" w:color="000000" w:fill="C0C0C0"/>
      <w:spacing w:before="100" w:beforeAutospacing="1" w:after="100" w:afterAutospacing="1"/>
      <w:jc w:val="center"/>
    </w:pPr>
    <w:rPr>
      <w:rFonts w:ascii="Calibri" w:hAnsi="Calibri"/>
      <w:color w:val="969696"/>
    </w:rPr>
  </w:style>
  <w:style w:type="paragraph" w:customStyle="1" w:styleId="xl304">
    <w:name w:val="xl304"/>
    <w:basedOn w:val="Normalny"/>
    <w:uiPriority w:val="99"/>
    <w:rsid w:val="00405A65"/>
    <w:pPr>
      <w:pBdr>
        <w:top w:val="single" w:sz="8" w:space="0" w:color="auto"/>
        <w:right w:val="single" w:sz="12" w:space="0" w:color="auto"/>
      </w:pBdr>
      <w:shd w:val="clear" w:color="000000" w:fill="C0C0C0"/>
      <w:spacing w:before="100" w:beforeAutospacing="1" w:after="100" w:afterAutospacing="1"/>
      <w:jc w:val="center"/>
    </w:pPr>
    <w:rPr>
      <w:rFonts w:ascii="Calibri" w:hAnsi="Calibri"/>
      <w:color w:val="969696"/>
    </w:rPr>
  </w:style>
  <w:style w:type="paragraph" w:customStyle="1" w:styleId="xl305">
    <w:name w:val="xl305"/>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6">
    <w:name w:val="xl306"/>
    <w:basedOn w:val="Normalny"/>
    <w:uiPriority w:val="99"/>
    <w:rsid w:val="00405A65"/>
    <w:pPr>
      <w:spacing w:before="100" w:beforeAutospacing="1" w:after="100" w:afterAutospacing="1"/>
      <w:textAlignment w:val="top"/>
    </w:pPr>
    <w:rPr>
      <w:rFonts w:ascii="Calibri" w:hAnsi="Calibri"/>
    </w:rPr>
  </w:style>
  <w:style w:type="paragraph" w:customStyle="1" w:styleId="xl307">
    <w:name w:val="xl307"/>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08">
    <w:name w:val="xl308"/>
    <w:basedOn w:val="Normalny"/>
    <w:uiPriority w:val="99"/>
    <w:rsid w:val="00405A65"/>
    <w:pPr>
      <w:pBdr>
        <w:left w:val="single" w:sz="12" w:space="0" w:color="auto"/>
      </w:pBdr>
      <w:spacing w:before="100" w:beforeAutospacing="1" w:after="100" w:afterAutospacing="1"/>
      <w:textAlignment w:val="top"/>
    </w:pPr>
    <w:rPr>
      <w:rFonts w:ascii="Calibri" w:hAnsi="Calibri"/>
    </w:rPr>
  </w:style>
  <w:style w:type="paragraph" w:customStyle="1" w:styleId="xl309">
    <w:name w:val="xl309"/>
    <w:basedOn w:val="Normalny"/>
    <w:uiPriority w:val="99"/>
    <w:rsid w:val="00405A65"/>
    <w:pPr>
      <w:spacing w:before="100" w:beforeAutospacing="1" w:after="100" w:afterAutospacing="1"/>
      <w:textAlignment w:val="top"/>
    </w:pPr>
    <w:rPr>
      <w:rFonts w:ascii="Calibri" w:hAnsi="Calibri"/>
    </w:rPr>
  </w:style>
  <w:style w:type="paragraph" w:customStyle="1" w:styleId="xl310">
    <w:name w:val="xl310"/>
    <w:basedOn w:val="Normalny"/>
    <w:uiPriority w:val="99"/>
    <w:rsid w:val="00405A65"/>
    <w:pPr>
      <w:pBdr>
        <w:right w:val="single" w:sz="12" w:space="0" w:color="auto"/>
      </w:pBdr>
      <w:spacing w:before="100" w:beforeAutospacing="1" w:after="100" w:afterAutospacing="1"/>
      <w:textAlignment w:val="top"/>
    </w:pPr>
    <w:rPr>
      <w:rFonts w:ascii="Calibri" w:hAnsi="Calibri"/>
    </w:rPr>
  </w:style>
  <w:style w:type="paragraph" w:customStyle="1" w:styleId="xl311">
    <w:name w:val="xl31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rPr>
  </w:style>
  <w:style w:type="paragraph" w:customStyle="1" w:styleId="xl312">
    <w:name w:val="xl31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3">
    <w:name w:val="xl313"/>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14">
    <w:name w:val="xl314"/>
    <w:basedOn w:val="Normalny"/>
    <w:uiPriority w:val="99"/>
    <w:rsid w:val="00405A65"/>
    <w:pPr>
      <w:spacing w:before="100" w:beforeAutospacing="1" w:after="100" w:afterAutospacing="1"/>
      <w:textAlignment w:val="top"/>
    </w:pPr>
  </w:style>
  <w:style w:type="paragraph" w:customStyle="1" w:styleId="xl315">
    <w:name w:val="xl315"/>
    <w:basedOn w:val="Normalny"/>
    <w:uiPriority w:val="99"/>
    <w:rsid w:val="00405A65"/>
    <w:pPr>
      <w:pBdr>
        <w:right w:val="single" w:sz="12" w:space="0" w:color="auto"/>
      </w:pBdr>
      <w:spacing w:before="100" w:beforeAutospacing="1" w:after="100" w:afterAutospacing="1"/>
      <w:textAlignment w:val="top"/>
    </w:pPr>
  </w:style>
  <w:style w:type="paragraph" w:customStyle="1" w:styleId="xl316">
    <w:name w:val="xl316"/>
    <w:basedOn w:val="Normalny"/>
    <w:uiPriority w:val="99"/>
    <w:rsid w:val="00405A65"/>
    <w:pPr>
      <w:pBdr>
        <w:top w:val="single" w:sz="8" w:space="0" w:color="auto"/>
        <w:left w:val="single" w:sz="12" w:space="0" w:color="auto"/>
      </w:pBdr>
      <w:spacing w:before="100" w:beforeAutospacing="1" w:after="100" w:afterAutospacing="1"/>
      <w:textAlignment w:val="top"/>
    </w:pPr>
    <w:rPr>
      <w:rFonts w:ascii="Calibri" w:hAnsi="Calibri"/>
    </w:rPr>
  </w:style>
  <w:style w:type="paragraph" w:customStyle="1" w:styleId="xl317">
    <w:name w:val="xl317"/>
    <w:basedOn w:val="Normalny"/>
    <w:uiPriority w:val="99"/>
    <w:rsid w:val="00405A65"/>
    <w:pPr>
      <w:pBdr>
        <w:top w:val="single" w:sz="8" w:space="0" w:color="auto"/>
      </w:pBdr>
      <w:spacing w:before="100" w:beforeAutospacing="1" w:after="100" w:afterAutospacing="1"/>
      <w:textAlignment w:val="top"/>
    </w:pPr>
    <w:rPr>
      <w:rFonts w:ascii="Calibri" w:hAnsi="Calibri"/>
    </w:rPr>
  </w:style>
  <w:style w:type="paragraph" w:customStyle="1" w:styleId="xl318">
    <w:name w:val="xl318"/>
    <w:basedOn w:val="Normalny"/>
    <w:uiPriority w:val="99"/>
    <w:rsid w:val="00405A65"/>
    <w:pPr>
      <w:pBdr>
        <w:top w:val="single" w:sz="8" w:space="0" w:color="auto"/>
        <w:right w:val="single" w:sz="12" w:space="0" w:color="auto"/>
      </w:pBdr>
      <w:spacing w:before="100" w:beforeAutospacing="1" w:after="100" w:afterAutospacing="1"/>
      <w:textAlignment w:val="top"/>
    </w:pPr>
    <w:rPr>
      <w:rFonts w:ascii="Calibri" w:hAnsi="Calibri"/>
    </w:rPr>
  </w:style>
  <w:style w:type="paragraph" w:customStyle="1" w:styleId="xl319">
    <w:name w:val="xl319"/>
    <w:basedOn w:val="Normalny"/>
    <w:uiPriority w:val="99"/>
    <w:rsid w:val="00405A65"/>
    <w:pPr>
      <w:pBdr>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0">
    <w:name w:val="xl320"/>
    <w:basedOn w:val="Normalny"/>
    <w:uiPriority w:val="99"/>
    <w:rsid w:val="00405A65"/>
    <w:pPr>
      <w:spacing w:before="100" w:beforeAutospacing="1" w:after="100" w:afterAutospacing="1"/>
      <w:jc w:val="center"/>
      <w:textAlignment w:val="center"/>
    </w:pPr>
    <w:rPr>
      <w:rFonts w:ascii="Calibri" w:hAnsi="Calibri"/>
      <w:sz w:val="22"/>
      <w:szCs w:val="22"/>
    </w:rPr>
  </w:style>
  <w:style w:type="paragraph" w:customStyle="1" w:styleId="xl321">
    <w:name w:val="xl321"/>
    <w:basedOn w:val="Normalny"/>
    <w:uiPriority w:val="99"/>
    <w:rsid w:val="00405A65"/>
    <w:pPr>
      <w:pBdr>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2">
    <w:name w:val="xl322"/>
    <w:basedOn w:val="Normalny"/>
    <w:uiPriority w:val="99"/>
    <w:rsid w:val="00405A65"/>
    <w:pPr>
      <w:pBdr>
        <w:left w:val="single" w:sz="4"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3">
    <w:name w:val="xl323"/>
    <w:basedOn w:val="Normalny"/>
    <w:uiPriority w:val="99"/>
    <w:rsid w:val="00405A65"/>
    <w:pPr>
      <w:pBdr>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4">
    <w:name w:val="xl324"/>
    <w:basedOn w:val="Normalny"/>
    <w:uiPriority w:val="99"/>
    <w:rsid w:val="00405A65"/>
    <w:pPr>
      <w:pBdr>
        <w:bottom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5">
    <w:name w:val="xl325"/>
    <w:basedOn w:val="Normalny"/>
    <w:uiPriority w:val="99"/>
    <w:rsid w:val="00405A65"/>
    <w:pPr>
      <w:pBdr>
        <w:top w:val="single" w:sz="4" w:space="0" w:color="auto"/>
        <w:left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6">
    <w:name w:val="xl326"/>
    <w:basedOn w:val="Normalny"/>
    <w:uiPriority w:val="99"/>
    <w:rsid w:val="00405A65"/>
    <w:pPr>
      <w:pBdr>
        <w:top w:val="single" w:sz="4" w:space="0" w:color="auto"/>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27">
    <w:name w:val="xl327"/>
    <w:basedOn w:val="Normalny"/>
    <w:uiPriority w:val="99"/>
    <w:rsid w:val="00405A65"/>
    <w:pPr>
      <w:pBdr>
        <w:top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8">
    <w:name w:val="xl328"/>
    <w:basedOn w:val="Normalny"/>
    <w:uiPriority w:val="99"/>
    <w:rsid w:val="00405A65"/>
    <w:pPr>
      <w:pBdr>
        <w:top w:val="single" w:sz="4" w:space="0" w:color="auto"/>
        <w:righ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29">
    <w:name w:val="xl329"/>
    <w:basedOn w:val="Normalny"/>
    <w:uiPriority w:val="99"/>
    <w:rsid w:val="00405A65"/>
    <w:pPr>
      <w:pBdr>
        <w:left w:val="single" w:sz="12" w:space="0" w:color="auto"/>
      </w:pBdr>
      <w:spacing w:before="100" w:beforeAutospacing="1" w:after="100" w:afterAutospacing="1"/>
      <w:jc w:val="center"/>
      <w:textAlignment w:val="center"/>
    </w:pPr>
    <w:rPr>
      <w:rFonts w:ascii="Calibri" w:hAnsi="Calibri"/>
      <w:sz w:val="22"/>
      <w:szCs w:val="22"/>
    </w:rPr>
  </w:style>
  <w:style w:type="paragraph" w:customStyle="1" w:styleId="xl330">
    <w:name w:val="xl330"/>
    <w:basedOn w:val="Normalny"/>
    <w:uiPriority w:val="99"/>
    <w:rsid w:val="00405A65"/>
    <w:pPr>
      <w:pBdr>
        <w:left w:val="single" w:sz="12" w:space="0" w:color="auto"/>
        <w:bottom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31">
    <w:name w:val="xl331"/>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2">
    <w:name w:val="xl332"/>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sz w:val="22"/>
      <w:szCs w:val="22"/>
    </w:rPr>
  </w:style>
  <w:style w:type="paragraph" w:customStyle="1" w:styleId="xl333">
    <w:name w:val="xl333"/>
    <w:basedOn w:val="Normalny"/>
    <w:uiPriority w:val="99"/>
    <w:rsid w:val="00405A65"/>
    <w:pPr>
      <w:pBdr>
        <w:left w:val="single" w:sz="12" w:space="0" w:color="auto"/>
      </w:pBdr>
      <w:spacing w:before="100" w:beforeAutospacing="1" w:after="100" w:afterAutospacing="1"/>
      <w:textAlignment w:val="center"/>
    </w:pPr>
    <w:rPr>
      <w:rFonts w:ascii="Calibri" w:hAnsi="Calibri"/>
      <w:b/>
      <w:bCs/>
    </w:rPr>
  </w:style>
  <w:style w:type="paragraph" w:customStyle="1" w:styleId="xl334">
    <w:name w:val="xl334"/>
    <w:basedOn w:val="Normalny"/>
    <w:uiPriority w:val="99"/>
    <w:rsid w:val="00405A65"/>
    <w:pPr>
      <w:spacing w:before="100" w:beforeAutospacing="1" w:after="100" w:afterAutospacing="1"/>
      <w:textAlignment w:val="center"/>
    </w:pPr>
    <w:rPr>
      <w:rFonts w:ascii="Calibri" w:hAnsi="Calibri"/>
      <w:b/>
      <w:bCs/>
    </w:rPr>
  </w:style>
  <w:style w:type="paragraph" w:customStyle="1" w:styleId="xl335">
    <w:name w:val="xl335"/>
    <w:basedOn w:val="Normalny"/>
    <w:uiPriority w:val="99"/>
    <w:rsid w:val="00405A65"/>
    <w:pPr>
      <w:pBdr>
        <w:right w:val="single" w:sz="12" w:space="0" w:color="auto"/>
      </w:pBdr>
      <w:spacing w:before="100" w:beforeAutospacing="1" w:after="100" w:afterAutospacing="1"/>
      <w:textAlignment w:val="center"/>
    </w:pPr>
    <w:rPr>
      <w:rFonts w:ascii="Calibri" w:hAnsi="Calibri"/>
      <w:b/>
      <w:bCs/>
    </w:rPr>
  </w:style>
  <w:style w:type="paragraph" w:customStyle="1" w:styleId="xl336">
    <w:name w:val="xl336"/>
    <w:basedOn w:val="Normalny"/>
    <w:uiPriority w:val="99"/>
    <w:rsid w:val="00405A65"/>
    <w:pPr>
      <w:pBdr>
        <w:left w:val="single" w:sz="12" w:space="0" w:color="auto"/>
      </w:pBdr>
      <w:spacing w:before="100" w:beforeAutospacing="1" w:after="100" w:afterAutospacing="1"/>
      <w:textAlignment w:val="center"/>
    </w:pPr>
    <w:rPr>
      <w:rFonts w:ascii="Calibri" w:hAnsi="Calibri"/>
      <w:b/>
      <w:bCs/>
      <w:color w:val="000000"/>
    </w:rPr>
  </w:style>
  <w:style w:type="paragraph" w:customStyle="1" w:styleId="xl337">
    <w:name w:val="xl337"/>
    <w:basedOn w:val="Normalny"/>
    <w:uiPriority w:val="99"/>
    <w:rsid w:val="00405A65"/>
    <w:pPr>
      <w:spacing w:before="100" w:beforeAutospacing="1" w:after="100" w:afterAutospacing="1"/>
      <w:textAlignment w:val="center"/>
    </w:pPr>
    <w:rPr>
      <w:rFonts w:ascii="Calibri" w:hAnsi="Calibri"/>
      <w:b/>
      <w:bCs/>
      <w:color w:val="000000"/>
    </w:rPr>
  </w:style>
  <w:style w:type="paragraph" w:customStyle="1" w:styleId="xl338">
    <w:name w:val="xl338"/>
    <w:basedOn w:val="Normalny"/>
    <w:uiPriority w:val="99"/>
    <w:rsid w:val="00405A65"/>
    <w:pPr>
      <w:pBdr>
        <w:right w:val="single" w:sz="12" w:space="0" w:color="auto"/>
      </w:pBdr>
      <w:spacing w:before="100" w:beforeAutospacing="1" w:after="100" w:afterAutospacing="1"/>
      <w:textAlignment w:val="center"/>
    </w:pPr>
    <w:rPr>
      <w:rFonts w:ascii="Calibri" w:hAnsi="Calibri"/>
      <w:b/>
      <w:bCs/>
      <w:color w:val="000000"/>
    </w:rPr>
  </w:style>
  <w:style w:type="paragraph" w:customStyle="1" w:styleId="xl339">
    <w:name w:val="xl339"/>
    <w:basedOn w:val="Normalny"/>
    <w:uiPriority w:val="99"/>
    <w:rsid w:val="00405A65"/>
    <w:pPr>
      <w:pBdr>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0">
    <w:name w:val="xl340"/>
    <w:basedOn w:val="Normalny"/>
    <w:uiPriority w:val="99"/>
    <w:rsid w:val="00405A65"/>
    <w:pPr>
      <w:pBdr>
        <w:bottom w:val="single" w:sz="4" w:space="0" w:color="auto"/>
      </w:pBdr>
      <w:spacing w:before="100" w:beforeAutospacing="1" w:after="100" w:afterAutospacing="1"/>
      <w:textAlignment w:val="top"/>
    </w:pPr>
    <w:rPr>
      <w:rFonts w:ascii="Calibri" w:hAnsi="Calibri"/>
      <w:b/>
      <w:bCs/>
      <w:color w:val="000000"/>
    </w:rPr>
  </w:style>
  <w:style w:type="paragraph" w:customStyle="1" w:styleId="xl341">
    <w:name w:val="xl341"/>
    <w:basedOn w:val="Normalny"/>
    <w:uiPriority w:val="99"/>
    <w:rsid w:val="00405A65"/>
    <w:pPr>
      <w:pBdr>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2">
    <w:name w:val="xl342"/>
    <w:basedOn w:val="Normalny"/>
    <w:uiPriority w:val="99"/>
    <w:rsid w:val="00405A65"/>
    <w:pPr>
      <w:pBdr>
        <w:top w:val="single" w:sz="4" w:space="0" w:color="auto"/>
        <w:left w:val="single" w:sz="12"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3">
    <w:name w:val="xl343"/>
    <w:basedOn w:val="Normalny"/>
    <w:uiPriority w:val="99"/>
    <w:rsid w:val="00405A65"/>
    <w:pPr>
      <w:pBdr>
        <w:top w:val="single" w:sz="4" w:space="0" w:color="auto"/>
        <w:bottom w:val="single" w:sz="4" w:space="0" w:color="auto"/>
      </w:pBdr>
      <w:spacing w:before="100" w:beforeAutospacing="1" w:after="100" w:afterAutospacing="1"/>
      <w:textAlignment w:val="top"/>
    </w:pPr>
    <w:rPr>
      <w:rFonts w:ascii="Calibri" w:hAnsi="Calibri"/>
      <w:b/>
      <w:bCs/>
      <w:color w:val="000000"/>
    </w:rPr>
  </w:style>
  <w:style w:type="paragraph" w:customStyle="1" w:styleId="xl344">
    <w:name w:val="xl344"/>
    <w:basedOn w:val="Normalny"/>
    <w:uiPriority w:val="99"/>
    <w:rsid w:val="00405A65"/>
    <w:pPr>
      <w:pBdr>
        <w:top w:val="single" w:sz="4" w:space="0" w:color="auto"/>
        <w:bottom w:val="single" w:sz="4" w:space="0" w:color="auto"/>
        <w:right w:val="single" w:sz="12" w:space="0" w:color="auto"/>
      </w:pBdr>
      <w:spacing w:before="100" w:beforeAutospacing="1" w:after="100" w:afterAutospacing="1"/>
      <w:textAlignment w:val="top"/>
    </w:pPr>
    <w:rPr>
      <w:rFonts w:ascii="Calibri" w:hAnsi="Calibri"/>
      <w:b/>
      <w:bCs/>
      <w:color w:val="000000"/>
    </w:rPr>
  </w:style>
  <w:style w:type="paragraph" w:customStyle="1" w:styleId="xl345">
    <w:name w:val="xl345"/>
    <w:basedOn w:val="Normalny"/>
    <w:uiPriority w:val="99"/>
    <w:rsid w:val="00405A65"/>
    <w:pPr>
      <w:pBdr>
        <w:left w:val="single" w:sz="12" w:space="0" w:color="auto"/>
      </w:pBdr>
      <w:spacing w:before="100" w:beforeAutospacing="1" w:after="100" w:afterAutospacing="1"/>
      <w:textAlignment w:val="top"/>
    </w:pPr>
    <w:rPr>
      <w:rFonts w:ascii="Calibri" w:hAnsi="Calibri"/>
      <w:b/>
      <w:bCs/>
      <w:color w:val="000000"/>
    </w:rPr>
  </w:style>
  <w:style w:type="paragraph" w:customStyle="1" w:styleId="xl346">
    <w:name w:val="xl346"/>
    <w:basedOn w:val="Normalny"/>
    <w:uiPriority w:val="99"/>
    <w:rsid w:val="00405A65"/>
    <w:pPr>
      <w:spacing w:before="100" w:beforeAutospacing="1" w:after="100" w:afterAutospacing="1"/>
      <w:textAlignment w:val="top"/>
    </w:pPr>
    <w:rPr>
      <w:rFonts w:ascii="Calibri" w:hAnsi="Calibri"/>
      <w:b/>
      <w:bCs/>
      <w:color w:val="000000"/>
    </w:rPr>
  </w:style>
  <w:style w:type="paragraph" w:customStyle="1" w:styleId="xl347">
    <w:name w:val="xl347"/>
    <w:basedOn w:val="Normalny"/>
    <w:uiPriority w:val="99"/>
    <w:rsid w:val="00405A65"/>
    <w:pPr>
      <w:pBdr>
        <w:right w:val="single" w:sz="12" w:space="0" w:color="auto"/>
      </w:pBdr>
      <w:spacing w:before="100" w:beforeAutospacing="1" w:after="100" w:afterAutospacing="1"/>
      <w:textAlignment w:val="top"/>
    </w:pPr>
    <w:rPr>
      <w:rFonts w:ascii="Calibri" w:hAnsi="Calibri"/>
      <w:b/>
      <w:bCs/>
      <w:color w:val="000000"/>
    </w:rPr>
  </w:style>
  <w:style w:type="paragraph" w:customStyle="1" w:styleId="xl348">
    <w:name w:val="xl348"/>
    <w:basedOn w:val="Normalny"/>
    <w:uiPriority w:val="99"/>
    <w:rsid w:val="00405A65"/>
    <w:pPr>
      <w:pBdr>
        <w:top w:val="single" w:sz="4" w:space="0" w:color="auto"/>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49">
    <w:name w:val="xl349"/>
    <w:basedOn w:val="Normalny"/>
    <w:uiPriority w:val="99"/>
    <w:rsid w:val="00405A6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xl350">
    <w:name w:val="xl350"/>
    <w:basedOn w:val="Normalny"/>
    <w:uiPriority w:val="99"/>
    <w:rsid w:val="00405A65"/>
    <w:pPr>
      <w:pBdr>
        <w:left w:val="single" w:sz="12" w:space="0" w:color="auto"/>
      </w:pBdr>
      <w:spacing w:before="100" w:beforeAutospacing="1" w:after="100" w:afterAutospacing="1"/>
      <w:textAlignment w:val="center"/>
    </w:pPr>
    <w:rPr>
      <w:rFonts w:ascii="Calibri" w:hAnsi="Calibri"/>
      <w:sz w:val="18"/>
      <w:szCs w:val="18"/>
    </w:rPr>
  </w:style>
  <w:style w:type="paragraph" w:customStyle="1" w:styleId="xl351">
    <w:name w:val="xl351"/>
    <w:basedOn w:val="Normalny"/>
    <w:uiPriority w:val="99"/>
    <w:rsid w:val="00405A65"/>
    <w:pPr>
      <w:spacing w:before="100" w:beforeAutospacing="1" w:after="100" w:afterAutospacing="1"/>
      <w:textAlignment w:val="center"/>
    </w:pPr>
    <w:rPr>
      <w:rFonts w:ascii="Calibri" w:hAnsi="Calibri"/>
      <w:sz w:val="18"/>
      <w:szCs w:val="18"/>
    </w:rPr>
  </w:style>
  <w:style w:type="paragraph" w:customStyle="1" w:styleId="xl352">
    <w:name w:val="xl352"/>
    <w:basedOn w:val="Normalny"/>
    <w:uiPriority w:val="99"/>
    <w:rsid w:val="00405A65"/>
    <w:pPr>
      <w:pBdr>
        <w:left w:val="single" w:sz="12" w:space="0" w:color="auto"/>
      </w:pBdr>
      <w:spacing w:before="100" w:beforeAutospacing="1" w:after="100" w:afterAutospacing="1"/>
      <w:textAlignment w:val="top"/>
    </w:pPr>
    <w:rPr>
      <w:rFonts w:ascii="Calibri" w:hAnsi="Calibri"/>
      <w:b/>
      <w:bCs/>
    </w:rPr>
  </w:style>
  <w:style w:type="paragraph" w:customStyle="1" w:styleId="xl353">
    <w:name w:val="xl353"/>
    <w:basedOn w:val="Normalny"/>
    <w:uiPriority w:val="99"/>
    <w:rsid w:val="00405A65"/>
    <w:pPr>
      <w:spacing w:before="100" w:beforeAutospacing="1" w:after="100" w:afterAutospacing="1"/>
      <w:textAlignment w:val="top"/>
    </w:pPr>
    <w:rPr>
      <w:rFonts w:ascii="Calibri" w:hAnsi="Calibri"/>
      <w:b/>
      <w:bCs/>
    </w:rPr>
  </w:style>
  <w:style w:type="paragraph" w:customStyle="1" w:styleId="xl354">
    <w:name w:val="xl354"/>
    <w:basedOn w:val="Normalny"/>
    <w:uiPriority w:val="99"/>
    <w:rsid w:val="00405A65"/>
    <w:pPr>
      <w:pBdr>
        <w:right w:val="single" w:sz="12" w:space="0" w:color="auto"/>
      </w:pBdr>
      <w:spacing w:before="100" w:beforeAutospacing="1" w:after="100" w:afterAutospacing="1"/>
      <w:textAlignment w:val="top"/>
    </w:pPr>
    <w:rPr>
      <w:rFonts w:ascii="Calibri" w:hAnsi="Calibri"/>
      <w:b/>
      <w:bCs/>
    </w:rPr>
  </w:style>
  <w:style w:type="paragraph" w:customStyle="1" w:styleId="xl355">
    <w:name w:val="xl355"/>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center"/>
    </w:pPr>
    <w:rPr>
      <w:rFonts w:ascii="Calibri" w:hAnsi="Calibri"/>
      <w:b/>
      <w:bCs/>
    </w:rPr>
  </w:style>
  <w:style w:type="paragraph" w:customStyle="1" w:styleId="xl356">
    <w:name w:val="xl356"/>
    <w:basedOn w:val="Normalny"/>
    <w:uiPriority w:val="99"/>
    <w:rsid w:val="00405A65"/>
    <w:pPr>
      <w:pBdr>
        <w:top w:val="single" w:sz="4" w:space="0" w:color="auto"/>
        <w:left w:val="single" w:sz="4" w:space="0" w:color="auto"/>
        <w:bottom w:val="single" w:sz="4" w:space="0" w:color="auto"/>
      </w:pBdr>
      <w:spacing w:before="100" w:beforeAutospacing="1" w:after="100" w:afterAutospacing="1"/>
      <w:jc w:val="center"/>
      <w:textAlignment w:val="top"/>
    </w:pPr>
    <w:rPr>
      <w:rFonts w:ascii="Calibri" w:hAnsi="Calibri"/>
      <w:b/>
      <w:bCs/>
    </w:rPr>
  </w:style>
  <w:style w:type="paragraph" w:customStyle="1" w:styleId="xl357">
    <w:name w:val="xl357"/>
    <w:basedOn w:val="Normalny"/>
    <w:uiPriority w:val="99"/>
    <w:rsid w:val="00405A65"/>
    <w:pPr>
      <w:pBdr>
        <w:top w:val="single" w:sz="4" w:space="0" w:color="auto"/>
        <w:left w:val="single" w:sz="12" w:space="0" w:color="auto"/>
        <w:bottom w:val="single" w:sz="8" w:space="0" w:color="auto"/>
      </w:pBdr>
      <w:shd w:val="clear" w:color="000000" w:fill="C0C0C0"/>
      <w:spacing w:before="100" w:beforeAutospacing="1" w:after="100" w:afterAutospacing="1"/>
      <w:jc w:val="center"/>
      <w:textAlignment w:val="top"/>
    </w:pPr>
    <w:rPr>
      <w:rFonts w:ascii="Calibri" w:hAnsi="Calibri"/>
      <w:b/>
      <w:bCs/>
    </w:rPr>
  </w:style>
  <w:style w:type="paragraph" w:customStyle="1" w:styleId="xl358">
    <w:name w:val="xl358"/>
    <w:basedOn w:val="Normalny"/>
    <w:uiPriority w:val="99"/>
    <w:rsid w:val="00405A65"/>
    <w:pPr>
      <w:pBdr>
        <w:top w:val="single" w:sz="4" w:space="0" w:color="auto"/>
        <w:bottom w:val="single" w:sz="8" w:space="0" w:color="auto"/>
      </w:pBdr>
      <w:shd w:val="clear" w:color="000000" w:fill="C0C0C0"/>
      <w:spacing w:before="100" w:beforeAutospacing="1" w:after="100" w:afterAutospacing="1"/>
      <w:jc w:val="center"/>
      <w:textAlignment w:val="top"/>
    </w:pPr>
    <w:rPr>
      <w:rFonts w:ascii="Calibri" w:hAnsi="Calibri"/>
    </w:rPr>
  </w:style>
  <w:style w:type="paragraph" w:customStyle="1" w:styleId="xl359">
    <w:name w:val="xl359"/>
    <w:basedOn w:val="Normalny"/>
    <w:uiPriority w:val="99"/>
    <w:rsid w:val="00405A65"/>
    <w:pPr>
      <w:pBdr>
        <w:top w:val="single" w:sz="4" w:space="0" w:color="auto"/>
        <w:bottom w:val="single" w:sz="8" w:space="0" w:color="auto"/>
        <w:right w:val="single" w:sz="12" w:space="0" w:color="auto"/>
      </w:pBdr>
      <w:shd w:val="clear" w:color="000000" w:fill="C0C0C0"/>
      <w:spacing w:before="100" w:beforeAutospacing="1" w:after="100" w:afterAutospacing="1"/>
      <w:jc w:val="center"/>
      <w:textAlignment w:val="top"/>
    </w:pPr>
    <w:rPr>
      <w:rFonts w:ascii="Calibri" w:hAnsi="Calibri"/>
    </w:rPr>
  </w:style>
  <w:style w:type="paragraph" w:customStyle="1" w:styleId="xl360">
    <w:name w:val="xl360"/>
    <w:basedOn w:val="Normalny"/>
    <w:uiPriority w:val="99"/>
    <w:rsid w:val="00405A65"/>
    <w:pPr>
      <w:pBdr>
        <w:left w:val="single" w:sz="12"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1">
    <w:name w:val="xl361"/>
    <w:basedOn w:val="Normalny"/>
    <w:uiPriority w:val="99"/>
    <w:rsid w:val="00405A65"/>
    <w:pPr>
      <w:pBdr>
        <w:left w:val="single" w:sz="4" w:space="0" w:color="auto"/>
        <w:bottom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62">
    <w:name w:val="xl362"/>
    <w:basedOn w:val="Normalny"/>
    <w:uiPriority w:val="99"/>
    <w:rsid w:val="00405A65"/>
    <w:pPr>
      <w:pBdr>
        <w:left w:val="single" w:sz="4" w:space="0" w:color="auto"/>
        <w:bottom w:val="single" w:sz="4" w:space="0" w:color="auto"/>
        <w:right w:val="single" w:sz="12" w:space="0" w:color="auto"/>
      </w:pBdr>
      <w:spacing w:before="100" w:beforeAutospacing="1" w:after="100" w:afterAutospacing="1"/>
      <w:jc w:val="center"/>
      <w:textAlignment w:val="top"/>
    </w:pPr>
    <w:rPr>
      <w:rFonts w:ascii="Calibri" w:hAnsi="Calibri"/>
      <w:b/>
      <w:bCs/>
    </w:rPr>
  </w:style>
  <w:style w:type="paragraph" w:customStyle="1" w:styleId="xl363">
    <w:name w:val="xl363"/>
    <w:basedOn w:val="Normalny"/>
    <w:uiPriority w:val="99"/>
    <w:rsid w:val="00405A65"/>
    <w:pPr>
      <w:pBdr>
        <w:top w:val="single" w:sz="4" w:space="0" w:color="auto"/>
        <w:left w:val="single" w:sz="4" w:space="0" w:color="auto"/>
      </w:pBdr>
      <w:spacing w:before="100" w:beforeAutospacing="1" w:after="100" w:afterAutospacing="1"/>
      <w:jc w:val="center"/>
      <w:textAlignment w:val="center"/>
    </w:pPr>
    <w:rPr>
      <w:rFonts w:ascii="Calibri" w:hAnsi="Calibri"/>
      <w:sz w:val="22"/>
      <w:szCs w:val="22"/>
    </w:rPr>
  </w:style>
  <w:style w:type="paragraph" w:customStyle="1" w:styleId="xl364">
    <w:name w:val="xl364"/>
    <w:basedOn w:val="Normalny"/>
    <w:uiPriority w:val="99"/>
    <w:rsid w:val="00405A65"/>
    <w:pPr>
      <w:pBdr>
        <w:left w:val="single" w:sz="12" w:space="0" w:color="auto"/>
        <w:bottom w:val="single" w:sz="12" w:space="0" w:color="auto"/>
      </w:pBdr>
      <w:shd w:val="clear" w:color="000000" w:fill="C0C0C0"/>
      <w:spacing w:before="100" w:beforeAutospacing="1" w:after="100" w:afterAutospacing="1"/>
      <w:jc w:val="center"/>
      <w:textAlignment w:val="center"/>
    </w:pPr>
    <w:rPr>
      <w:rFonts w:ascii="Calibri" w:hAnsi="Calibri"/>
      <w:b/>
      <w:bCs/>
    </w:rPr>
  </w:style>
  <w:style w:type="paragraph" w:customStyle="1" w:styleId="xl365">
    <w:name w:val="xl365"/>
    <w:basedOn w:val="Normalny"/>
    <w:uiPriority w:val="99"/>
    <w:rsid w:val="00405A65"/>
    <w:pPr>
      <w:pBdr>
        <w:bottom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6">
    <w:name w:val="xl366"/>
    <w:basedOn w:val="Normalny"/>
    <w:uiPriority w:val="99"/>
    <w:rsid w:val="00405A65"/>
    <w:pPr>
      <w:pBdr>
        <w:bottom w:val="single" w:sz="12" w:space="0" w:color="auto"/>
        <w:right w:val="single" w:sz="12" w:space="0" w:color="auto"/>
      </w:pBdr>
      <w:shd w:val="clear" w:color="000000" w:fill="C0C0C0"/>
      <w:spacing w:before="100" w:beforeAutospacing="1" w:after="100" w:afterAutospacing="1"/>
      <w:jc w:val="center"/>
      <w:textAlignment w:val="center"/>
    </w:pPr>
    <w:rPr>
      <w:rFonts w:ascii="Calibri" w:hAnsi="Calibri"/>
      <w:b/>
      <w:bCs/>
      <w:sz w:val="28"/>
      <w:szCs w:val="28"/>
    </w:rPr>
  </w:style>
  <w:style w:type="paragraph" w:customStyle="1" w:styleId="xl367">
    <w:name w:val="xl367"/>
    <w:basedOn w:val="Normalny"/>
    <w:uiPriority w:val="99"/>
    <w:rsid w:val="00405A65"/>
    <w:pPr>
      <w:pBdr>
        <w:top w:val="single" w:sz="4" w:space="0" w:color="auto"/>
        <w:left w:val="single" w:sz="12" w:space="0" w:color="auto"/>
      </w:pBdr>
      <w:spacing w:before="100" w:beforeAutospacing="1" w:after="100" w:afterAutospacing="1"/>
      <w:jc w:val="center"/>
      <w:textAlignment w:val="top"/>
    </w:pPr>
    <w:rPr>
      <w:rFonts w:ascii="Calibri" w:hAnsi="Calibri"/>
      <w:b/>
      <w:bCs/>
    </w:rPr>
  </w:style>
  <w:style w:type="paragraph" w:customStyle="1" w:styleId="xl368">
    <w:name w:val="xl368"/>
    <w:basedOn w:val="Normalny"/>
    <w:uiPriority w:val="99"/>
    <w:rsid w:val="00405A65"/>
    <w:pPr>
      <w:pBdr>
        <w:top w:val="single" w:sz="4" w:space="0" w:color="auto"/>
      </w:pBdr>
      <w:spacing w:before="100" w:beforeAutospacing="1" w:after="100" w:afterAutospacing="1"/>
      <w:jc w:val="center"/>
      <w:textAlignment w:val="top"/>
    </w:pPr>
    <w:rPr>
      <w:rFonts w:ascii="Calibri" w:hAnsi="Calibri"/>
      <w:b/>
      <w:bCs/>
    </w:rPr>
  </w:style>
  <w:style w:type="paragraph" w:customStyle="1" w:styleId="xl369">
    <w:name w:val="xl369"/>
    <w:basedOn w:val="Normalny"/>
    <w:uiPriority w:val="99"/>
    <w:rsid w:val="00405A65"/>
    <w:pPr>
      <w:pBdr>
        <w:top w:val="single" w:sz="4" w:space="0" w:color="auto"/>
        <w:right w:val="single" w:sz="4" w:space="0" w:color="auto"/>
      </w:pBdr>
      <w:spacing w:before="100" w:beforeAutospacing="1" w:after="100" w:afterAutospacing="1"/>
      <w:jc w:val="center"/>
      <w:textAlignment w:val="top"/>
    </w:pPr>
    <w:rPr>
      <w:rFonts w:ascii="Calibri" w:hAnsi="Calibri"/>
      <w:b/>
      <w:bCs/>
    </w:rPr>
  </w:style>
  <w:style w:type="paragraph" w:customStyle="1" w:styleId="xl370">
    <w:name w:val="xl370"/>
    <w:basedOn w:val="Normalny"/>
    <w:uiPriority w:val="99"/>
    <w:rsid w:val="00405A65"/>
    <w:pPr>
      <w:pBdr>
        <w:left w:val="single" w:sz="12" w:space="0" w:color="auto"/>
        <w:bottom w:val="single" w:sz="4" w:space="0" w:color="auto"/>
      </w:pBdr>
      <w:spacing w:before="100" w:beforeAutospacing="1" w:after="100" w:afterAutospacing="1"/>
      <w:jc w:val="center"/>
      <w:textAlignment w:val="top"/>
    </w:pPr>
    <w:rPr>
      <w:rFonts w:ascii="Calibri" w:hAnsi="Calibri"/>
    </w:rPr>
  </w:style>
  <w:style w:type="paragraph" w:customStyle="1" w:styleId="xl371">
    <w:name w:val="xl371"/>
    <w:basedOn w:val="Normalny"/>
    <w:uiPriority w:val="99"/>
    <w:rsid w:val="00405A65"/>
    <w:pPr>
      <w:pBdr>
        <w:bottom w:val="single" w:sz="4" w:space="0" w:color="auto"/>
      </w:pBdr>
      <w:spacing w:before="100" w:beforeAutospacing="1" w:after="100" w:afterAutospacing="1"/>
      <w:jc w:val="center"/>
      <w:textAlignment w:val="top"/>
    </w:pPr>
    <w:rPr>
      <w:rFonts w:ascii="Calibri" w:hAnsi="Calibri"/>
    </w:rPr>
  </w:style>
  <w:style w:type="paragraph" w:customStyle="1" w:styleId="xl372">
    <w:name w:val="xl372"/>
    <w:basedOn w:val="Normalny"/>
    <w:uiPriority w:val="99"/>
    <w:rsid w:val="00405A65"/>
    <w:pPr>
      <w:pBdr>
        <w:bottom w:val="single" w:sz="4" w:space="0" w:color="auto"/>
        <w:right w:val="single" w:sz="4" w:space="0" w:color="auto"/>
      </w:pBdr>
      <w:spacing w:before="100" w:beforeAutospacing="1" w:after="100" w:afterAutospacing="1"/>
      <w:jc w:val="center"/>
      <w:textAlignment w:val="top"/>
    </w:pPr>
    <w:rPr>
      <w:rFonts w:ascii="Calibri" w:hAnsi="Calibri"/>
    </w:rPr>
  </w:style>
  <w:style w:type="paragraph" w:customStyle="1" w:styleId="Akapitzlist2">
    <w:name w:val="Akapit z listą2"/>
    <w:basedOn w:val="Normalny"/>
    <w:uiPriority w:val="99"/>
    <w:rsid w:val="004D2B9D"/>
    <w:pPr>
      <w:spacing w:after="160" w:line="259" w:lineRule="auto"/>
      <w:ind w:left="720"/>
      <w:contextualSpacing/>
    </w:pPr>
    <w:rPr>
      <w:rFonts w:ascii="Calibri" w:hAnsi="Calibri"/>
      <w:sz w:val="22"/>
      <w:szCs w:val="22"/>
      <w:lang w:eastAsia="en-US"/>
    </w:rPr>
  </w:style>
  <w:style w:type="paragraph" w:customStyle="1" w:styleId="Akapitzlist3">
    <w:name w:val="Akapit z listą3"/>
    <w:basedOn w:val="Normalny"/>
    <w:uiPriority w:val="99"/>
    <w:rsid w:val="00F22751"/>
    <w:pPr>
      <w:spacing w:after="160" w:line="259" w:lineRule="auto"/>
      <w:ind w:left="720"/>
      <w:contextualSpacing/>
    </w:pPr>
    <w:rPr>
      <w:rFonts w:ascii="Calibri" w:hAnsi="Calibri"/>
      <w:sz w:val="22"/>
      <w:szCs w:val="22"/>
      <w:lang w:eastAsia="en-US"/>
    </w:rPr>
  </w:style>
  <w:style w:type="table" w:styleId="Tabela-Siatka">
    <w:name w:val="Table Grid"/>
    <w:basedOn w:val="Standardowy"/>
    <w:uiPriority w:val="99"/>
    <w:rsid w:val="00E96128"/>
    <w:rPr>
      <w:rFonts w:ascii="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
    <w:name w:val="TableGrid"/>
    <w:uiPriority w:val="99"/>
    <w:rsid w:val="004A1CAD"/>
    <w:rPr>
      <w:rFonts w:ascii="Calibri" w:hAnsi="Calibri"/>
      <w:sz w:val="22"/>
      <w:szCs w:val="22"/>
    </w:rPr>
    <w:tblPr>
      <w:tblCellMar>
        <w:top w:w="0" w:type="dxa"/>
        <w:left w:w="0" w:type="dxa"/>
        <w:bottom w:w="0" w:type="dxa"/>
        <w:right w:w="0" w:type="dxa"/>
      </w:tblCellMar>
    </w:tblPr>
  </w:style>
  <w:style w:type="character" w:customStyle="1" w:styleId="AkapitzlistZnak">
    <w:name w:val="Akapit z listą Znak"/>
    <w:link w:val="Akapitzlist"/>
    <w:uiPriority w:val="99"/>
    <w:locked/>
    <w:rsid w:val="00391150"/>
    <w:rPr>
      <w:sz w:val="24"/>
    </w:rPr>
  </w:style>
  <w:style w:type="paragraph" w:customStyle="1" w:styleId="redniasiatka1akcent21">
    <w:name w:val="Średnia siatka 1 — akcent 21"/>
    <w:basedOn w:val="Normalny"/>
    <w:link w:val="redniasiatka1akcent2Znak"/>
    <w:uiPriority w:val="99"/>
    <w:rsid w:val="00334A3C"/>
    <w:pPr>
      <w:ind w:left="720"/>
      <w:contextualSpacing/>
    </w:pPr>
    <w:rPr>
      <w:szCs w:val="20"/>
    </w:rPr>
  </w:style>
  <w:style w:type="character" w:customStyle="1" w:styleId="redniasiatka1akcent2Znak">
    <w:name w:val="Średnia siatka 1 — akcent 2 Znak"/>
    <w:link w:val="redniasiatka1akcent21"/>
    <w:uiPriority w:val="99"/>
    <w:locked/>
    <w:rsid w:val="00334A3C"/>
    <w:rPr>
      <w:sz w:val="24"/>
    </w:rPr>
  </w:style>
  <w:style w:type="character" w:customStyle="1" w:styleId="apple-converted-space">
    <w:name w:val="apple-converted-space"/>
    <w:uiPriority w:val="99"/>
    <w:rsid w:val="009435B1"/>
  </w:style>
  <w:style w:type="paragraph" w:customStyle="1" w:styleId="xl63">
    <w:name w:val="xl63"/>
    <w:basedOn w:val="Normalny"/>
    <w:rsid w:val="00FA02E5"/>
    <w:pPr>
      <w:spacing w:before="100" w:beforeAutospacing="1" w:after="100" w:afterAutospacing="1"/>
    </w:pPr>
    <w:rPr>
      <w:rFonts w:ascii="Calibri" w:hAnsi="Calibri"/>
    </w:rPr>
  </w:style>
  <w:style w:type="paragraph" w:customStyle="1" w:styleId="xl64">
    <w:name w:val="xl64"/>
    <w:basedOn w:val="Normalny"/>
    <w:rsid w:val="00FA02E5"/>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pPr>
    <w:rPr>
      <w:rFonts w:ascii="Calibri" w:hAnsi="Calibri"/>
    </w:rPr>
  </w:style>
  <w:style w:type="paragraph" w:styleId="Nagwekspisutreci">
    <w:name w:val="TOC Heading"/>
    <w:basedOn w:val="Nagwek1"/>
    <w:next w:val="Normalny"/>
    <w:uiPriority w:val="39"/>
    <w:semiHidden/>
    <w:unhideWhenUsed/>
    <w:qFormat/>
    <w:rsid w:val="00113025"/>
    <w:pPr>
      <w:keepLines/>
      <w:spacing w:before="480" w:after="0" w:line="276" w:lineRule="auto"/>
      <w:outlineLvl w:val="9"/>
    </w:pPr>
    <w:rPr>
      <w:rFonts w:asciiTheme="majorHAnsi" w:eastAsiaTheme="majorEastAsia" w:hAnsiTheme="majorHAnsi" w:cstheme="majorBidi"/>
      <w:bCs/>
      <w:color w:val="365F91" w:themeColor="accent1" w:themeShade="BF"/>
      <w:kern w:val="0"/>
      <w:sz w:val="28"/>
      <w:szCs w:val="28"/>
    </w:rPr>
  </w:style>
  <w:style w:type="paragraph" w:customStyle="1" w:styleId="Litera">
    <w:name w:val="Litera"/>
    <w:basedOn w:val="Normalny"/>
    <w:rsid w:val="00FB0524"/>
    <w:pPr>
      <w:tabs>
        <w:tab w:val="num" w:pos="1072"/>
      </w:tabs>
      <w:suppressAutoHyphens/>
      <w:spacing w:before="120" w:after="120"/>
      <w:jc w:val="both"/>
    </w:pPr>
    <w:rPr>
      <w:rFonts w:ascii="Verdana" w:hAnsi="Verdana"/>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1608809">
      <w:bodyDiv w:val="1"/>
      <w:marLeft w:val="0"/>
      <w:marRight w:val="0"/>
      <w:marTop w:val="0"/>
      <w:marBottom w:val="0"/>
      <w:divBdr>
        <w:top w:val="none" w:sz="0" w:space="0" w:color="auto"/>
        <w:left w:val="none" w:sz="0" w:space="0" w:color="auto"/>
        <w:bottom w:val="none" w:sz="0" w:space="0" w:color="auto"/>
        <w:right w:val="none" w:sz="0" w:space="0" w:color="auto"/>
      </w:divBdr>
    </w:div>
    <w:div w:id="160124058">
      <w:bodyDiv w:val="1"/>
      <w:marLeft w:val="0"/>
      <w:marRight w:val="0"/>
      <w:marTop w:val="0"/>
      <w:marBottom w:val="0"/>
      <w:divBdr>
        <w:top w:val="none" w:sz="0" w:space="0" w:color="auto"/>
        <w:left w:val="none" w:sz="0" w:space="0" w:color="auto"/>
        <w:bottom w:val="none" w:sz="0" w:space="0" w:color="auto"/>
        <w:right w:val="none" w:sz="0" w:space="0" w:color="auto"/>
      </w:divBdr>
    </w:div>
    <w:div w:id="205796604">
      <w:bodyDiv w:val="1"/>
      <w:marLeft w:val="0"/>
      <w:marRight w:val="0"/>
      <w:marTop w:val="0"/>
      <w:marBottom w:val="0"/>
      <w:divBdr>
        <w:top w:val="none" w:sz="0" w:space="0" w:color="auto"/>
        <w:left w:val="none" w:sz="0" w:space="0" w:color="auto"/>
        <w:bottom w:val="none" w:sz="0" w:space="0" w:color="auto"/>
        <w:right w:val="none" w:sz="0" w:space="0" w:color="auto"/>
      </w:divBdr>
    </w:div>
    <w:div w:id="231085202">
      <w:bodyDiv w:val="1"/>
      <w:marLeft w:val="0"/>
      <w:marRight w:val="0"/>
      <w:marTop w:val="0"/>
      <w:marBottom w:val="0"/>
      <w:divBdr>
        <w:top w:val="none" w:sz="0" w:space="0" w:color="auto"/>
        <w:left w:val="none" w:sz="0" w:space="0" w:color="auto"/>
        <w:bottom w:val="none" w:sz="0" w:space="0" w:color="auto"/>
        <w:right w:val="none" w:sz="0" w:space="0" w:color="auto"/>
      </w:divBdr>
    </w:div>
    <w:div w:id="285816999">
      <w:bodyDiv w:val="1"/>
      <w:marLeft w:val="0"/>
      <w:marRight w:val="0"/>
      <w:marTop w:val="0"/>
      <w:marBottom w:val="0"/>
      <w:divBdr>
        <w:top w:val="none" w:sz="0" w:space="0" w:color="auto"/>
        <w:left w:val="none" w:sz="0" w:space="0" w:color="auto"/>
        <w:bottom w:val="none" w:sz="0" w:space="0" w:color="auto"/>
        <w:right w:val="none" w:sz="0" w:space="0" w:color="auto"/>
      </w:divBdr>
    </w:div>
    <w:div w:id="328757385">
      <w:bodyDiv w:val="1"/>
      <w:marLeft w:val="0"/>
      <w:marRight w:val="0"/>
      <w:marTop w:val="0"/>
      <w:marBottom w:val="0"/>
      <w:divBdr>
        <w:top w:val="none" w:sz="0" w:space="0" w:color="auto"/>
        <w:left w:val="none" w:sz="0" w:space="0" w:color="auto"/>
        <w:bottom w:val="none" w:sz="0" w:space="0" w:color="auto"/>
        <w:right w:val="none" w:sz="0" w:space="0" w:color="auto"/>
      </w:divBdr>
    </w:div>
    <w:div w:id="349449840">
      <w:bodyDiv w:val="1"/>
      <w:marLeft w:val="0"/>
      <w:marRight w:val="0"/>
      <w:marTop w:val="0"/>
      <w:marBottom w:val="0"/>
      <w:divBdr>
        <w:top w:val="none" w:sz="0" w:space="0" w:color="auto"/>
        <w:left w:val="none" w:sz="0" w:space="0" w:color="auto"/>
        <w:bottom w:val="none" w:sz="0" w:space="0" w:color="auto"/>
        <w:right w:val="none" w:sz="0" w:space="0" w:color="auto"/>
      </w:divBdr>
    </w:div>
    <w:div w:id="406461986">
      <w:bodyDiv w:val="1"/>
      <w:marLeft w:val="0"/>
      <w:marRight w:val="0"/>
      <w:marTop w:val="0"/>
      <w:marBottom w:val="0"/>
      <w:divBdr>
        <w:top w:val="none" w:sz="0" w:space="0" w:color="auto"/>
        <w:left w:val="none" w:sz="0" w:space="0" w:color="auto"/>
        <w:bottom w:val="none" w:sz="0" w:space="0" w:color="auto"/>
        <w:right w:val="none" w:sz="0" w:space="0" w:color="auto"/>
      </w:divBdr>
    </w:div>
    <w:div w:id="513306462">
      <w:bodyDiv w:val="1"/>
      <w:marLeft w:val="0"/>
      <w:marRight w:val="0"/>
      <w:marTop w:val="0"/>
      <w:marBottom w:val="0"/>
      <w:divBdr>
        <w:top w:val="none" w:sz="0" w:space="0" w:color="auto"/>
        <w:left w:val="none" w:sz="0" w:space="0" w:color="auto"/>
        <w:bottom w:val="none" w:sz="0" w:space="0" w:color="auto"/>
        <w:right w:val="none" w:sz="0" w:space="0" w:color="auto"/>
      </w:divBdr>
    </w:div>
    <w:div w:id="695695244">
      <w:bodyDiv w:val="1"/>
      <w:marLeft w:val="0"/>
      <w:marRight w:val="0"/>
      <w:marTop w:val="0"/>
      <w:marBottom w:val="0"/>
      <w:divBdr>
        <w:top w:val="none" w:sz="0" w:space="0" w:color="auto"/>
        <w:left w:val="none" w:sz="0" w:space="0" w:color="auto"/>
        <w:bottom w:val="none" w:sz="0" w:space="0" w:color="auto"/>
        <w:right w:val="none" w:sz="0" w:space="0" w:color="auto"/>
      </w:divBdr>
    </w:div>
    <w:div w:id="698895870">
      <w:bodyDiv w:val="1"/>
      <w:marLeft w:val="0"/>
      <w:marRight w:val="0"/>
      <w:marTop w:val="0"/>
      <w:marBottom w:val="0"/>
      <w:divBdr>
        <w:top w:val="none" w:sz="0" w:space="0" w:color="auto"/>
        <w:left w:val="none" w:sz="0" w:space="0" w:color="auto"/>
        <w:bottom w:val="none" w:sz="0" w:space="0" w:color="auto"/>
        <w:right w:val="none" w:sz="0" w:space="0" w:color="auto"/>
      </w:divBdr>
    </w:div>
    <w:div w:id="730807038">
      <w:bodyDiv w:val="1"/>
      <w:marLeft w:val="0"/>
      <w:marRight w:val="0"/>
      <w:marTop w:val="0"/>
      <w:marBottom w:val="0"/>
      <w:divBdr>
        <w:top w:val="none" w:sz="0" w:space="0" w:color="auto"/>
        <w:left w:val="none" w:sz="0" w:space="0" w:color="auto"/>
        <w:bottom w:val="none" w:sz="0" w:space="0" w:color="auto"/>
        <w:right w:val="none" w:sz="0" w:space="0" w:color="auto"/>
      </w:divBdr>
    </w:div>
    <w:div w:id="733966653">
      <w:bodyDiv w:val="1"/>
      <w:marLeft w:val="0"/>
      <w:marRight w:val="0"/>
      <w:marTop w:val="0"/>
      <w:marBottom w:val="0"/>
      <w:divBdr>
        <w:top w:val="none" w:sz="0" w:space="0" w:color="auto"/>
        <w:left w:val="none" w:sz="0" w:space="0" w:color="auto"/>
        <w:bottom w:val="none" w:sz="0" w:space="0" w:color="auto"/>
        <w:right w:val="none" w:sz="0" w:space="0" w:color="auto"/>
      </w:divBdr>
    </w:div>
    <w:div w:id="1043597105">
      <w:bodyDiv w:val="1"/>
      <w:marLeft w:val="0"/>
      <w:marRight w:val="0"/>
      <w:marTop w:val="0"/>
      <w:marBottom w:val="0"/>
      <w:divBdr>
        <w:top w:val="none" w:sz="0" w:space="0" w:color="auto"/>
        <w:left w:val="none" w:sz="0" w:space="0" w:color="auto"/>
        <w:bottom w:val="none" w:sz="0" w:space="0" w:color="auto"/>
        <w:right w:val="none" w:sz="0" w:space="0" w:color="auto"/>
      </w:divBdr>
    </w:div>
    <w:div w:id="1091269416">
      <w:bodyDiv w:val="1"/>
      <w:marLeft w:val="0"/>
      <w:marRight w:val="0"/>
      <w:marTop w:val="0"/>
      <w:marBottom w:val="0"/>
      <w:divBdr>
        <w:top w:val="none" w:sz="0" w:space="0" w:color="auto"/>
        <w:left w:val="none" w:sz="0" w:space="0" w:color="auto"/>
        <w:bottom w:val="none" w:sz="0" w:space="0" w:color="auto"/>
        <w:right w:val="none" w:sz="0" w:space="0" w:color="auto"/>
      </w:divBdr>
    </w:div>
    <w:div w:id="1169557397">
      <w:bodyDiv w:val="1"/>
      <w:marLeft w:val="0"/>
      <w:marRight w:val="0"/>
      <w:marTop w:val="0"/>
      <w:marBottom w:val="0"/>
      <w:divBdr>
        <w:top w:val="none" w:sz="0" w:space="0" w:color="auto"/>
        <w:left w:val="none" w:sz="0" w:space="0" w:color="auto"/>
        <w:bottom w:val="none" w:sz="0" w:space="0" w:color="auto"/>
        <w:right w:val="none" w:sz="0" w:space="0" w:color="auto"/>
      </w:divBdr>
    </w:div>
    <w:div w:id="1200817067">
      <w:bodyDiv w:val="1"/>
      <w:marLeft w:val="0"/>
      <w:marRight w:val="0"/>
      <w:marTop w:val="0"/>
      <w:marBottom w:val="0"/>
      <w:divBdr>
        <w:top w:val="none" w:sz="0" w:space="0" w:color="auto"/>
        <w:left w:val="none" w:sz="0" w:space="0" w:color="auto"/>
        <w:bottom w:val="none" w:sz="0" w:space="0" w:color="auto"/>
        <w:right w:val="none" w:sz="0" w:space="0" w:color="auto"/>
      </w:divBdr>
    </w:div>
    <w:div w:id="1236545441">
      <w:bodyDiv w:val="1"/>
      <w:marLeft w:val="0"/>
      <w:marRight w:val="0"/>
      <w:marTop w:val="0"/>
      <w:marBottom w:val="0"/>
      <w:divBdr>
        <w:top w:val="none" w:sz="0" w:space="0" w:color="auto"/>
        <w:left w:val="none" w:sz="0" w:space="0" w:color="auto"/>
        <w:bottom w:val="none" w:sz="0" w:space="0" w:color="auto"/>
        <w:right w:val="none" w:sz="0" w:space="0" w:color="auto"/>
      </w:divBdr>
    </w:div>
    <w:div w:id="1386098260">
      <w:bodyDiv w:val="1"/>
      <w:marLeft w:val="0"/>
      <w:marRight w:val="0"/>
      <w:marTop w:val="0"/>
      <w:marBottom w:val="0"/>
      <w:divBdr>
        <w:top w:val="none" w:sz="0" w:space="0" w:color="auto"/>
        <w:left w:val="none" w:sz="0" w:space="0" w:color="auto"/>
        <w:bottom w:val="none" w:sz="0" w:space="0" w:color="auto"/>
        <w:right w:val="none" w:sz="0" w:space="0" w:color="auto"/>
      </w:divBdr>
    </w:div>
    <w:div w:id="1617372757">
      <w:bodyDiv w:val="1"/>
      <w:marLeft w:val="0"/>
      <w:marRight w:val="0"/>
      <w:marTop w:val="0"/>
      <w:marBottom w:val="0"/>
      <w:divBdr>
        <w:top w:val="none" w:sz="0" w:space="0" w:color="auto"/>
        <w:left w:val="none" w:sz="0" w:space="0" w:color="auto"/>
        <w:bottom w:val="none" w:sz="0" w:space="0" w:color="auto"/>
        <w:right w:val="none" w:sz="0" w:space="0" w:color="auto"/>
      </w:divBdr>
    </w:div>
    <w:div w:id="1704790387">
      <w:bodyDiv w:val="1"/>
      <w:marLeft w:val="0"/>
      <w:marRight w:val="0"/>
      <w:marTop w:val="0"/>
      <w:marBottom w:val="0"/>
      <w:divBdr>
        <w:top w:val="none" w:sz="0" w:space="0" w:color="auto"/>
        <w:left w:val="none" w:sz="0" w:space="0" w:color="auto"/>
        <w:bottom w:val="none" w:sz="0" w:space="0" w:color="auto"/>
        <w:right w:val="none" w:sz="0" w:space="0" w:color="auto"/>
      </w:divBdr>
    </w:div>
    <w:div w:id="1743717423">
      <w:bodyDiv w:val="1"/>
      <w:marLeft w:val="0"/>
      <w:marRight w:val="0"/>
      <w:marTop w:val="0"/>
      <w:marBottom w:val="0"/>
      <w:divBdr>
        <w:top w:val="none" w:sz="0" w:space="0" w:color="auto"/>
        <w:left w:val="none" w:sz="0" w:space="0" w:color="auto"/>
        <w:bottom w:val="none" w:sz="0" w:space="0" w:color="auto"/>
        <w:right w:val="none" w:sz="0" w:space="0" w:color="auto"/>
      </w:divBdr>
    </w:div>
    <w:div w:id="1992562545">
      <w:bodyDiv w:val="1"/>
      <w:marLeft w:val="0"/>
      <w:marRight w:val="0"/>
      <w:marTop w:val="0"/>
      <w:marBottom w:val="0"/>
      <w:divBdr>
        <w:top w:val="none" w:sz="0" w:space="0" w:color="auto"/>
        <w:left w:val="none" w:sz="0" w:space="0" w:color="auto"/>
        <w:bottom w:val="none" w:sz="0" w:space="0" w:color="auto"/>
        <w:right w:val="none" w:sz="0" w:space="0" w:color="auto"/>
      </w:divBdr>
    </w:div>
    <w:div w:id="2023774593">
      <w:bodyDiv w:val="1"/>
      <w:marLeft w:val="0"/>
      <w:marRight w:val="0"/>
      <w:marTop w:val="0"/>
      <w:marBottom w:val="0"/>
      <w:divBdr>
        <w:top w:val="none" w:sz="0" w:space="0" w:color="auto"/>
        <w:left w:val="none" w:sz="0" w:space="0" w:color="auto"/>
        <w:bottom w:val="none" w:sz="0" w:space="0" w:color="auto"/>
        <w:right w:val="none" w:sz="0" w:space="0" w:color="auto"/>
      </w:divBdr>
    </w:div>
    <w:div w:id="2061632769">
      <w:marLeft w:val="0"/>
      <w:marRight w:val="0"/>
      <w:marTop w:val="0"/>
      <w:marBottom w:val="0"/>
      <w:divBdr>
        <w:top w:val="none" w:sz="0" w:space="0" w:color="auto"/>
        <w:left w:val="none" w:sz="0" w:space="0" w:color="auto"/>
        <w:bottom w:val="none" w:sz="0" w:space="0" w:color="auto"/>
        <w:right w:val="none" w:sz="0" w:space="0" w:color="auto"/>
      </w:divBdr>
    </w:div>
    <w:div w:id="2061632775">
      <w:marLeft w:val="0"/>
      <w:marRight w:val="0"/>
      <w:marTop w:val="0"/>
      <w:marBottom w:val="0"/>
      <w:divBdr>
        <w:top w:val="none" w:sz="0" w:space="0" w:color="auto"/>
        <w:left w:val="none" w:sz="0" w:space="0" w:color="auto"/>
        <w:bottom w:val="none" w:sz="0" w:space="0" w:color="auto"/>
        <w:right w:val="none" w:sz="0" w:space="0" w:color="auto"/>
      </w:divBdr>
      <w:divsChild>
        <w:div w:id="2061632917">
          <w:marLeft w:val="0"/>
          <w:marRight w:val="0"/>
          <w:marTop w:val="0"/>
          <w:marBottom w:val="0"/>
          <w:divBdr>
            <w:top w:val="none" w:sz="0" w:space="0" w:color="auto"/>
            <w:left w:val="none" w:sz="0" w:space="0" w:color="auto"/>
            <w:bottom w:val="none" w:sz="0" w:space="0" w:color="auto"/>
            <w:right w:val="none" w:sz="0" w:space="0" w:color="auto"/>
          </w:divBdr>
          <w:divsChild>
            <w:div w:id="2061632792">
              <w:marLeft w:val="75"/>
              <w:marRight w:val="75"/>
              <w:marTop w:val="0"/>
              <w:marBottom w:val="0"/>
              <w:divBdr>
                <w:top w:val="none" w:sz="0" w:space="0" w:color="auto"/>
                <w:left w:val="none" w:sz="0" w:space="0" w:color="auto"/>
                <w:bottom w:val="none" w:sz="0" w:space="0" w:color="auto"/>
                <w:right w:val="none" w:sz="0" w:space="0" w:color="auto"/>
              </w:divBdr>
              <w:divsChild>
                <w:div w:id="2061632790">
                  <w:marLeft w:val="0"/>
                  <w:marRight w:val="0"/>
                  <w:marTop w:val="0"/>
                  <w:marBottom w:val="0"/>
                  <w:divBdr>
                    <w:top w:val="none" w:sz="0" w:space="0" w:color="auto"/>
                    <w:left w:val="none" w:sz="0" w:space="0" w:color="auto"/>
                    <w:bottom w:val="none" w:sz="0" w:space="0" w:color="auto"/>
                    <w:right w:val="none" w:sz="0" w:space="0" w:color="auto"/>
                  </w:divBdr>
                  <w:divsChild>
                    <w:div w:id="2061632962">
                      <w:marLeft w:val="0"/>
                      <w:marRight w:val="0"/>
                      <w:marTop w:val="0"/>
                      <w:marBottom w:val="0"/>
                      <w:divBdr>
                        <w:top w:val="none" w:sz="0" w:space="0" w:color="auto"/>
                        <w:left w:val="none" w:sz="0" w:space="0" w:color="auto"/>
                        <w:bottom w:val="none" w:sz="0" w:space="0" w:color="auto"/>
                        <w:right w:val="none" w:sz="0" w:space="0" w:color="auto"/>
                      </w:divBdr>
                      <w:divsChild>
                        <w:div w:id="2061632876">
                          <w:marLeft w:val="0"/>
                          <w:marRight w:val="0"/>
                          <w:marTop w:val="0"/>
                          <w:marBottom w:val="0"/>
                          <w:divBdr>
                            <w:top w:val="none" w:sz="0" w:space="0" w:color="auto"/>
                            <w:left w:val="none" w:sz="0" w:space="0" w:color="auto"/>
                            <w:bottom w:val="none" w:sz="0" w:space="0" w:color="auto"/>
                            <w:right w:val="none" w:sz="0" w:space="0" w:color="auto"/>
                          </w:divBdr>
                          <w:divsChild>
                            <w:div w:id="2061632801">
                              <w:marLeft w:val="0"/>
                              <w:marRight w:val="0"/>
                              <w:marTop w:val="0"/>
                              <w:marBottom w:val="0"/>
                              <w:divBdr>
                                <w:top w:val="none" w:sz="0" w:space="0" w:color="auto"/>
                                <w:left w:val="none" w:sz="0" w:space="0" w:color="auto"/>
                                <w:bottom w:val="none" w:sz="0" w:space="0" w:color="auto"/>
                                <w:right w:val="none" w:sz="0" w:space="0" w:color="auto"/>
                              </w:divBdr>
                              <w:divsChild>
                                <w:div w:id="2061632808">
                                  <w:marLeft w:val="0"/>
                                  <w:marRight w:val="0"/>
                                  <w:marTop w:val="0"/>
                                  <w:marBottom w:val="0"/>
                                  <w:divBdr>
                                    <w:top w:val="none" w:sz="0" w:space="0" w:color="auto"/>
                                    <w:left w:val="none" w:sz="0" w:space="0" w:color="auto"/>
                                    <w:bottom w:val="none" w:sz="0" w:space="0" w:color="auto"/>
                                    <w:right w:val="none" w:sz="0" w:space="0" w:color="auto"/>
                                  </w:divBdr>
                                </w:div>
                                <w:div w:id="2061632814">
                                  <w:marLeft w:val="0"/>
                                  <w:marRight w:val="0"/>
                                  <w:marTop w:val="0"/>
                                  <w:marBottom w:val="0"/>
                                  <w:divBdr>
                                    <w:top w:val="none" w:sz="0" w:space="0" w:color="auto"/>
                                    <w:left w:val="none" w:sz="0" w:space="0" w:color="auto"/>
                                    <w:bottom w:val="none" w:sz="0" w:space="0" w:color="auto"/>
                                    <w:right w:val="none" w:sz="0" w:space="0" w:color="auto"/>
                                  </w:divBdr>
                                </w:div>
                                <w:div w:id="2061632840">
                                  <w:marLeft w:val="0"/>
                                  <w:marRight w:val="0"/>
                                  <w:marTop w:val="0"/>
                                  <w:marBottom w:val="0"/>
                                  <w:divBdr>
                                    <w:top w:val="none" w:sz="0" w:space="0" w:color="auto"/>
                                    <w:left w:val="none" w:sz="0" w:space="0" w:color="auto"/>
                                    <w:bottom w:val="none" w:sz="0" w:space="0" w:color="auto"/>
                                    <w:right w:val="none" w:sz="0" w:space="0" w:color="auto"/>
                                  </w:divBdr>
                                </w:div>
                                <w:div w:id="2061632858">
                                  <w:marLeft w:val="0"/>
                                  <w:marRight w:val="0"/>
                                  <w:marTop w:val="0"/>
                                  <w:marBottom w:val="0"/>
                                  <w:divBdr>
                                    <w:top w:val="none" w:sz="0" w:space="0" w:color="auto"/>
                                    <w:left w:val="none" w:sz="0" w:space="0" w:color="auto"/>
                                    <w:bottom w:val="none" w:sz="0" w:space="0" w:color="auto"/>
                                    <w:right w:val="none" w:sz="0" w:space="0" w:color="auto"/>
                                  </w:divBdr>
                                </w:div>
                                <w:div w:id="2061632867">
                                  <w:marLeft w:val="0"/>
                                  <w:marRight w:val="0"/>
                                  <w:marTop w:val="0"/>
                                  <w:marBottom w:val="0"/>
                                  <w:divBdr>
                                    <w:top w:val="none" w:sz="0" w:space="0" w:color="auto"/>
                                    <w:left w:val="none" w:sz="0" w:space="0" w:color="auto"/>
                                    <w:bottom w:val="none" w:sz="0" w:space="0" w:color="auto"/>
                                    <w:right w:val="none" w:sz="0" w:space="0" w:color="auto"/>
                                  </w:divBdr>
                                </w:div>
                                <w:div w:id="2061632877">
                                  <w:marLeft w:val="0"/>
                                  <w:marRight w:val="0"/>
                                  <w:marTop w:val="0"/>
                                  <w:marBottom w:val="0"/>
                                  <w:divBdr>
                                    <w:top w:val="none" w:sz="0" w:space="0" w:color="auto"/>
                                    <w:left w:val="none" w:sz="0" w:space="0" w:color="auto"/>
                                    <w:bottom w:val="none" w:sz="0" w:space="0" w:color="auto"/>
                                    <w:right w:val="none" w:sz="0" w:space="0" w:color="auto"/>
                                  </w:divBdr>
                                </w:div>
                                <w:div w:id="2061632896">
                                  <w:marLeft w:val="0"/>
                                  <w:marRight w:val="0"/>
                                  <w:marTop w:val="0"/>
                                  <w:marBottom w:val="0"/>
                                  <w:divBdr>
                                    <w:top w:val="none" w:sz="0" w:space="0" w:color="auto"/>
                                    <w:left w:val="none" w:sz="0" w:space="0" w:color="auto"/>
                                    <w:bottom w:val="none" w:sz="0" w:space="0" w:color="auto"/>
                                    <w:right w:val="none" w:sz="0" w:space="0" w:color="auto"/>
                                  </w:divBdr>
                                </w:div>
                                <w:div w:id="2061632904">
                                  <w:marLeft w:val="0"/>
                                  <w:marRight w:val="0"/>
                                  <w:marTop w:val="0"/>
                                  <w:marBottom w:val="0"/>
                                  <w:divBdr>
                                    <w:top w:val="none" w:sz="0" w:space="0" w:color="auto"/>
                                    <w:left w:val="none" w:sz="0" w:space="0" w:color="auto"/>
                                    <w:bottom w:val="none" w:sz="0" w:space="0" w:color="auto"/>
                                    <w:right w:val="none" w:sz="0" w:space="0" w:color="auto"/>
                                  </w:divBdr>
                                </w:div>
                                <w:div w:id="2061632913">
                                  <w:marLeft w:val="0"/>
                                  <w:marRight w:val="0"/>
                                  <w:marTop w:val="0"/>
                                  <w:marBottom w:val="0"/>
                                  <w:divBdr>
                                    <w:top w:val="none" w:sz="0" w:space="0" w:color="auto"/>
                                    <w:left w:val="none" w:sz="0" w:space="0" w:color="auto"/>
                                    <w:bottom w:val="none" w:sz="0" w:space="0" w:color="auto"/>
                                    <w:right w:val="none" w:sz="0" w:space="0" w:color="auto"/>
                                  </w:divBdr>
                                </w:div>
                                <w:div w:id="2061632923">
                                  <w:marLeft w:val="0"/>
                                  <w:marRight w:val="0"/>
                                  <w:marTop w:val="0"/>
                                  <w:marBottom w:val="0"/>
                                  <w:divBdr>
                                    <w:top w:val="none" w:sz="0" w:space="0" w:color="auto"/>
                                    <w:left w:val="none" w:sz="0" w:space="0" w:color="auto"/>
                                    <w:bottom w:val="none" w:sz="0" w:space="0" w:color="auto"/>
                                    <w:right w:val="none" w:sz="0" w:space="0" w:color="auto"/>
                                  </w:divBdr>
                                </w:div>
                                <w:div w:id="2061632942">
                                  <w:marLeft w:val="0"/>
                                  <w:marRight w:val="0"/>
                                  <w:marTop w:val="0"/>
                                  <w:marBottom w:val="0"/>
                                  <w:divBdr>
                                    <w:top w:val="none" w:sz="0" w:space="0" w:color="auto"/>
                                    <w:left w:val="none" w:sz="0" w:space="0" w:color="auto"/>
                                    <w:bottom w:val="none" w:sz="0" w:space="0" w:color="auto"/>
                                    <w:right w:val="none" w:sz="0" w:space="0" w:color="auto"/>
                                  </w:divBdr>
                                </w:div>
                                <w:div w:id="2061632964">
                                  <w:marLeft w:val="0"/>
                                  <w:marRight w:val="0"/>
                                  <w:marTop w:val="0"/>
                                  <w:marBottom w:val="0"/>
                                  <w:divBdr>
                                    <w:top w:val="none" w:sz="0" w:space="0" w:color="auto"/>
                                    <w:left w:val="none" w:sz="0" w:space="0" w:color="auto"/>
                                    <w:bottom w:val="none" w:sz="0" w:space="0" w:color="auto"/>
                                    <w:right w:val="none" w:sz="0" w:space="0" w:color="auto"/>
                                  </w:divBdr>
                                </w:div>
                                <w:div w:id="2061633022">
                                  <w:marLeft w:val="0"/>
                                  <w:marRight w:val="0"/>
                                  <w:marTop w:val="0"/>
                                  <w:marBottom w:val="0"/>
                                  <w:divBdr>
                                    <w:top w:val="none" w:sz="0" w:space="0" w:color="auto"/>
                                    <w:left w:val="none" w:sz="0" w:space="0" w:color="auto"/>
                                    <w:bottom w:val="none" w:sz="0" w:space="0" w:color="auto"/>
                                    <w:right w:val="none" w:sz="0" w:space="0" w:color="auto"/>
                                  </w:divBdr>
                                </w:div>
                                <w:div w:id="2061633040">
                                  <w:marLeft w:val="0"/>
                                  <w:marRight w:val="0"/>
                                  <w:marTop w:val="0"/>
                                  <w:marBottom w:val="0"/>
                                  <w:divBdr>
                                    <w:top w:val="none" w:sz="0" w:space="0" w:color="auto"/>
                                    <w:left w:val="none" w:sz="0" w:space="0" w:color="auto"/>
                                    <w:bottom w:val="none" w:sz="0" w:space="0" w:color="auto"/>
                                    <w:right w:val="none" w:sz="0" w:space="0" w:color="auto"/>
                                  </w:divBdr>
                                </w:div>
                                <w:div w:id="2061633043">
                                  <w:marLeft w:val="0"/>
                                  <w:marRight w:val="0"/>
                                  <w:marTop w:val="0"/>
                                  <w:marBottom w:val="0"/>
                                  <w:divBdr>
                                    <w:top w:val="none" w:sz="0" w:space="0" w:color="auto"/>
                                    <w:left w:val="none" w:sz="0" w:space="0" w:color="auto"/>
                                    <w:bottom w:val="none" w:sz="0" w:space="0" w:color="auto"/>
                                    <w:right w:val="none" w:sz="0" w:space="0" w:color="auto"/>
                                  </w:divBdr>
                                </w:div>
                                <w:div w:id="2061633058">
                                  <w:marLeft w:val="0"/>
                                  <w:marRight w:val="0"/>
                                  <w:marTop w:val="0"/>
                                  <w:marBottom w:val="0"/>
                                  <w:divBdr>
                                    <w:top w:val="none" w:sz="0" w:space="0" w:color="auto"/>
                                    <w:left w:val="none" w:sz="0" w:space="0" w:color="auto"/>
                                    <w:bottom w:val="none" w:sz="0" w:space="0" w:color="auto"/>
                                    <w:right w:val="none" w:sz="0" w:space="0" w:color="auto"/>
                                  </w:divBdr>
                                </w:div>
                                <w:div w:id="2061633068">
                                  <w:marLeft w:val="0"/>
                                  <w:marRight w:val="0"/>
                                  <w:marTop w:val="0"/>
                                  <w:marBottom w:val="0"/>
                                  <w:divBdr>
                                    <w:top w:val="none" w:sz="0" w:space="0" w:color="auto"/>
                                    <w:left w:val="none" w:sz="0" w:space="0" w:color="auto"/>
                                    <w:bottom w:val="none" w:sz="0" w:space="0" w:color="auto"/>
                                    <w:right w:val="none" w:sz="0" w:space="0" w:color="auto"/>
                                  </w:divBdr>
                                </w:div>
                                <w:div w:id="2061633078">
                                  <w:marLeft w:val="0"/>
                                  <w:marRight w:val="0"/>
                                  <w:marTop w:val="0"/>
                                  <w:marBottom w:val="0"/>
                                  <w:divBdr>
                                    <w:top w:val="none" w:sz="0" w:space="0" w:color="auto"/>
                                    <w:left w:val="none" w:sz="0" w:space="0" w:color="auto"/>
                                    <w:bottom w:val="none" w:sz="0" w:space="0" w:color="auto"/>
                                    <w:right w:val="none" w:sz="0" w:space="0" w:color="auto"/>
                                  </w:divBdr>
                                </w:div>
                                <w:div w:id="2061633101">
                                  <w:marLeft w:val="0"/>
                                  <w:marRight w:val="0"/>
                                  <w:marTop w:val="0"/>
                                  <w:marBottom w:val="0"/>
                                  <w:divBdr>
                                    <w:top w:val="none" w:sz="0" w:space="0" w:color="auto"/>
                                    <w:left w:val="none" w:sz="0" w:space="0" w:color="auto"/>
                                    <w:bottom w:val="none" w:sz="0" w:space="0" w:color="auto"/>
                                    <w:right w:val="none" w:sz="0" w:space="0" w:color="auto"/>
                                  </w:divBdr>
                                </w:div>
                                <w:div w:id="20616331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799">
      <w:marLeft w:val="0"/>
      <w:marRight w:val="0"/>
      <w:marTop w:val="0"/>
      <w:marBottom w:val="0"/>
      <w:divBdr>
        <w:top w:val="none" w:sz="0" w:space="0" w:color="auto"/>
        <w:left w:val="none" w:sz="0" w:space="0" w:color="auto"/>
        <w:bottom w:val="none" w:sz="0" w:space="0" w:color="auto"/>
        <w:right w:val="none" w:sz="0" w:space="0" w:color="auto"/>
      </w:divBdr>
    </w:div>
    <w:div w:id="2061632810">
      <w:marLeft w:val="0"/>
      <w:marRight w:val="0"/>
      <w:marTop w:val="0"/>
      <w:marBottom w:val="0"/>
      <w:divBdr>
        <w:top w:val="none" w:sz="0" w:space="0" w:color="auto"/>
        <w:left w:val="none" w:sz="0" w:space="0" w:color="auto"/>
        <w:bottom w:val="none" w:sz="0" w:space="0" w:color="auto"/>
        <w:right w:val="none" w:sz="0" w:space="0" w:color="auto"/>
      </w:divBdr>
    </w:div>
    <w:div w:id="2061632835">
      <w:marLeft w:val="0"/>
      <w:marRight w:val="0"/>
      <w:marTop w:val="0"/>
      <w:marBottom w:val="0"/>
      <w:divBdr>
        <w:top w:val="none" w:sz="0" w:space="0" w:color="auto"/>
        <w:left w:val="none" w:sz="0" w:space="0" w:color="auto"/>
        <w:bottom w:val="none" w:sz="0" w:space="0" w:color="auto"/>
        <w:right w:val="none" w:sz="0" w:space="0" w:color="auto"/>
      </w:divBdr>
    </w:div>
    <w:div w:id="2061632847">
      <w:marLeft w:val="0"/>
      <w:marRight w:val="0"/>
      <w:marTop w:val="0"/>
      <w:marBottom w:val="0"/>
      <w:divBdr>
        <w:top w:val="none" w:sz="0" w:space="0" w:color="auto"/>
        <w:left w:val="none" w:sz="0" w:space="0" w:color="auto"/>
        <w:bottom w:val="none" w:sz="0" w:space="0" w:color="auto"/>
        <w:right w:val="none" w:sz="0" w:space="0" w:color="auto"/>
      </w:divBdr>
    </w:div>
    <w:div w:id="2061632864">
      <w:marLeft w:val="0"/>
      <w:marRight w:val="0"/>
      <w:marTop w:val="0"/>
      <w:marBottom w:val="0"/>
      <w:divBdr>
        <w:top w:val="none" w:sz="0" w:space="0" w:color="auto"/>
        <w:left w:val="none" w:sz="0" w:space="0" w:color="auto"/>
        <w:bottom w:val="none" w:sz="0" w:space="0" w:color="auto"/>
        <w:right w:val="none" w:sz="0" w:space="0" w:color="auto"/>
      </w:divBdr>
    </w:div>
    <w:div w:id="2061632873">
      <w:marLeft w:val="0"/>
      <w:marRight w:val="0"/>
      <w:marTop w:val="0"/>
      <w:marBottom w:val="0"/>
      <w:divBdr>
        <w:top w:val="none" w:sz="0" w:space="0" w:color="auto"/>
        <w:left w:val="none" w:sz="0" w:space="0" w:color="auto"/>
        <w:bottom w:val="none" w:sz="0" w:space="0" w:color="auto"/>
        <w:right w:val="none" w:sz="0" w:space="0" w:color="auto"/>
      </w:divBdr>
      <w:divsChild>
        <w:div w:id="2061632885">
          <w:marLeft w:val="0"/>
          <w:marRight w:val="0"/>
          <w:marTop w:val="0"/>
          <w:marBottom w:val="0"/>
          <w:divBdr>
            <w:top w:val="none" w:sz="0" w:space="0" w:color="auto"/>
            <w:left w:val="none" w:sz="0" w:space="0" w:color="auto"/>
            <w:bottom w:val="none" w:sz="0" w:space="0" w:color="auto"/>
            <w:right w:val="none" w:sz="0" w:space="0" w:color="auto"/>
          </w:divBdr>
          <w:divsChild>
            <w:div w:id="2061632887">
              <w:marLeft w:val="75"/>
              <w:marRight w:val="75"/>
              <w:marTop w:val="0"/>
              <w:marBottom w:val="0"/>
              <w:divBdr>
                <w:top w:val="none" w:sz="0" w:space="0" w:color="auto"/>
                <w:left w:val="none" w:sz="0" w:space="0" w:color="auto"/>
                <w:bottom w:val="none" w:sz="0" w:space="0" w:color="auto"/>
                <w:right w:val="none" w:sz="0" w:space="0" w:color="auto"/>
              </w:divBdr>
              <w:divsChild>
                <w:div w:id="2061633066">
                  <w:marLeft w:val="0"/>
                  <w:marRight w:val="0"/>
                  <w:marTop w:val="0"/>
                  <w:marBottom w:val="0"/>
                  <w:divBdr>
                    <w:top w:val="none" w:sz="0" w:space="0" w:color="auto"/>
                    <w:left w:val="none" w:sz="0" w:space="0" w:color="auto"/>
                    <w:bottom w:val="none" w:sz="0" w:space="0" w:color="auto"/>
                    <w:right w:val="none" w:sz="0" w:space="0" w:color="auto"/>
                  </w:divBdr>
                  <w:divsChild>
                    <w:div w:id="2061632984">
                      <w:marLeft w:val="0"/>
                      <w:marRight w:val="0"/>
                      <w:marTop w:val="0"/>
                      <w:marBottom w:val="0"/>
                      <w:divBdr>
                        <w:top w:val="none" w:sz="0" w:space="0" w:color="auto"/>
                        <w:left w:val="none" w:sz="0" w:space="0" w:color="auto"/>
                        <w:bottom w:val="none" w:sz="0" w:space="0" w:color="auto"/>
                        <w:right w:val="none" w:sz="0" w:space="0" w:color="auto"/>
                      </w:divBdr>
                      <w:divsChild>
                        <w:div w:id="2061632941">
                          <w:marLeft w:val="0"/>
                          <w:marRight w:val="0"/>
                          <w:marTop w:val="0"/>
                          <w:marBottom w:val="0"/>
                          <w:divBdr>
                            <w:top w:val="none" w:sz="0" w:space="0" w:color="auto"/>
                            <w:left w:val="none" w:sz="0" w:space="0" w:color="auto"/>
                            <w:bottom w:val="none" w:sz="0" w:space="0" w:color="auto"/>
                            <w:right w:val="none" w:sz="0" w:space="0" w:color="auto"/>
                          </w:divBdr>
                          <w:divsChild>
                            <w:div w:id="2061632829">
                              <w:marLeft w:val="0"/>
                              <w:marRight w:val="0"/>
                              <w:marTop w:val="0"/>
                              <w:marBottom w:val="0"/>
                              <w:divBdr>
                                <w:top w:val="none" w:sz="0" w:space="0" w:color="auto"/>
                                <w:left w:val="none" w:sz="0" w:space="0" w:color="auto"/>
                                <w:bottom w:val="none" w:sz="0" w:space="0" w:color="auto"/>
                                <w:right w:val="none" w:sz="0" w:space="0" w:color="auto"/>
                              </w:divBdr>
                              <w:divsChild>
                                <w:div w:id="2061632770">
                                  <w:marLeft w:val="0"/>
                                  <w:marRight w:val="0"/>
                                  <w:marTop w:val="0"/>
                                  <w:marBottom w:val="0"/>
                                  <w:divBdr>
                                    <w:top w:val="none" w:sz="0" w:space="0" w:color="auto"/>
                                    <w:left w:val="none" w:sz="0" w:space="0" w:color="auto"/>
                                    <w:bottom w:val="none" w:sz="0" w:space="0" w:color="auto"/>
                                    <w:right w:val="none" w:sz="0" w:space="0" w:color="auto"/>
                                  </w:divBdr>
                                </w:div>
                                <w:div w:id="2061632773">
                                  <w:marLeft w:val="0"/>
                                  <w:marRight w:val="0"/>
                                  <w:marTop w:val="0"/>
                                  <w:marBottom w:val="0"/>
                                  <w:divBdr>
                                    <w:top w:val="none" w:sz="0" w:space="0" w:color="auto"/>
                                    <w:left w:val="none" w:sz="0" w:space="0" w:color="auto"/>
                                    <w:bottom w:val="none" w:sz="0" w:space="0" w:color="auto"/>
                                    <w:right w:val="none" w:sz="0" w:space="0" w:color="auto"/>
                                  </w:divBdr>
                                </w:div>
                                <w:div w:id="2061632774">
                                  <w:marLeft w:val="0"/>
                                  <w:marRight w:val="0"/>
                                  <w:marTop w:val="0"/>
                                  <w:marBottom w:val="0"/>
                                  <w:divBdr>
                                    <w:top w:val="none" w:sz="0" w:space="0" w:color="auto"/>
                                    <w:left w:val="none" w:sz="0" w:space="0" w:color="auto"/>
                                    <w:bottom w:val="none" w:sz="0" w:space="0" w:color="auto"/>
                                    <w:right w:val="none" w:sz="0" w:space="0" w:color="auto"/>
                                  </w:divBdr>
                                </w:div>
                                <w:div w:id="2061632778">
                                  <w:marLeft w:val="0"/>
                                  <w:marRight w:val="0"/>
                                  <w:marTop w:val="0"/>
                                  <w:marBottom w:val="0"/>
                                  <w:divBdr>
                                    <w:top w:val="none" w:sz="0" w:space="0" w:color="auto"/>
                                    <w:left w:val="none" w:sz="0" w:space="0" w:color="auto"/>
                                    <w:bottom w:val="none" w:sz="0" w:space="0" w:color="auto"/>
                                    <w:right w:val="none" w:sz="0" w:space="0" w:color="auto"/>
                                  </w:divBdr>
                                </w:div>
                                <w:div w:id="2061632780">
                                  <w:marLeft w:val="840"/>
                                  <w:marRight w:val="0"/>
                                  <w:marTop w:val="0"/>
                                  <w:marBottom w:val="0"/>
                                  <w:divBdr>
                                    <w:top w:val="none" w:sz="0" w:space="0" w:color="auto"/>
                                    <w:left w:val="none" w:sz="0" w:space="0" w:color="auto"/>
                                    <w:bottom w:val="none" w:sz="0" w:space="0" w:color="auto"/>
                                    <w:right w:val="none" w:sz="0" w:space="0" w:color="auto"/>
                                  </w:divBdr>
                                </w:div>
                                <w:div w:id="2061632781">
                                  <w:marLeft w:val="1560"/>
                                  <w:marRight w:val="0"/>
                                  <w:marTop w:val="0"/>
                                  <w:marBottom w:val="0"/>
                                  <w:divBdr>
                                    <w:top w:val="none" w:sz="0" w:space="0" w:color="auto"/>
                                    <w:left w:val="none" w:sz="0" w:space="0" w:color="auto"/>
                                    <w:bottom w:val="none" w:sz="0" w:space="0" w:color="auto"/>
                                    <w:right w:val="none" w:sz="0" w:space="0" w:color="auto"/>
                                  </w:divBdr>
                                </w:div>
                                <w:div w:id="2061632782">
                                  <w:marLeft w:val="840"/>
                                  <w:marRight w:val="0"/>
                                  <w:marTop w:val="0"/>
                                  <w:marBottom w:val="0"/>
                                  <w:divBdr>
                                    <w:top w:val="none" w:sz="0" w:space="0" w:color="auto"/>
                                    <w:left w:val="none" w:sz="0" w:space="0" w:color="auto"/>
                                    <w:bottom w:val="none" w:sz="0" w:space="0" w:color="auto"/>
                                    <w:right w:val="none" w:sz="0" w:space="0" w:color="auto"/>
                                  </w:divBdr>
                                </w:div>
                                <w:div w:id="2061632783">
                                  <w:marLeft w:val="0"/>
                                  <w:marRight w:val="0"/>
                                  <w:marTop w:val="0"/>
                                  <w:marBottom w:val="0"/>
                                  <w:divBdr>
                                    <w:top w:val="none" w:sz="0" w:space="0" w:color="auto"/>
                                    <w:left w:val="none" w:sz="0" w:space="0" w:color="auto"/>
                                    <w:bottom w:val="none" w:sz="0" w:space="0" w:color="auto"/>
                                    <w:right w:val="none" w:sz="0" w:space="0" w:color="auto"/>
                                  </w:divBdr>
                                </w:div>
                                <w:div w:id="2061632784">
                                  <w:marLeft w:val="1560"/>
                                  <w:marRight w:val="0"/>
                                  <w:marTop w:val="0"/>
                                  <w:marBottom w:val="0"/>
                                  <w:divBdr>
                                    <w:top w:val="none" w:sz="0" w:space="0" w:color="auto"/>
                                    <w:left w:val="none" w:sz="0" w:space="0" w:color="auto"/>
                                    <w:bottom w:val="none" w:sz="0" w:space="0" w:color="auto"/>
                                    <w:right w:val="none" w:sz="0" w:space="0" w:color="auto"/>
                                  </w:divBdr>
                                </w:div>
                                <w:div w:id="2061632785">
                                  <w:marLeft w:val="840"/>
                                  <w:marRight w:val="0"/>
                                  <w:marTop w:val="0"/>
                                  <w:marBottom w:val="0"/>
                                  <w:divBdr>
                                    <w:top w:val="none" w:sz="0" w:space="0" w:color="auto"/>
                                    <w:left w:val="none" w:sz="0" w:space="0" w:color="auto"/>
                                    <w:bottom w:val="none" w:sz="0" w:space="0" w:color="auto"/>
                                    <w:right w:val="none" w:sz="0" w:space="0" w:color="auto"/>
                                  </w:divBdr>
                                </w:div>
                                <w:div w:id="2061632789">
                                  <w:marLeft w:val="1560"/>
                                  <w:marRight w:val="0"/>
                                  <w:marTop w:val="0"/>
                                  <w:marBottom w:val="0"/>
                                  <w:divBdr>
                                    <w:top w:val="none" w:sz="0" w:space="0" w:color="auto"/>
                                    <w:left w:val="none" w:sz="0" w:space="0" w:color="auto"/>
                                    <w:bottom w:val="none" w:sz="0" w:space="0" w:color="auto"/>
                                    <w:right w:val="none" w:sz="0" w:space="0" w:color="auto"/>
                                  </w:divBdr>
                                </w:div>
                                <w:div w:id="2061632793">
                                  <w:marLeft w:val="1560"/>
                                  <w:marRight w:val="0"/>
                                  <w:marTop w:val="0"/>
                                  <w:marBottom w:val="0"/>
                                  <w:divBdr>
                                    <w:top w:val="none" w:sz="0" w:space="0" w:color="auto"/>
                                    <w:left w:val="none" w:sz="0" w:space="0" w:color="auto"/>
                                    <w:bottom w:val="none" w:sz="0" w:space="0" w:color="auto"/>
                                    <w:right w:val="none" w:sz="0" w:space="0" w:color="auto"/>
                                  </w:divBdr>
                                </w:div>
                                <w:div w:id="2061632794">
                                  <w:marLeft w:val="1560"/>
                                  <w:marRight w:val="0"/>
                                  <w:marTop w:val="0"/>
                                  <w:marBottom w:val="0"/>
                                  <w:divBdr>
                                    <w:top w:val="none" w:sz="0" w:space="0" w:color="auto"/>
                                    <w:left w:val="none" w:sz="0" w:space="0" w:color="auto"/>
                                    <w:bottom w:val="none" w:sz="0" w:space="0" w:color="auto"/>
                                    <w:right w:val="none" w:sz="0" w:space="0" w:color="auto"/>
                                  </w:divBdr>
                                </w:div>
                                <w:div w:id="2061632795">
                                  <w:marLeft w:val="0"/>
                                  <w:marRight w:val="0"/>
                                  <w:marTop w:val="0"/>
                                  <w:marBottom w:val="0"/>
                                  <w:divBdr>
                                    <w:top w:val="none" w:sz="0" w:space="0" w:color="auto"/>
                                    <w:left w:val="none" w:sz="0" w:space="0" w:color="auto"/>
                                    <w:bottom w:val="none" w:sz="0" w:space="0" w:color="auto"/>
                                    <w:right w:val="none" w:sz="0" w:space="0" w:color="auto"/>
                                  </w:divBdr>
                                </w:div>
                                <w:div w:id="2061632797">
                                  <w:marLeft w:val="1680"/>
                                  <w:marRight w:val="0"/>
                                  <w:marTop w:val="0"/>
                                  <w:marBottom w:val="0"/>
                                  <w:divBdr>
                                    <w:top w:val="none" w:sz="0" w:space="0" w:color="auto"/>
                                    <w:left w:val="none" w:sz="0" w:space="0" w:color="auto"/>
                                    <w:bottom w:val="none" w:sz="0" w:space="0" w:color="auto"/>
                                    <w:right w:val="none" w:sz="0" w:space="0" w:color="auto"/>
                                  </w:divBdr>
                                </w:div>
                                <w:div w:id="2061632798">
                                  <w:marLeft w:val="0"/>
                                  <w:marRight w:val="0"/>
                                  <w:marTop w:val="0"/>
                                  <w:marBottom w:val="0"/>
                                  <w:divBdr>
                                    <w:top w:val="none" w:sz="0" w:space="0" w:color="auto"/>
                                    <w:left w:val="none" w:sz="0" w:space="0" w:color="auto"/>
                                    <w:bottom w:val="none" w:sz="0" w:space="0" w:color="auto"/>
                                    <w:right w:val="none" w:sz="0" w:space="0" w:color="auto"/>
                                  </w:divBdr>
                                </w:div>
                                <w:div w:id="2061632800">
                                  <w:marLeft w:val="0"/>
                                  <w:marRight w:val="0"/>
                                  <w:marTop w:val="0"/>
                                  <w:marBottom w:val="0"/>
                                  <w:divBdr>
                                    <w:top w:val="none" w:sz="0" w:space="0" w:color="auto"/>
                                    <w:left w:val="none" w:sz="0" w:space="0" w:color="auto"/>
                                    <w:bottom w:val="none" w:sz="0" w:space="0" w:color="auto"/>
                                    <w:right w:val="none" w:sz="0" w:space="0" w:color="auto"/>
                                  </w:divBdr>
                                </w:div>
                                <w:div w:id="2061632805">
                                  <w:marLeft w:val="840"/>
                                  <w:marRight w:val="0"/>
                                  <w:marTop w:val="0"/>
                                  <w:marBottom w:val="0"/>
                                  <w:divBdr>
                                    <w:top w:val="none" w:sz="0" w:space="0" w:color="auto"/>
                                    <w:left w:val="none" w:sz="0" w:space="0" w:color="auto"/>
                                    <w:bottom w:val="none" w:sz="0" w:space="0" w:color="auto"/>
                                    <w:right w:val="none" w:sz="0" w:space="0" w:color="auto"/>
                                  </w:divBdr>
                                </w:div>
                                <w:div w:id="2061632809">
                                  <w:marLeft w:val="1560"/>
                                  <w:marRight w:val="0"/>
                                  <w:marTop w:val="0"/>
                                  <w:marBottom w:val="0"/>
                                  <w:divBdr>
                                    <w:top w:val="none" w:sz="0" w:space="0" w:color="auto"/>
                                    <w:left w:val="none" w:sz="0" w:space="0" w:color="auto"/>
                                    <w:bottom w:val="none" w:sz="0" w:space="0" w:color="auto"/>
                                    <w:right w:val="none" w:sz="0" w:space="0" w:color="auto"/>
                                  </w:divBdr>
                                </w:div>
                                <w:div w:id="2061632811">
                                  <w:marLeft w:val="1560"/>
                                  <w:marRight w:val="0"/>
                                  <w:marTop w:val="0"/>
                                  <w:marBottom w:val="0"/>
                                  <w:divBdr>
                                    <w:top w:val="none" w:sz="0" w:space="0" w:color="auto"/>
                                    <w:left w:val="none" w:sz="0" w:space="0" w:color="auto"/>
                                    <w:bottom w:val="none" w:sz="0" w:space="0" w:color="auto"/>
                                    <w:right w:val="none" w:sz="0" w:space="0" w:color="auto"/>
                                  </w:divBdr>
                                </w:div>
                                <w:div w:id="2061632812">
                                  <w:marLeft w:val="1560"/>
                                  <w:marRight w:val="0"/>
                                  <w:marTop w:val="0"/>
                                  <w:marBottom w:val="0"/>
                                  <w:divBdr>
                                    <w:top w:val="none" w:sz="0" w:space="0" w:color="auto"/>
                                    <w:left w:val="none" w:sz="0" w:space="0" w:color="auto"/>
                                    <w:bottom w:val="none" w:sz="0" w:space="0" w:color="auto"/>
                                    <w:right w:val="none" w:sz="0" w:space="0" w:color="auto"/>
                                  </w:divBdr>
                                </w:div>
                                <w:div w:id="2061632815">
                                  <w:marLeft w:val="1560"/>
                                  <w:marRight w:val="0"/>
                                  <w:marTop w:val="0"/>
                                  <w:marBottom w:val="0"/>
                                  <w:divBdr>
                                    <w:top w:val="none" w:sz="0" w:space="0" w:color="auto"/>
                                    <w:left w:val="none" w:sz="0" w:space="0" w:color="auto"/>
                                    <w:bottom w:val="none" w:sz="0" w:space="0" w:color="auto"/>
                                    <w:right w:val="none" w:sz="0" w:space="0" w:color="auto"/>
                                  </w:divBdr>
                                </w:div>
                                <w:div w:id="2061632816">
                                  <w:marLeft w:val="0"/>
                                  <w:marRight w:val="0"/>
                                  <w:marTop w:val="0"/>
                                  <w:marBottom w:val="0"/>
                                  <w:divBdr>
                                    <w:top w:val="none" w:sz="0" w:space="0" w:color="auto"/>
                                    <w:left w:val="none" w:sz="0" w:space="0" w:color="auto"/>
                                    <w:bottom w:val="none" w:sz="0" w:space="0" w:color="auto"/>
                                    <w:right w:val="none" w:sz="0" w:space="0" w:color="auto"/>
                                  </w:divBdr>
                                </w:div>
                                <w:div w:id="2061632817">
                                  <w:marLeft w:val="840"/>
                                  <w:marRight w:val="0"/>
                                  <w:marTop w:val="0"/>
                                  <w:marBottom w:val="0"/>
                                  <w:divBdr>
                                    <w:top w:val="none" w:sz="0" w:space="0" w:color="auto"/>
                                    <w:left w:val="none" w:sz="0" w:space="0" w:color="auto"/>
                                    <w:bottom w:val="none" w:sz="0" w:space="0" w:color="auto"/>
                                    <w:right w:val="none" w:sz="0" w:space="0" w:color="auto"/>
                                  </w:divBdr>
                                </w:div>
                                <w:div w:id="2061632819">
                                  <w:marLeft w:val="0"/>
                                  <w:marRight w:val="0"/>
                                  <w:marTop w:val="0"/>
                                  <w:marBottom w:val="0"/>
                                  <w:divBdr>
                                    <w:top w:val="none" w:sz="0" w:space="0" w:color="auto"/>
                                    <w:left w:val="none" w:sz="0" w:space="0" w:color="auto"/>
                                    <w:bottom w:val="none" w:sz="0" w:space="0" w:color="auto"/>
                                    <w:right w:val="none" w:sz="0" w:space="0" w:color="auto"/>
                                  </w:divBdr>
                                </w:div>
                                <w:div w:id="2061632821">
                                  <w:marLeft w:val="0"/>
                                  <w:marRight w:val="0"/>
                                  <w:marTop w:val="0"/>
                                  <w:marBottom w:val="0"/>
                                  <w:divBdr>
                                    <w:top w:val="none" w:sz="0" w:space="0" w:color="auto"/>
                                    <w:left w:val="none" w:sz="0" w:space="0" w:color="auto"/>
                                    <w:bottom w:val="none" w:sz="0" w:space="0" w:color="auto"/>
                                    <w:right w:val="none" w:sz="0" w:space="0" w:color="auto"/>
                                  </w:divBdr>
                                </w:div>
                                <w:div w:id="2061632825">
                                  <w:marLeft w:val="840"/>
                                  <w:marRight w:val="0"/>
                                  <w:marTop w:val="0"/>
                                  <w:marBottom w:val="0"/>
                                  <w:divBdr>
                                    <w:top w:val="none" w:sz="0" w:space="0" w:color="auto"/>
                                    <w:left w:val="none" w:sz="0" w:space="0" w:color="auto"/>
                                    <w:bottom w:val="none" w:sz="0" w:space="0" w:color="auto"/>
                                    <w:right w:val="none" w:sz="0" w:space="0" w:color="auto"/>
                                  </w:divBdr>
                                </w:div>
                                <w:div w:id="2061632827">
                                  <w:marLeft w:val="0"/>
                                  <w:marRight w:val="0"/>
                                  <w:marTop w:val="0"/>
                                  <w:marBottom w:val="0"/>
                                  <w:divBdr>
                                    <w:top w:val="none" w:sz="0" w:space="0" w:color="auto"/>
                                    <w:left w:val="none" w:sz="0" w:space="0" w:color="auto"/>
                                    <w:bottom w:val="none" w:sz="0" w:space="0" w:color="auto"/>
                                    <w:right w:val="none" w:sz="0" w:space="0" w:color="auto"/>
                                  </w:divBdr>
                                </w:div>
                                <w:div w:id="2061632830">
                                  <w:marLeft w:val="0"/>
                                  <w:marRight w:val="0"/>
                                  <w:marTop w:val="0"/>
                                  <w:marBottom w:val="0"/>
                                  <w:divBdr>
                                    <w:top w:val="none" w:sz="0" w:space="0" w:color="auto"/>
                                    <w:left w:val="none" w:sz="0" w:space="0" w:color="auto"/>
                                    <w:bottom w:val="none" w:sz="0" w:space="0" w:color="auto"/>
                                    <w:right w:val="none" w:sz="0" w:space="0" w:color="auto"/>
                                  </w:divBdr>
                                </w:div>
                                <w:div w:id="2061632834">
                                  <w:marLeft w:val="840"/>
                                  <w:marRight w:val="0"/>
                                  <w:marTop w:val="0"/>
                                  <w:marBottom w:val="0"/>
                                  <w:divBdr>
                                    <w:top w:val="none" w:sz="0" w:space="0" w:color="auto"/>
                                    <w:left w:val="none" w:sz="0" w:space="0" w:color="auto"/>
                                    <w:bottom w:val="none" w:sz="0" w:space="0" w:color="auto"/>
                                    <w:right w:val="none" w:sz="0" w:space="0" w:color="auto"/>
                                  </w:divBdr>
                                </w:div>
                                <w:div w:id="2061632836">
                                  <w:marLeft w:val="0"/>
                                  <w:marRight w:val="0"/>
                                  <w:marTop w:val="0"/>
                                  <w:marBottom w:val="0"/>
                                  <w:divBdr>
                                    <w:top w:val="none" w:sz="0" w:space="0" w:color="auto"/>
                                    <w:left w:val="none" w:sz="0" w:space="0" w:color="auto"/>
                                    <w:bottom w:val="none" w:sz="0" w:space="0" w:color="auto"/>
                                    <w:right w:val="none" w:sz="0" w:space="0" w:color="auto"/>
                                  </w:divBdr>
                                </w:div>
                                <w:div w:id="2061632837">
                                  <w:marLeft w:val="1560"/>
                                  <w:marRight w:val="0"/>
                                  <w:marTop w:val="0"/>
                                  <w:marBottom w:val="0"/>
                                  <w:divBdr>
                                    <w:top w:val="none" w:sz="0" w:space="0" w:color="auto"/>
                                    <w:left w:val="none" w:sz="0" w:space="0" w:color="auto"/>
                                    <w:bottom w:val="none" w:sz="0" w:space="0" w:color="auto"/>
                                    <w:right w:val="none" w:sz="0" w:space="0" w:color="auto"/>
                                  </w:divBdr>
                                </w:div>
                                <w:div w:id="2061632838">
                                  <w:marLeft w:val="0"/>
                                  <w:marRight w:val="0"/>
                                  <w:marTop w:val="0"/>
                                  <w:marBottom w:val="0"/>
                                  <w:divBdr>
                                    <w:top w:val="none" w:sz="0" w:space="0" w:color="auto"/>
                                    <w:left w:val="none" w:sz="0" w:space="0" w:color="auto"/>
                                    <w:bottom w:val="none" w:sz="0" w:space="0" w:color="auto"/>
                                    <w:right w:val="none" w:sz="0" w:space="0" w:color="auto"/>
                                  </w:divBdr>
                                </w:div>
                                <w:div w:id="2061632839">
                                  <w:marLeft w:val="0"/>
                                  <w:marRight w:val="0"/>
                                  <w:marTop w:val="0"/>
                                  <w:marBottom w:val="0"/>
                                  <w:divBdr>
                                    <w:top w:val="none" w:sz="0" w:space="0" w:color="auto"/>
                                    <w:left w:val="none" w:sz="0" w:space="0" w:color="auto"/>
                                    <w:bottom w:val="none" w:sz="0" w:space="0" w:color="auto"/>
                                    <w:right w:val="none" w:sz="0" w:space="0" w:color="auto"/>
                                  </w:divBdr>
                                </w:div>
                                <w:div w:id="2061632841">
                                  <w:marLeft w:val="0"/>
                                  <w:marRight w:val="0"/>
                                  <w:marTop w:val="0"/>
                                  <w:marBottom w:val="0"/>
                                  <w:divBdr>
                                    <w:top w:val="none" w:sz="0" w:space="0" w:color="auto"/>
                                    <w:left w:val="none" w:sz="0" w:space="0" w:color="auto"/>
                                    <w:bottom w:val="none" w:sz="0" w:space="0" w:color="auto"/>
                                    <w:right w:val="none" w:sz="0" w:space="0" w:color="auto"/>
                                  </w:divBdr>
                                </w:div>
                                <w:div w:id="2061632843">
                                  <w:marLeft w:val="0"/>
                                  <w:marRight w:val="0"/>
                                  <w:marTop w:val="0"/>
                                  <w:marBottom w:val="0"/>
                                  <w:divBdr>
                                    <w:top w:val="none" w:sz="0" w:space="0" w:color="auto"/>
                                    <w:left w:val="none" w:sz="0" w:space="0" w:color="auto"/>
                                    <w:bottom w:val="none" w:sz="0" w:space="0" w:color="auto"/>
                                    <w:right w:val="none" w:sz="0" w:space="0" w:color="auto"/>
                                  </w:divBdr>
                                </w:div>
                                <w:div w:id="2061632844">
                                  <w:marLeft w:val="840"/>
                                  <w:marRight w:val="0"/>
                                  <w:marTop w:val="0"/>
                                  <w:marBottom w:val="0"/>
                                  <w:divBdr>
                                    <w:top w:val="none" w:sz="0" w:space="0" w:color="auto"/>
                                    <w:left w:val="none" w:sz="0" w:space="0" w:color="auto"/>
                                    <w:bottom w:val="none" w:sz="0" w:space="0" w:color="auto"/>
                                    <w:right w:val="none" w:sz="0" w:space="0" w:color="auto"/>
                                  </w:divBdr>
                                </w:div>
                                <w:div w:id="2061632845">
                                  <w:marLeft w:val="0"/>
                                  <w:marRight w:val="0"/>
                                  <w:marTop w:val="0"/>
                                  <w:marBottom w:val="0"/>
                                  <w:divBdr>
                                    <w:top w:val="none" w:sz="0" w:space="0" w:color="auto"/>
                                    <w:left w:val="none" w:sz="0" w:space="0" w:color="auto"/>
                                    <w:bottom w:val="none" w:sz="0" w:space="0" w:color="auto"/>
                                    <w:right w:val="none" w:sz="0" w:space="0" w:color="auto"/>
                                  </w:divBdr>
                                </w:div>
                                <w:div w:id="2061632848">
                                  <w:marLeft w:val="840"/>
                                  <w:marRight w:val="0"/>
                                  <w:marTop w:val="0"/>
                                  <w:marBottom w:val="0"/>
                                  <w:divBdr>
                                    <w:top w:val="none" w:sz="0" w:space="0" w:color="auto"/>
                                    <w:left w:val="none" w:sz="0" w:space="0" w:color="auto"/>
                                    <w:bottom w:val="none" w:sz="0" w:space="0" w:color="auto"/>
                                    <w:right w:val="none" w:sz="0" w:space="0" w:color="auto"/>
                                  </w:divBdr>
                                </w:div>
                                <w:div w:id="2061632849">
                                  <w:marLeft w:val="1560"/>
                                  <w:marRight w:val="0"/>
                                  <w:marTop w:val="0"/>
                                  <w:marBottom w:val="0"/>
                                  <w:divBdr>
                                    <w:top w:val="none" w:sz="0" w:space="0" w:color="auto"/>
                                    <w:left w:val="none" w:sz="0" w:space="0" w:color="auto"/>
                                    <w:bottom w:val="none" w:sz="0" w:space="0" w:color="auto"/>
                                    <w:right w:val="none" w:sz="0" w:space="0" w:color="auto"/>
                                  </w:divBdr>
                                </w:div>
                                <w:div w:id="2061632850">
                                  <w:marLeft w:val="840"/>
                                  <w:marRight w:val="0"/>
                                  <w:marTop w:val="0"/>
                                  <w:marBottom w:val="0"/>
                                  <w:divBdr>
                                    <w:top w:val="none" w:sz="0" w:space="0" w:color="auto"/>
                                    <w:left w:val="none" w:sz="0" w:space="0" w:color="auto"/>
                                    <w:bottom w:val="none" w:sz="0" w:space="0" w:color="auto"/>
                                    <w:right w:val="none" w:sz="0" w:space="0" w:color="auto"/>
                                  </w:divBdr>
                                </w:div>
                                <w:div w:id="2061632855">
                                  <w:marLeft w:val="1560"/>
                                  <w:marRight w:val="0"/>
                                  <w:marTop w:val="0"/>
                                  <w:marBottom w:val="0"/>
                                  <w:divBdr>
                                    <w:top w:val="none" w:sz="0" w:space="0" w:color="auto"/>
                                    <w:left w:val="none" w:sz="0" w:space="0" w:color="auto"/>
                                    <w:bottom w:val="none" w:sz="0" w:space="0" w:color="auto"/>
                                    <w:right w:val="none" w:sz="0" w:space="0" w:color="auto"/>
                                  </w:divBdr>
                                </w:div>
                                <w:div w:id="2061632857">
                                  <w:marLeft w:val="0"/>
                                  <w:marRight w:val="0"/>
                                  <w:marTop w:val="0"/>
                                  <w:marBottom w:val="0"/>
                                  <w:divBdr>
                                    <w:top w:val="none" w:sz="0" w:space="0" w:color="auto"/>
                                    <w:left w:val="none" w:sz="0" w:space="0" w:color="auto"/>
                                    <w:bottom w:val="none" w:sz="0" w:space="0" w:color="auto"/>
                                    <w:right w:val="none" w:sz="0" w:space="0" w:color="auto"/>
                                  </w:divBdr>
                                </w:div>
                                <w:div w:id="2061632860">
                                  <w:marLeft w:val="1560"/>
                                  <w:marRight w:val="0"/>
                                  <w:marTop w:val="0"/>
                                  <w:marBottom w:val="0"/>
                                  <w:divBdr>
                                    <w:top w:val="none" w:sz="0" w:space="0" w:color="auto"/>
                                    <w:left w:val="none" w:sz="0" w:space="0" w:color="auto"/>
                                    <w:bottom w:val="none" w:sz="0" w:space="0" w:color="auto"/>
                                    <w:right w:val="none" w:sz="0" w:space="0" w:color="auto"/>
                                  </w:divBdr>
                                </w:div>
                                <w:div w:id="2061632861">
                                  <w:marLeft w:val="840"/>
                                  <w:marRight w:val="0"/>
                                  <w:marTop w:val="0"/>
                                  <w:marBottom w:val="0"/>
                                  <w:divBdr>
                                    <w:top w:val="none" w:sz="0" w:space="0" w:color="auto"/>
                                    <w:left w:val="none" w:sz="0" w:space="0" w:color="auto"/>
                                    <w:bottom w:val="none" w:sz="0" w:space="0" w:color="auto"/>
                                    <w:right w:val="none" w:sz="0" w:space="0" w:color="auto"/>
                                  </w:divBdr>
                                </w:div>
                                <w:div w:id="2061632862">
                                  <w:marLeft w:val="0"/>
                                  <w:marRight w:val="0"/>
                                  <w:marTop w:val="0"/>
                                  <w:marBottom w:val="0"/>
                                  <w:divBdr>
                                    <w:top w:val="none" w:sz="0" w:space="0" w:color="auto"/>
                                    <w:left w:val="none" w:sz="0" w:space="0" w:color="auto"/>
                                    <w:bottom w:val="none" w:sz="0" w:space="0" w:color="auto"/>
                                    <w:right w:val="none" w:sz="0" w:space="0" w:color="auto"/>
                                  </w:divBdr>
                                </w:div>
                                <w:div w:id="2061632865">
                                  <w:marLeft w:val="840"/>
                                  <w:marRight w:val="0"/>
                                  <w:marTop w:val="0"/>
                                  <w:marBottom w:val="0"/>
                                  <w:divBdr>
                                    <w:top w:val="none" w:sz="0" w:space="0" w:color="auto"/>
                                    <w:left w:val="none" w:sz="0" w:space="0" w:color="auto"/>
                                    <w:bottom w:val="none" w:sz="0" w:space="0" w:color="auto"/>
                                    <w:right w:val="none" w:sz="0" w:space="0" w:color="auto"/>
                                  </w:divBdr>
                                </w:div>
                                <w:div w:id="2061632866">
                                  <w:marLeft w:val="1560"/>
                                  <w:marRight w:val="0"/>
                                  <w:marTop w:val="0"/>
                                  <w:marBottom w:val="0"/>
                                  <w:divBdr>
                                    <w:top w:val="none" w:sz="0" w:space="0" w:color="auto"/>
                                    <w:left w:val="none" w:sz="0" w:space="0" w:color="auto"/>
                                    <w:bottom w:val="none" w:sz="0" w:space="0" w:color="auto"/>
                                    <w:right w:val="none" w:sz="0" w:space="0" w:color="auto"/>
                                  </w:divBdr>
                                </w:div>
                                <w:div w:id="2061632868">
                                  <w:marLeft w:val="0"/>
                                  <w:marRight w:val="0"/>
                                  <w:marTop w:val="0"/>
                                  <w:marBottom w:val="0"/>
                                  <w:divBdr>
                                    <w:top w:val="none" w:sz="0" w:space="0" w:color="auto"/>
                                    <w:left w:val="none" w:sz="0" w:space="0" w:color="auto"/>
                                    <w:bottom w:val="none" w:sz="0" w:space="0" w:color="auto"/>
                                    <w:right w:val="none" w:sz="0" w:space="0" w:color="auto"/>
                                  </w:divBdr>
                                </w:div>
                                <w:div w:id="2061632869">
                                  <w:marLeft w:val="1560"/>
                                  <w:marRight w:val="0"/>
                                  <w:marTop w:val="0"/>
                                  <w:marBottom w:val="0"/>
                                  <w:divBdr>
                                    <w:top w:val="none" w:sz="0" w:space="0" w:color="auto"/>
                                    <w:left w:val="none" w:sz="0" w:space="0" w:color="auto"/>
                                    <w:bottom w:val="none" w:sz="0" w:space="0" w:color="auto"/>
                                    <w:right w:val="none" w:sz="0" w:space="0" w:color="auto"/>
                                  </w:divBdr>
                                </w:div>
                                <w:div w:id="2061632870">
                                  <w:marLeft w:val="840"/>
                                  <w:marRight w:val="0"/>
                                  <w:marTop w:val="0"/>
                                  <w:marBottom w:val="0"/>
                                  <w:divBdr>
                                    <w:top w:val="none" w:sz="0" w:space="0" w:color="auto"/>
                                    <w:left w:val="none" w:sz="0" w:space="0" w:color="auto"/>
                                    <w:bottom w:val="none" w:sz="0" w:space="0" w:color="auto"/>
                                    <w:right w:val="none" w:sz="0" w:space="0" w:color="auto"/>
                                  </w:divBdr>
                                </w:div>
                                <w:div w:id="2061632871">
                                  <w:marLeft w:val="840"/>
                                  <w:marRight w:val="0"/>
                                  <w:marTop w:val="0"/>
                                  <w:marBottom w:val="0"/>
                                  <w:divBdr>
                                    <w:top w:val="none" w:sz="0" w:space="0" w:color="auto"/>
                                    <w:left w:val="none" w:sz="0" w:space="0" w:color="auto"/>
                                    <w:bottom w:val="none" w:sz="0" w:space="0" w:color="auto"/>
                                    <w:right w:val="none" w:sz="0" w:space="0" w:color="auto"/>
                                  </w:divBdr>
                                </w:div>
                                <w:div w:id="2061632874">
                                  <w:marLeft w:val="0"/>
                                  <w:marRight w:val="0"/>
                                  <w:marTop w:val="0"/>
                                  <w:marBottom w:val="0"/>
                                  <w:divBdr>
                                    <w:top w:val="none" w:sz="0" w:space="0" w:color="auto"/>
                                    <w:left w:val="none" w:sz="0" w:space="0" w:color="auto"/>
                                    <w:bottom w:val="none" w:sz="0" w:space="0" w:color="auto"/>
                                    <w:right w:val="none" w:sz="0" w:space="0" w:color="auto"/>
                                  </w:divBdr>
                                </w:div>
                                <w:div w:id="2061632884">
                                  <w:marLeft w:val="840"/>
                                  <w:marRight w:val="0"/>
                                  <w:marTop w:val="0"/>
                                  <w:marBottom w:val="0"/>
                                  <w:divBdr>
                                    <w:top w:val="none" w:sz="0" w:space="0" w:color="auto"/>
                                    <w:left w:val="none" w:sz="0" w:space="0" w:color="auto"/>
                                    <w:bottom w:val="none" w:sz="0" w:space="0" w:color="auto"/>
                                    <w:right w:val="none" w:sz="0" w:space="0" w:color="auto"/>
                                  </w:divBdr>
                                </w:div>
                                <w:div w:id="2061632886">
                                  <w:marLeft w:val="840"/>
                                  <w:marRight w:val="0"/>
                                  <w:marTop w:val="0"/>
                                  <w:marBottom w:val="0"/>
                                  <w:divBdr>
                                    <w:top w:val="none" w:sz="0" w:space="0" w:color="auto"/>
                                    <w:left w:val="none" w:sz="0" w:space="0" w:color="auto"/>
                                    <w:bottom w:val="none" w:sz="0" w:space="0" w:color="auto"/>
                                    <w:right w:val="none" w:sz="0" w:space="0" w:color="auto"/>
                                  </w:divBdr>
                                </w:div>
                                <w:div w:id="2061632890">
                                  <w:marLeft w:val="840"/>
                                  <w:marRight w:val="0"/>
                                  <w:marTop w:val="0"/>
                                  <w:marBottom w:val="0"/>
                                  <w:divBdr>
                                    <w:top w:val="none" w:sz="0" w:space="0" w:color="auto"/>
                                    <w:left w:val="none" w:sz="0" w:space="0" w:color="auto"/>
                                    <w:bottom w:val="none" w:sz="0" w:space="0" w:color="auto"/>
                                    <w:right w:val="none" w:sz="0" w:space="0" w:color="auto"/>
                                  </w:divBdr>
                                </w:div>
                                <w:div w:id="2061632891">
                                  <w:marLeft w:val="0"/>
                                  <w:marRight w:val="0"/>
                                  <w:marTop w:val="0"/>
                                  <w:marBottom w:val="0"/>
                                  <w:divBdr>
                                    <w:top w:val="none" w:sz="0" w:space="0" w:color="auto"/>
                                    <w:left w:val="none" w:sz="0" w:space="0" w:color="auto"/>
                                    <w:bottom w:val="none" w:sz="0" w:space="0" w:color="auto"/>
                                    <w:right w:val="none" w:sz="0" w:space="0" w:color="auto"/>
                                  </w:divBdr>
                                </w:div>
                                <w:div w:id="2061632892">
                                  <w:marLeft w:val="840"/>
                                  <w:marRight w:val="0"/>
                                  <w:marTop w:val="0"/>
                                  <w:marBottom w:val="0"/>
                                  <w:divBdr>
                                    <w:top w:val="none" w:sz="0" w:space="0" w:color="auto"/>
                                    <w:left w:val="none" w:sz="0" w:space="0" w:color="auto"/>
                                    <w:bottom w:val="none" w:sz="0" w:space="0" w:color="auto"/>
                                    <w:right w:val="none" w:sz="0" w:space="0" w:color="auto"/>
                                  </w:divBdr>
                                </w:div>
                                <w:div w:id="2061632895">
                                  <w:marLeft w:val="1560"/>
                                  <w:marRight w:val="0"/>
                                  <w:marTop w:val="0"/>
                                  <w:marBottom w:val="0"/>
                                  <w:divBdr>
                                    <w:top w:val="none" w:sz="0" w:space="0" w:color="auto"/>
                                    <w:left w:val="none" w:sz="0" w:space="0" w:color="auto"/>
                                    <w:bottom w:val="none" w:sz="0" w:space="0" w:color="auto"/>
                                    <w:right w:val="none" w:sz="0" w:space="0" w:color="auto"/>
                                  </w:divBdr>
                                </w:div>
                                <w:div w:id="2061632897">
                                  <w:marLeft w:val="0"/>
                                  <w:marRight w:val="0"/>
                                  <w:marTop w:val="0"/>
                                  <w:marBottom w:val="0"/>
                                  <w:divBdr>
                                    <w:top w:val="none" w:sz="0" w:space="0" w:color="auto"/>
                                    <w:left w:val="none" w:sz="0" w:space="0" w:color="auto"/>
                                    <w:bottom w:val="none" w:sz="0" w:space="0" w:color="auto"/>
                                    <w:right w:val="none" w:sz="0" w:space="0" w:color="auto"/>
                                  </w:divBdr>
                                </w:div>
                                <w:div w:id="2061632899">
                                  <w:marLeft w:val="1560"/>
                                  <w:marRight w:val="0"/>
                                  <w:marTop w:val="0"/>
                                  <w:marBottom w:val="0"/>
                                  <w:divBdr>
                                    <w:top w:val="none" w:sz="0" w:space="0" w:color="auto"/>
                                    <w:left w:val="none" w:sz="0" w:space="0" w:color="auto"/>
                                    <w:bottom w:val="none" w:sz="0" w:space="0" w:color="auto"/>
                                    <w:right w:val="none" w:sz="0" w:space="0" w:color="auto"/>
                                  </w:divBdr>
                                </w:div>
                                <w:div w:id="2061632901">
                                  <w:marLeft w:val="840"/>
                                  <w:marRight w:val="0"/>
                                  <w:marTop w:val="0"/>
                                  <w:marBottom w:val="0"/>
                                  <w:divBdr>
                                    <w:top w:val="none" w:sz="0" w:space="0" w:color="auto"/>
                                    <w:left w:val="none" w:sz="0" w:space="0" w:color="auto"/>
                                    <w:bottom w:val="none" w:sz="0" w:space="0" w:color="auto"/>
                                    <w:right w:val="none" w:sz="0" w:space="0" w:color="auto"/>
                                  </w:divBdr>
                                </w:div>
                                <w:div w:id="2061632902">
                                  <w:marLeft w:val="0"/>
                                  <w:marRight w:val="0"/>
                                  <w:marTop w:val="0"/>
                                  <w:marBottom w:val="0"/>
                                  <w:divBdr>
                                    <w:top w:val="none" w:sz="0" w:space="0" w:color="auto"/>
                                    <w:left w:val="none" w:sz="0" w:space="0" w:color="auto"/>
                                    <w:bottom w:val="none" w:sz="0" w:space="0" w:color="auto"/>
                                    <w:right w:val="none" w:sz="0" w:space="0" w:color="auto"/>
                                  </w:divBdr>
                                </w:div>
                                <w:div w:id="2061632903">
                                  <w:marLeft w:val="0"/>
                                  <w:marRight w:val="0"/>
                                  <w:marTop w:val="0"/>
                                  <w:marBottom w:val="0"/>
                                  <w:divBdr>
                                    <w:top w:val="none" w:sz="0" w:space="0" w:color="auto"/>
                                    <w:left w:val="none" w:sz="0" w:space="0" w:color="auto"/>
                                    <w:bottom w:val="none" w:sz="0" w:space="0" w:color="auto"/>
                                    <w:right w:val="none" w:sz="0" w:space="0" w:color="auto"/>
                                  </w:divBdr>
                                </w:div>
                                <w:div w:id="2061632905">
                                  <w:marLeft w:val="1560"/>
                                  <w:marRight w:val="0"/>
                                  <w:marTop w:val="0"/>
                                  <w:marBottom w:val="0"/>
                                  <w:divBdr>
                                    <w:top w:val="none" w:sz="0" w:space="0" w:color="auto"/>
                                    <w:left w:val="none" w:sz="0" w:space="0" w:color="auto"/>
                                    <w:bottom w:val="none" w:sz="0" w:space="0" w:color="auto"/>
                                    <w:right w:val="none" w:sz="0" w:space="0" w:color="auto"/>
                                  </w:divBdr>
                                </w:div>
                                <w:div w:id="2061632906">
                                  <w:marLeft w:val="1560"/>
                                  <w:marRight w:val="0"/>
                                  <w:marTop w:val="0"/>
                                  <w:marBottom w:val="0"/>
                                  <w:divBdr>
                                    <w:top w:val="none" w:sz="0" w:space="0" w:color="auto"/>
                                    <w:left w:val="none" w:sz="0" w:space="0" w:color="auto"/>
                                    <w:bottom w:val="none" w:sz="0" w:space="0" w:color="auto"/>
                                    <w:right w:val="none" w:sz="0" w:space="0" w:color="auto"/>
                                  </w:divBdr>
                                </w:div>
                                <w:div w:id="2061632908">
                                  <w:marLeft w:val="840"/>
                                  <w:marRight w:val="0"/>
                                  <w:marTop w:val="0"/>
                                  <w:marBottom w:val="0"/>
                                  <w:divBdr>
                                    <w:top w:val="none" w:sz="0" w:space="0" w:color="auto"/>
                                    <w:left w:val="none" w:sz="0" w:space="0" w:color="auto"/>
                                    <w:bottom w:val="none" w:sz="0" w:space="0" w:color="auto"/>
                                    <w:right w:val="none" w:sz="0" w:space="0" w:color="auto"/>
                                  </w:divBdr>
                                </w:div>
                                <w:div w:id="2061632909">
                                  <w:marLeft w:val="1560"/>
                                  <w:marRight w:val="0"/>
                                  <w:marTop w:val="0"/>
                                  <w:marBottom w:val="0"/>
                                  <w:divBdr>
                                    <w:top w:val="none" w:sz="0" w:space="0" w:color="auto"/>
                                    <w:left w:val="none" w:sz="0" w:space="0" w:color="auto"/>
                                    <w:bottom w:val="none" w:sz="0" w:space="0" w:color="auto"/>
                                    <w:right w:val="none" w:sz="0" w:space="0" w:color="auto"/>
                                  </w:divBdr>
                                </w:div>
                                <w:div w:id="2061632910">
                                  <w:marLeft w:val="0"/>
                                  <w:marRight w:val="0"/>
                                  <w:marTop w:val="0"/>
                                  <w:marBottom w:val="0"/>
                                  <w:divBdr>
                                    <w:top w:val="none" w:sz="0" w:space="0" w:color="auto"/>
                                    <w:left w:val="none" w:sz="0" w:space="0" w:color="auto"/>
                                    <w:bottom w:val="none" w:sz="0" w:space="0" w:color="auto"/>
                                    <w:right w:val="none" w:sz="0" w:space="0" w:color="auto"/>
                                  </w:divBdr>
                                </w:div>
                                <w:div w:id="2061632914">
                                  <w:marLeft w:val="840"/>
                                  <w:marRight w:val="0"/>
                                  <w:marTop w:val="0"/>
                                  <w:marBottom w:val="0"/>
                                  <w:divBdr>
                                    <w:top w:val="none" w:sz="0" w:space="0" w:color="auto"/>
                                    <w:left w:val="none" w:sz="0" w:space="0" w:color="auto"/>
                                    <w:bottom w:val="none" w:sz="0" w:space="0" w:color="auto"/>
                                    <w:right w:val="none" w:sz="0" w:space="0" w:color="auto"/>
                                  </w:divBdr>
                                </w:div>
                                <w:div w:id="2061632915">
                                  <w:marLeft w:val="840"/>
                                  <w:marRight w:val="0"/>
                                  <w:marTop w:val="0"/>
                                  <w:marBottom w:val="0"/>
                                  <w:divBdr>
                                    <w:top w:val="none" w:sz="0" w:space="0" w:color="auto"/>
                                    <w:left w:val="none" w:sz="0" w:space="0" w:color="auto"/>
                                    <w:bottom w:val="none" w:sz="0" w:space="0" w:color="auto"/>
                                    <w:right w:val="none" w:sz="0" w:space="0" w:color="auto"/>
                                  </w:divBdr>
                                </w:div>
                                <w:div w:id="2061632916">
                                  <w:marLeft w:val="1560"/>
                                  <w:marRight w:val="0"/>
                                  <w:marTop w:val="0"/>
                                  <w:marBottom w:val="0"/>
                                  <w:divBdr>
                                    <w:top w:val="none" w:sz="0" w:space="0" w:color="auto"/>
                                    <w:left w:val="none" w:sz="0" w:space="0" w:color="auto"/>
                                    <w:bottom w:val="none" w:sz="0" w:space="0" w:color="auto"/>
                                    <w:right w:val="none" w:sz="0" w:space="0" w:color="auto"/>
                                  </w:divBdr>
                                </w:div>
                                <w:div w:id="2061632921">
                                  <w:marLeft w:val="840"/>
                                  <w:marRight w:val="0"/>
                                  <w:marTop w:val="0"/>
                                  <w:marBottom w:val="0"/>
                                  <w:divBdr>
                                    <w:top w:val="none" w:sz="0" w:space="0" w:color="auto"/>
                                    <w:left w:val="none" w:sz="0" w:space="0" w:color="auto"/>
                                    <w:bottom w:val="none" w:sz="0" w:space="0" w:color="auto"/>
                                    <w:right w:val="none" w:sz="0" w:space="0" w:color="auto"/>
                                  </w:divBdr>
                                </w:div>
                                <w:div w:id="2061632925">
                                  <w:marLeft w:val="840"/>
                                  <w:marRight w:val="0"/>
                                  <w:marTop w:val="0"/>
                                  <w:marBottom w:val="0"/>
                                  <w:divBdr>
                                    <w:top w:val="none" w:sz="0" w:space="0" w:color="auto"/>
                                    <w:left w:val="none" w:sz="0" w:space="0" w:color="auto"/>
                                    <w:bottom w:val="none" w:sz="0" w:space="0" w:color="auto"/>
                                    <w:right w:val="none" w:sz="0" w:space="0" w:color="auto"/>
                                  </w:divBdr>
                                </w:div>
                                <w:div w:id="2061632926">
                                  <w:marLeft w:val="840"/>
                                  <w:marRight w:val="0"/>
                                  <w:marTop w:val="0"/>
                                  <w:marBottom w:val="0"/>
                                  <w:divBdr>
                                    <w:top w:val="none" w:sz="0" w:space="0" w:color="auto"/>
                                    <w:left w:val="none" w:sz="0" w:space="0" w:color="auto"/>
                                    <w:bottom w:val="none" w:sz="0" w:space="0" w:color="auto"/>
                                    <w:right w:val="none" w:sz="0" w:space="0" w:color="auto"/>
                                  </w:divBdr>
                                </w:div>
                                <w:div w:id="2061632927">
                                  <w:marLeft w:val="0"/>
                                  <w:marRight w:val="0"/>
                                  <w:marTop w:val="0"/>
                                  <w:marBottom w:val="0"/>
                                  <w:divBdr>
                                    <w:top w:val="none" w:sz="0" w:space="0" w:color="auto"/>
                                    <w:left w:val="none" w:sz="0" w:space="0" w:color="auto"/>
                                    <w:bottom w:val="none" w:sz="0" w:space="0" w:color="auto"/>
                                    <w:right w:val="none" w:sz="0" w:space="0" w:color="auto"/>
                                  </w:divBdr>
                                </w:div>
                                <w:div w:id="2061632928">
                                  <w:marLeft w:val="840"/>
                                  <w:marRight w:val="0"/>
                                  <w:marTop w:val="0"/>
                                  <w:marBottom w:val="0"/>
                                  <w:divBdr>
                                    <w:top w:val="none" w:sz="0" w:space="0" w:color="auto"/>
                                    <w:left w:val="none" w:sz="0" w:space="0" w:color="auto"/>
                                    <w:bottom w:val="none" w:sz="0" w:space="0" w:color="auto"/>
                                    <w:right w:val="none" w:sz="0" w:space="0" w:color="auto"/>
                                  </w:divBdr>
                                </w:div>
                                <w:div w:id="2061632929">
                                  <w:marLeft w:val="0"/>
                                  <w:marRight w:val="0"/>
                                  <w:marTop w:val="0"/>
                                  <w:marBottom w:val="0"/>
                                  <w:divBdr>
                                    <w:top w:val="none" w:sz="0" w:space="0" w:color="auto"/>
                                    <w:left w:val="none" w:sz="0" w:space="0" w:color="auto"/>
                                    <w:bottom w:val="none" w:sz="0" w:space="0" w:color="auto"/>
                                    <w:right w:val="none" w:sz="0" w:space="0" w:color="auto"/>
                                  </w:divBdr>
                                </w:div>
                                <w:div w:id="2061632930">
                                  <w:marLeft w:val="0"/>
                                  <w:marRight w:val="0"/>
                                  <w:marTop w:val="0"/>
                                  <w:marBottom w:val="0"/>
                                  <w:divBdr>
                                    <w:top w:val="none" w:sz="0" w:space="0" w:color="auto"/>
                                    <w:left w:val="none" w:sz="0" w:space="0" w:color="auto"/>
                                    <w:bottom w:val="none" w:sz="0" w:space="0" w:color="auto"/>
                                    <w:right w:val="none" w:sz="0" w:space="0" w:color="auto"/>
                                  </w:divBdr>
                                </w:div>
                                <w:div w:id="2061632931">
                                  <w:marLeft w:val="0"/>
                                  <w:marRight w:val="0"/>
                                  <w:marTop w:val="0"/>
                                  <w:marBottom w:val="0"/>
                                  <w:divBdr>
                                    <w:top w:val="none" w:sz="0" w:space="0" w:color="auto"/>
                                    <w:left w:val="none" w:sz="0" w:space="0" w:color="auto"/>
                                    <w:bottom w:val="none" w:sz="0" w:space="0" w:color="auto"/>
                                    <w:right w:val="none" w:sz="0" w:space="0" w:color="auto"/>
                                  </w:divBdr>
                                </w:div>
                                <w:div w:id="2061632933">
                                  <w:marLeft w:val="1560"/>
                                  <w:marRight w:val="0"/>
                                  <w:marTop w:val="0"/>
                                  <w:marBottom w:val="0"/>
                                  <w:divBdr>
                                    <w:top w:val="none" w:sz="0" w:space="0" w:color="auto"/>
                                    <w:left w:val="none" w:sz="0" w:space="0" w:color="auto"/>
                                    <w:bottom w:val="none" w:sz="0" w:space="0" w:color="auto"/>
                                    <w:right w:val="none" w:sz="0" w:space="0" w:color="auto"/>
                                  </w:divBdr>
                                </w:div>
                                <w:div w:id="2061632934">
                                  <w:marLeft w:val="840"/>
                                  <w:marRight w:val="0"/>
                                  <w:marTop w:val="0"/>
                                  <w:marBottom w:val="0"/>
                                  <w:divBdr>
                                    <w:top w:val="none" w:sz="0" w:space="0" w:color="auto"/>
                                    <w:left w:val="none" w:sz="0" w:space="0" w:color="auto"/>
                                    <w:bottom w:val="none" w:sz="0" w:space="0" w:color="auto"/>
                                    <w:right w:val="none" w:sz="0" w:space="0" w:color="auto"/>
                                  </w:divBdr>
                                </w:div>
                                <w:div w:id="2061632935">
                                  <w:marLeft w:val="0"/>
                                  <w:marRight w:val="0"/>
                                  <w:marTop w:val="0"/>
                                  <w:marBottom w:val="0"/>
                                  <w:divBdr>
                                    <w:top w:val="none" w:sz="0" w:space="0" w:color="auto"/>
                                    <w:left w:val="none" w:sz="0" w:space="0" w:color="auto"/>
                                    <w:bottom w:val="none" w:sz="0" w:space="0" w:color="auto"/>
                                    <w:right w:val="none" w:sz="0" w:space="0" w:color="auto"/>
                                  </w:divBdr>
                                </w:div>
                                <w:div w:id="2061632936">
                                  <w:marLeft w:val="840"/>
                                  <w:marRight w:val="0"/>
                                  <w:marTop w:val="0"/>
                                  <w:marBottom w:val="0"/>
                                  <w:divBdr>
                                    <w:top w:val="none" w:sz="0" w:space="0" w:color="auto"/>
                                    <w:left w:val="none" w:sz="0" w:space="0" w:color="auto"/>
                                    <w:bottom w:val="none" w:sz="0" w:space="0" w:color="auto"/>
                                    <w:right w:val="none" w:sz="0" w:space="0" w:color="auto"/>
                                  </w:divBdr>
                                </w:div>
                                <w:div w:id="2061632938">
                                  <w:marLeft w:val="840"/>
                                  <w:marRight w:val="0"/>
                                  <w:marTop w:val="0"/>
                                  <w:marBottom w:val="0"/>
                                  <w:divBdr>
                                    <w:top w:val="none" w:sz="0" w:space="0" w:color="auto"/>
                                    <w:left w:val="none" w:sz="0" w:space="0" w:color="auto"/>
                                    <w:bottom w:val="none" w:sz="0" w:space="0" w:color="auto"/>
                                    <w:right w:val="none" w:sz="0" w:space="0" w:color="auto"/>
                                  </w:divBdr>
                                </w:div>
                                <w:div w:id="2061632945">
                                  <w:marLeft w:val="0"/>
                                  <w:marRight w:val="0"/>
                                  <w:marTop w:val="0"/>
                                  <w:marBottom w:val="0"/>
                                  <w:divBdr>
                                    <w:top w:val="none" w:sz="0" w:space="0" w:color="auto"/>
                                    <w:left w:val="none" w:sz="0" w:space="0" w:color="auto"/>
                                    <w:bottom w:val="none" w:sz="0" w:space="0" w:color="auto"/>
                                    <w:right w:val="none" w:sz="0" w:space="0" w:color="auto"/>
                                  </w:divBdr>
                                </w:div>
                                <w:div w:id="2061632949">
                                  <w:marLeft w:val="840"/>
                                  <w:marRight w:val="0"/>
                                  <w:marTop w:val="0"/>
                                  <w:marBottom w:val="0"/>
                                  <w:divBdr>
                                    <w:top w:val="none" w:sz="0" w:space="0" w:color="auto"/>
                                    <w:left w:val="none" w:sz="0" w:space="0" w:color="auto"/>
                                    <w:bottom w:val="none" w:sz="0" w:space="0" w:color="auto"/>
                                    <w:right w:val="none" w:sz="0" w:space="0" w:color="auto"/>
                                  </w:divBdr>
                                </w:div>
                                <w:div w:id="2061632950">
                                  <w:marLeft w:val="0"/>
                                  <w:marRight w:val="0"/>
                                  <w:marTop w:val="0"/>
                                  <w:marBottom w:val="0"/>
                                  <w:divBdr>
                                    <w:top w:val="none" w:sz="0" w:space="0" w:color="auto"/>
                                    <w:left w:val="none" w:sz="0" w:space="0" w:color="auto"/>
                                    <w:bottom w:val="none" w:sz="0" w:space="0" w:color="auto"/>
                                    <w:right w:val="none" w:sz="0" w:space="0" w:color="auto"/>
                                  </w:divBdr>
                                </w:div>
                                <w:div w:id="2061632951">
                                  <w:marLeft w:val="1800"/>
                                  <w:marRight w:val="0"/>
                                  <w:marTop w:val="0"/>
                                  <w:marBottom w:val="0"/>
                                  <w:divBdr>
                                    <w:top w:val="none" w:sz="0" w:space="0" w:color="auto"/>
                                    <w:left w:val="none" w:sz="0" w:space="0" w:color="auto"/>
                                    <w:bottom w:val="none" w:sz="0" w:space="0" w:color="auto"/>
                                    <w:right w:val="none" w:sz="0" w:space="0" w:color="auto"/>
                                  </w:divBdr>
                                </w:div>
                                <w:div w:id="2061632952">
                                  <w:marLeft w:val="840"/>
                                  <w:marRight w:val="0"/>
                                  <w:marTop w:val="0"/>
                                  <w:marBottom w:val="0"/>
                                  <w:divBdr>
                                    <w:top w:val="none" w:sz="0" w:space="0" w:color="auto"/>
                                    <w:left w:val="none" w:sz="0" w:space="0" w:color="auto"/>
                                    <w:bottom w:val="none" w:sz="0" w:space="0" w:color="auto"/>
                                    <w:right w:val="none" w:sz="0" w:space="0" w:color="auto"/>
                                  </w:divBdr>
                                </w:div>
                                <w:div w:id="2061632954">
                                  <w:marLeft w:val="840"/>
                                  <w:marRight w:val="0"/>
                                  <w:marTop w:val="0"/>
                                  <w:marBottom w:val="0"/>
                                  <w:divBdr>
                                    <w:top w:val="none" w:sz="0" w:space="0" w:color="auto"/>
                                    <w:left w:val="none" w:sz="0" w:space="0" w:color="auto"/>
                                    <w:bottom w:val="none" w:sz="0" w:space="0" w:color="auto"/>
                                    <w:right w:val="none" w:sz="0" w:space="0" w:color="auto"/>
                                  </w:divBdr>
                                </w:div>
                                <w:div w:id="2061632957">
                                  <w:marLeft w:val="1560"/>
                                  <w:marRight w:val="0"/>
                                  <w:marTop w:val="0"/>
                                  <w:marBottom w:val="0"/>
                                  <w:divBdr>
                                    <w:top w:val="none" w:sz="0" w:space="0" w:color="auto"/>
                                    <w:left w:val="none" w:sz="0" w:space="0" w:color="auto"/>
                                    <w:bottom w:val="none" w:sz="0" w:space="0" w:color="auto"/>
                                    <w:right w:val="none" w:sz="0" w:space="0" w:color="auto"/>
                                  </w:divBdr>
                                </w:div>
                                <w:div w:id="2061632958">
                                  <w:marLeft w:val="0"/>
                                  <w:marRight w:val="0"/>
                                  <w:marTop w:val="0"/>
                                  <w:marBottom w:val="0"/>
                                  <w:divBdr>
                                    <w:top w:val="none" w:sz="0" w:space="0" w:color="auto"/>
                                    <w:left w:val="none" w:sz="0" w:space="0" w:color="auto"/>
                                    <w:bottom w:val="none" w:sz="0" w:space="0" w:color="auto"/>
                                    <w:right w:val="none" w:sz="0" w:space="0" w:color="auto"/>
                                  </w:divBdr>
                                </w:div>
                                <w:div w:id="2061632960">
                                  <w:marLeft w:val="1560"/>
                                  <w:marRight w:val="0"/>
                                  <w:marTop w:val="0"/>
                                  <w:marBottom w:val="0"/>
                                  <w:divBdr>
                                    <w:top w:val="none" w:sz="0" w:space="0" w:color="auto"/>
                                    <w:left w:val="none" w:sz="0" w:space="0" w:color="auto"/>
                                    <w:bottom w:val="none" w:sz="0" w:space="0" w:color="auto"/>
                                    <w:right w:val="none" w:sz="0" w:space="0" w:color="auto"/>
                                  </w:divBdr>
                                </w:div>
                                <w:div w:id="2061632966">
                                  <w:marLeft w:val="0"/>
                                  <w:marRight w:val="0"/>
                                  <w:marTop w:val="0"/>
                                  <w:marBottom w:val="0"/>
                                  <w:divBdr>
                                    <w:top w:val="none" w:sz="0" w:space="0" w:color="auto"/>
                                    <w:left w:val="none" w:sz="0" w:space="0" w:color="auto"/>
                                    <w:bottom w:val="none" w:sz="0" w:space="0" w:color="auto"/>
                                    <w:right w:val="none" w:sz="0" w:space="0" w:color="auto"/>
                                  </w:divBdr>
                                </w:div>
                                <w:div w:id="2061632970">
                                  <w:marLeft w:val="0"/>
                                  <w:marRight w:val="0"/>
                                  <w:marTop w:val="0"/>
                                  <w:marBottom w:val="0"/>
                                  <w:divBdr>
                                    <w:top w:val="none" w:sz="0" w:space="0" w:color="auto"/>
                                    <w:left w:val="none" w:sz="0" w:space="0" w:color="auto"/>
                                    <w:bottom w:val="none" w:sz="0" w:space="0" w:color="auto"/>
                                    <w:right w:val="none" w:sz="0" w:space="0" w:color="auto"/>
                                  </w:divBdr>
                                </w:div>
                                <w:div w:id="2061632971">
                                  <w:marLeft w:val="1560"/>
                                  <w:marRight w:val="0"/>
                                  <w:marTop w:val="0"/>
                                  <w:marBottom w:val="0"/>
                                  <w:divBdr>
                                    <w:top w:val="none" w:sz="0" w:space="0" w:color="auto"/>
                                    <w:left w:val="none" w:sz="0" w:space="0" w:color="auto"/>
                                    <w:bottom w:val="none" w:sz="0" w:space="0" w:color="auto"/>
                                    <w:right w:val="none" w:sz="0" w:space="0" w:color="auto"/>
                                  </w:divBdr>
                                </w:div>
                                <w:div w:id="2061632972">
                                  <w:marLeft w:val="0"/>
                                  <w:marRight w:val="0"/>
                                  <w:marTop w:val="0"/>
                                  <w:marBottom w:val="0"/>
                                  <w:divBdr>
                                    <w:top w:val="none" w:sz="0" w:space="0" w:color="auto"/>
                                    <w:left w:val="none" w:sz="0" w:space="0" w:color="auto"/>
                                    <w:bottom w:val="none" w:sz="0" w:space="0" w:color="auto"/>
                                    <w:right w:val="none" w:sz="0" w:space="0" w:color="auto"/>
                                  </w:divBdr>
                                </w:div>
                                <w:div w:id="2061632973">
                                  <w:marLeft w:val="840"/>
                                  <w:marRight w:val="0"/>
                                  <w:marTop w:val="0"/>
                                  <w:marBottom w:val="0"/>
                                  <w:divBdr>
                                    <w:top w:val="none" w:sz="0" w:space="0" w:color="auto"/>
                                    <w:left w:val="none" w:sz="0" w:space="0" w:color="auto"/>
                                    <w:bottom w:val="none" w:sz="0" w:space="0" w:color="auto"/>
                                    <w:right w:val="none" w:sz="0" w:space="0" w:color="auto"/>
                                  </w:divBdr>
                                </w:div>
                                <w:div w:id="2061632974">
                                  <w:marLeft w:val="0"/>
                                  <w:marRight w:val="0"/>
                                  <w:marTop w:val="0"/>
                                  <w:marBottom w:val="0"/>
                                  <w:divBdr>
                                    <w:top w:val="none" w:sz="0" w:space="0" w:color="auto"/>
                                    <w:left w:val="none" w:sz="0" w:space="0" w:color="auto"/>
                                    <w:bottom w:val="none" w:sz="0" w:space="0" w:color="auto"/>
                                    <w:right w:val="none" w:sz="0" w:space="0" w:color="auto"/>
                                  </w:divBdr>
                                </w:div>
                                <w:div w:id="2061632975">
                                  <w:marLeft w:val="840"/>
                                  <w:marRight w:val="0"/>
                                  <w:marTop w:val="0"/>
                                  <w:marBottom w:val="0"/>
                                  <w:divBdr>
                                    <w:top w:val="none" w:sz="0" w:space="0" w:color="auto"/>
                                    <w:left w:val="none" w:sz="0" w:space="0" w:color="auto"/>
                                    <w:bottom w:val="none" w:sz="0" w:space="0" w:color="auto"/>
                                    <w:right w:val="none" w:sz="0" w:space="0" w:color="auto"/>
                                  </w:divBdr>
                                </w:div>
                                <w:div w:id="2061632976">
                                  <w:marLeft w:val="840"/>
                                  <w:marRight w:val="0"/>
                                  <w:marTop w:val="0"/>
                                  <w:marBottom w:val="0"/>
                                  <w:divBdr>
                                    <w:top w:val="none" w:sz="0" w:space="0" w:color="auto"/>
                                    <w:left w:val="none" w:sz="0" w:space="0" w:color="auto"/>
                                    <w:bottom w:val="none" w:sz="0" w:space="0" w:color="auto"/>
                                    <w:right w:val="none" w:sz="0" w:space="0" w:color="auto"/>
                                  </w:divBdr>
                                </w:div>
                                <w:div w:id="2061632978">
                                  <w:marLeft w:val="840"/>
                                  <w:marRight w:val="0"/>
                                  <w:marTop w:val="0"/>
                                  <w:marBottom w:val="0"/>
                                  <w:divBdr>
                                    <w:top w:val="none" w:sz="0" w:space="0" w:color="auto"/>
                                    <w:left w:val="none" w:sz="0" w:space="0" w:color="auto"/>
                                    <w:bottom w:val="none" w:sz="0" w:space="0" w:color="auto"/>
                                    <w:right w:val="none" w:sz="0" w:space="0" w:color="auto"/>
                                  </w:divBdr>
                                </w:div>
                                <w:div w:id="2061632979">
                                  <w:marLeft w:val="0"/>
                                  <w:marRight w:val="0"/>
                                  <w:marTop w:val="0"/>
                                  <w:marBottom w:val="0"/>
                                  <w:divBdr>
                                    <w:top w:val="none" w:sz="0" w:space="0" w:color="auto"/>
                                    <w:left w:val="none" w:sz="0" w:space="0" w:color="auto"/>
                                    <w:bottom w:val="none" w:sz="0" w:space="0" w:color="auto"/>
                                    <w:right w:val="none" w:sz="0" w:space="0" w:color="auto"/>
                                  </w:divBdr>
                                </w:div>
                                <w:div w:id="2061632982">
                                  <w:marLeft w:val="0"/>
                                  <w:marRight w:val="0"/>
                                  <w:marTop w:val="0"/>
                                  <w:marBottom w:val="0"/>
                                  <w:divBdr>
                                    <w:top w:val="none" w:sz="0" w:space="0" w:color="auto"/>
                                    <w:left w:val="none" w:sz="0" w:space="0" w:color="auto"/>
                                    <w:bottom w:val="none" w:sz="0" w:space="0" w:color="auto"/>
                                    <w:right w:val="none" w:sz="0" w:space="0" w:color="auto"/>
                                  </w:divBdr>
                                </w:div>
                                <w:div w:id="2061632987">
                                  <w:marLeft w:val="0"/>
                                  <w:marRight w:val="0"/>
                                  <w:marTop w:val="0"/>
                                  <w:marBottom w:val="0"/>
                                  <w:divBdr>
                                    <w:top w:val="none" w:sz="0" w:space="0" w:color="auto"/>
                                    <w:left w:val="none" w:sz="0" w:space="0" w:color="auto"/>
                                    <w:bottom w:val="none" w:sz="0" w:space="0" w:color="auto"/>
                                    <w:right w:val="none" w:sz="0" w:space="0" w:color="auto"/>
                                  </w:divBdr>
                                </w:div>
                                <w:div w:id="2061632988">
                                  <w:marLeft w:val="0"/>
                                  <w:marRight w:val="0"/>
                                  <w:marTop w:val="0"/>
                                  <w:marBottom w:val="0"/>
                                  <w:divBdr>
                                    <w:top w:val="none" w:sz="0" w:space="0" w:color="auto"/>
                                    <w:left w:val="none" w:sz="0" w:space="0" w:color="auto"/>
                                    <w:bottom w:val="none" w:sz="0" w:space="0" w:color="auto"/>
                                    <w:right w:val="none" w:sz="0" w:space="0" w:color="auto"/>
                                  </w:divBdr>
                                </w:div>
                                <w:div w:id="2061632990">
                                  <w:marLeft w:val="840"/>
                                  <w:marRight w:val="0"/>
                                  <w:marTop w:val="0"/>
                                  <w:marBottom w:val="0"/>
                                  <w:divBdr>
                                    <w:top w:val="none" w:sz="0" w:space="0" w:color="auto"/>
                                    <w:left w:val="none" w:sz="0" w:space="0" w:color="auto"/>
                                    <w:bottom w:val="none" w:sz="0" w:space="0" w:color="auto"/>
                                    <w:right w:val="none" w:sz="0" w:space="0" w:color="auto"/>
                                  </w:divBdr>
                                </w:div>
                                <w:div w:id="2061632993">
                                  <w:marLeft w:val="0"/>
                                  <w:marRight w:val="0"/>
                                  <w:marTop w:val="0"/>
                                  <w:marBottom w:val="0"/>
                                  <w:divBdr>
                                    <w:top w:val="none" w:sz="0" w:space="0" w:color="auto"/>
                                    <w:left w:val="none" w:sz="0" w:space="0" w:color="auto"/>
                                    <w:bottom w:val="none" w:sz="0" w:space="0" w:color="auto"/>
                                    <w:right w:val="none" w:sz="0" w:space="0" w:color="auto"/>
                                  </w:divBdr>
                                </w:div>
                                <w:div w:id="2061632994">
                                  <w:marLeft w:val="840"/>
                                  <w:marRight w:val="0"/>
                                  <w:marTop w:val="0"/>
                                  <w:marBottom w:val="0"/>
                                  <w:divBdr>
                                    <w:top w:val="none" w:sz="0" w:space="0" w:color="auto"/>
                                    <w:left w:val="none" w:sz="0" w:space="0" w:color="auto"/>
                                    <w:bottom w:val="none" w:sz="0" w:space="0" w:color="auto"/>
                                    <w:right w:val="none" w:sz="0" w:space="0" w:color="auto"/>
                                  </w:divBdr>
                                </w:div>
                                <w:div w:id="2061632996">
                                  <w:marLeft w:val="840"/>
                                  <w:marRight w:val="0"/>
                                  <w:marTop w:val="0"/>
                                  <w:marBottom w:val="0"/>
                                  <w:divBdr>
                                    <w:top w:val="none" w:sz="0" w:space="0" w:color="auto"/>
                                    <w:left w:val="none" w:sz="0" w:space="0" w:color="auto"/>
                                    <w:bottom w:val="none" w:sz="0" w:space="0" w:color="auto"/>
                                    <w:right w:val="none" w:sz="0" w:space="0" w:color="auto"/>
                                  </w:divBdr>
                                </w:div>
                                <w:div w:id="2061632997">
                                  <w:marLeft w:val="840"/>
                                  <w:marRight w:val="0"/>
                                  <w:marTop w:val="0"/>
                                  <w:marBottom w:val="0"/>
                                  <w:divBdr>
                                    <w:top w:val="none" w:sz="0" w:space="0" w:color="auto"/>
                                    <w:left w:val="none" w:sz="0" w:space="0" w:color="auto"/>
                                    <w:bottom w:val="none" w:sz="0" w:space="0" w:color="auto"/>
                                    <w:right w:val="none" w:sz="0" w:space="0" w:color="auto"/>
                                  </w:divBdr>
                                </w:div>
                                <w:div w:id="2061632998">
                                  <w:marLeft w:val="0"/>
                                  <w:marRight w:val="0"/>
                                  <w:marTop w:val="0"/>
                                  <w:marBottom w:val="0"/>
                                  <w:divBdr>
                                    <w:top w:val="none" w:sz="0" w:space="0" w:color="auto"/>
                                    <w:left w:val="none" w:sz="0" w:space="0" w:color="auto"/>
                                    <w:bottom w:val="none" w:sz="0" w:space="0" w:color="auto"/>
                                    <w:right w:val="none" w:sz="0" w:space="0" w:color="auto"/>
                                  </w:divBdr>
                                </w:div>
                                <w:div w:id="2061632999">
                                  <w:marLeft w:val="0"/>
                                  <w:marRight w:val="0"/>
                                  <w:marTop w:val="0"/>
                                  <w:marBottom w:val="0"/>
                                  <w:divBdr>
                                    <w:top w:val="none" w:sz="0" w:space="0" w:color="auto"/>
                                    <w:left w:val="none" w:sz="0" w:space="0" w:color="auto"/>
                                    <w:bottom w:val="none" w:sz="0" w:space="0" w:color="auto"/>
                                    <w:right w:val="none" w:sz="0" w:space="0" w:color="auto"/>
                                  </w:divBdr>
                                </w:div>
                                <w:div w:id="2061633002">
                                  <w:marLeft w:val="0"/>
                                  <w:marRight w:val="0"/>
                                  <w:marTop w:val="0"/>
                                  <w:marBottom w:val="0"/>
                                  <w:divBdr>
                                    <w:top w:val="none" w:sz="0" w:space="0" w:color="auto"/>
                                    <w:left w:val="none" w:sz="0" w:space="0" w:color="auto"/>
                                    <w:bottom w:val="none" w:sz="0" w:space="0" w:color="auto"/>
                                    <w:right w:val="none" w:sz="0" w:space="0" w:color="auto"/>
                                  </w:divBdr>
                                </w:div>
                                <w:div w:id="2061633008">
                                  <w:marLeft w:val="0"/>
                                  <w:marRight w:val="0"/>
                                  <w:marTop w:val="0"/>
                                  <w:marBottom w:val="0"/>
                                  <w:divBdr>
                                    <w:top w:val="none" w:sz="0" w:space="0" w:color="auto"/>
                                    <w:left w:val="none" w:sz="0" w:space="0" w:color="auto"/>
                                    <w:bottom w:val="none" w:sz="0" w:space="0" w:color="auto"/>
                                    <w:right w:val="none" w:sz="0" w:space="0" w:color="auto"/>
                                  </w:divBdr>
                                </w:div>
                                <w:div w:id="2061633009">
                                  <w:marLeft w:val="840"/>
                                  <w:marRight w:val="0"/>
                                  <w:marTop w:val="0"/>
                                  <w:marBottom w:val="0"/>
                                  <w:divBdr>
                                    <w:top w:val="none" w:sz="0" w:space="0" w:color="auto"/>
                                    <w:left w:val="none" w:sz="0" w:space="0" w:color="auto"/>
                                    <w:bottom w:val="none" w:sz="0" w:space="0" w:color="auto"/>
                                    <w:right w:val="none" w:sz="0" w:space="0" w:color="auto"/>
                                  </w:divBdr>
                                </w:div>
                                <w:div w:id="2061633010">
                                  <w:marLeft w:val="1560"/>
                                  <w:marRight w:val="0"/>
                                  <w:marTop w:val="0"/>
                                  <w:marBottom w:val="0"/>
                                  <w:divBdr>
                                    <w:top w:val="none" w:sz="0" w:space="0" w:color="auto"/>
                                    <w:left w:val="none" w:sz="0" w:space="0" w:color="auto"/>
                                    <w:bottom w:val="none" w:sz="0" w:space="0" w:color="auto"/>
                                    <w:right w:val="none" w:sz="0" w:space="0" w:color="auto"/>
                                  </w:divBdr>
                                </w:div>
                                <w:div w:id="2061633012">
                                  <w:marLeft w:val="0"/>
                                  <w:marRight w:val="0"/>
                                  <w:marTop w:val="0"/>
                                  <w:marBottom w:val="0"/>
                                  <w:divBdr>
                                    <w:top w:val="none" w:sz="0" w:space="0" w:color="auto"/>
                                    <w:left w:val="none" w:sz="0" w:space="0" w:color="auto"/>
                                    <w:bottom w:val="none" w:sz="0" w:space="0" w:color="auto"/>
                                    <w:right w:val="none" w:sz="0" w:space="0" w:color="auto"/>
                                  </w:divBdr>
                                </w:div>
                                <w:div w:id="2061633013">
                                  <w:marLeft w:val="1560"/>
                                  <w:marRight w:val="0"/>
                                  <w:marTop w:val="0"/>
                                  <w:marBottom w:val="0"/>
                                  <w:divBdr>
                                    <w:top w:val="none" w:sz="0" w:space="0" w:color="auto"/>
                                    <w:left w:val="none" w:sz="0" w:space="0" w:color="auto"/>
                                    <w:bottom w:val="none" w:sz="0" w:space="0" w:color="auto"/>
                                    <w:right w:val="none" w:sz="0" w:space="0" w:color="auto"/>
                                  </w:divBdr>
                                </w:div>
                                <w:div w:id="2061633014">
                                  <w:marLeft w:val="0"/>
                                  <w:marRight w:val="0"/>
                                  <w:marTop w:val="0"/>
                                  <w:marBottom w:val="0"/>
                                  <w:divBdr>
                                    <w:top w:val="none" w:sz="0" w:space="0" w:color="auto"/>
                                    <w:left w:val="none" w:sz="0" w:space="0" w:color="auto"/>
                                    <w:bottom w:val="none" w:sz="0" w:space="0" w:color="auto"/>
                                    <w:right w:val="none" w:sz="0" w:space="0" w:color="auto"/>
                                  </w:divBdr>
                                </w:div>
                                <w:div w:id="2061633016">
                                  <w:marLeft w:val="840"/>
                                  <w:marRight w:val="0"/>
                                  <w:marTop w:val="0"/>
                                  <w:marBottom w:val="0"/>
                                  <w:divBdr>
                                    <w:top w:val="none" w:sz="0" w:space="0" w:color="auto"/>
                                    <w:left w:val="none" w:sz="0" w:space="0" w:color="auto"/>
                                    <w:bottom w:val="none" w:sz="0" w:space="0" w:color="auto"/>
                                    <w:right w:val="none" w:sz="0" w:space="0" w:color="auto"/>
                                  </w:divBdr>
                                </w:div>
                                <w:div w:id="2061633017">
                                  <w:marLeft w:val="840"/>
                                  <w:marRight w:val="0"/>
                                  <w:marTop w:val="0"/>
                                  <w:marBottom w:val="0"/>
                                  <w:divBdr>
                                    <w:top w:val="none" w:sz="0" w:space="0" w:color="auto"/>
                                    <w:left w:val="none" w:sz="0" w:space="0" w:color="auto"/>
                                    <w:bottom w:val="none" w:sz="0" w:space="0" w:color="auto"/>
                                    <w:right w:val="none" w:sz="0" w:space="0" w:color="auto"/>
                                  </w:divBdr>
                                </w:div>
                                <w:div w:id="2061633019">
                                  <w:marLeft w:val="0"/>
                                  <w:marRight w:val="0"/>
                                  <w:marTop w:val="0"/>
                                  <w:marBottom w:val="0"/>
                                  <w:divBdr>
                                    <w:top w:val="none" w:sz="0" w:space="0" w:color="auto"/>
                                    <w:left w:val="none" w:sz="0" w:space="0" w:color="auto"/>
                                    <w:bottom w:val="none" w:sz="0" w:space="0" w:color="auto"/>
                                    <w:right w:val="none" w:sz="0" w:space="0" w:color="auto"/>
                                  </w:divBdr>
                                </w:div>
                                <w:div w:id="2061633024">
                                  <w:marLeft w:val="840"/>
                                  <w:marRight w:val="0"/>
                                  <w:marTop w:val="0"/>
                                  <w:marBottom w:val="0"/>
                                  <w:divBdr>
                                    <w:top w:val="none" w:sz="0" w:space="0" w:color="auto"/>
                                    <w:left w:val="none" w:sz="0" w:space="0" w:color="auto"/>
                                    <w:bottom w:val="none" w:sz="0" w:space="0" w:color="auto"/>
                                    <w:right w:val="none" w:sz="0" w:space="0" w:color="auto"/>
                                  </w:divBdr>
                                </w:div>
                                <w:div w:id="2061633025">
                                  <w:marLeft w:val="840"/>
                                  <w:marRight w:val="0"/>
                                  <w:marTop w:val="0"/>
                                  <w:marBottom w:val="0"/>
                                  <w:divBdr>
                                    <w:top w:val="none" w:sz="0" w:space="0" w:color="auto"/>
                                    <w:left w:val="none" w:sz="0" w:space="0" w:color="auto"/>
                                    <w:bottom w:val="none" w:sz="0" w:space="0" w:color="auto"/>
                                    <w:right w:val="none" w:sz="0" w:space="0" w:color="auto"/>
                                  </w:divBdr>
                                </w:div>
                                <w:div w:id="2061633026">
                                  <w:marLeft w:val="0"/>
                                  <w:marRight w:val="0"/>
                                  <w:marTop w:val="0"/>
                                  <w:marBottom w:val="0"/>
                                  <w:divBdr>
                                    <w:top w:val="none" w:sz="0" w:space="0" w:color="auto"/>
                                    <w:left w:val="none" w:sz="0" w:space="0" w:color="auto"/>
                                    <w:bottom w:val="none" w:sz="0" w:space="0" w:color="auto"/>
                                    <w:right w:val="none" w:sz="0" w:space="0" w:color="auto"/>
                                  </w:divBdr>
                                </w:div>
                                <w:div w:id="2061633028">
                                  <w:marLeft w:val="1560"/>
                                  <w:marRight w:val="0"/>
                                  <w:marTop w:val="0"/>
                                  <w:marBottom w:val="0"/>
                                  <w:divBdr>
                                    <w:top w:val="none" w:sz="0" w:space="0" w:color="auto"/>
                                    <w:left w:val="none" w:sz="0" w:space="0" w:color="auto"/>
                                    <w:bottom w:val="none" w:sz="0" w:space="0" w:color="auto"/>
                                    <w:right w:val="none" w:sz="0" w:space="0" w:color="auto"/>
                                  </w:divBdr>
                                </w:div>
                                <w:div w:id="2061633029">
                                  <w:marLeft w:val="1560"/>
                                  <w:marRight w:val="0"/>
                                  <w:marTop w:val="0"/>
                                  <w:marBottom w:val="0"/>
                                  <w:divBdr>
                                    <w:top w:val="none" w:sz="0" w:space="0" w:color="auto"/>
                                    <w:left w:val="none" w:sz="0" w:space="0" w:color="auto"/>
                                    <w:bottom w:val="none" w:sz="0" w:space="0" w:color="auto"/>
                                    <w:right w:val="none" w:sz="0" w:space="0" w:color="auto"/>
                                  </w:divBdr>
                                </w:div>
                                <w:div w:id="2061633030">
                                  <w:marLeft w:val="0"/>
                                  <w:marRight w:val="0"/>
                                  <w:marTop w:val="0"/>
                                  <w:marBottom w:val="0"/>
                                  <w:divBdr>
                                    <w:top w:val="none" w:sz="0" w:space="0" w:color="auto"/>
                                    <w:left w:val="none" w:sz="0" w:space="0" w:color="auto"/>
                                    <w:bottom w:val="none" w:sz="0" w:space="0" w:color="auto"/>
                                    <w:right w:val="none" w:sz="0" w:space="0" w:color="auto"/>
                                  </w:divBdr>
                                </w:div>
                                <w:div w:id="2061633031">
                                  <w:marLeft w:val="0"/>
                                  <w:marRight w:val="0"/>
                                  <w:marTop w:val="0"/>
                                  <w:marBottom w:val="0"/>
                                  <w:divBdr>
                                    <w:top w:val="none" w:sz="0" w:space="0" w:color="auto"/>
                                    <w:left w:val="none" w:sz="0" w:space="0" w:color="auto"/>
                                    <w:bottom w:val="none" w:sz="0" w:space="0" w:color="auto"/>
                                    <w:right w:val="none" w:sz="0" w:space="0" w:color="auto"/>
                                  </w:divBdr>
                                </w:div>
                                <w:div w:id="2061633035">
                                  <w:marLeft w:val="840"/>
                                  <w:marRight w:val="0"/>
                                  <w:marTop w:val="0"/>
                                  <w:marBottom w:val="0"/>
                                  <w:divBdr>
                                    <w:top w:val="none" w:sz="0" w:space="0" w:color="auto"/>
                                    <w:left w:val="none" w:sz="0" w:space="0" w:color="auto"/>
                                    <w:bottom w:val="none" w:sz="0" w:space="0" w:color="auto"/>
                                    <w:right w:val="none" w:sz="0" w:space="0" w:color="auto"/>
                                  </w:divBdr>
                                </w:div>
                                <w:div w:id="2061633036">
                                  <w:marLeft w:val="0"/>
                                  <w:marRight w:val="0"/>
                                  <w:marTop w:val="0"/>
                                  <w:marBottom w:val="0"/>
                                  <w:divBdr>
                                    <w:top w:val="none" w:sz="0" w:space="0" w:color="auto"/>
                                    <w:left w:val="none" w:sz="0" w:space="0" w:color="auto"/>
                                    <w:bottom w:val="none" w:sz="0" w:space="0" w:color="auto"/>
                                    <w:right w:val="none" w:sz="0" w:space="0" w:color="auto"/>
                                  </w:divBdr>
                                </w:div>
                                <w:div w:id="2061633039">
                                  <w:marLeft w:val="840"/>
                                  <w:marRight w:val="0"/>
                                  <w:marTop w:val="0"/>
                                  <w:marBottom w:val="0"/>
                                  <w:divBdr>
                                    <w:top w:val="none" w:sz="0" w:space="0" w:color="auto"/>
                                    <w:left w:val="none" w:sz="0" w:space="0" w:color="auto"/>
                                    <w:bottom w:val="none" w:sz="0" w:space="0" w:color="auto"/>
                                    <w:right w:val="none" w:sz="0" w:space="0" w:color="auto"/>
                                  </w:divBdr>
                                </w:div>
                                <w:div w:id="2061633042">
                                  <w:marLeft w:val="0"/>
                                  <w:marRight w:val="0"/>
                                  <w:marTop w:val="0"/>
                                  <w:marBottom w:val="0"/>
                                  <w:divBdr>
                                    <w:top w:val="none" w:sz="0" w:space="0" w:color="auto"/>
                                    <w:left w:val="none" w:sz="0" w:space="0" w:color="auto"/>
                                    <w:bottom w:val="none" w:sz="0" w:space="0" w:color="auto"/>
                                    <w:right w:val="none" w:sz="0" w:space="0" w:color="auto"/>
                                  </w:divBdr>
                                </w:div>
                                <w:div w:id="2061633045">
                                  <w:marLeft w:val="0"/>
                                  <w:marRight w:val="0"/>
                                  <w:marTop w:val="0"/>
                                  <w:marBottom w:val="0"/>
                                  <w:divBdr>
                                    <w:top w:val="none" w:sz="0" w:space="0" w:color="auto"/>
                                    <w:left w:val="none" w:sz="0" w:space="0" w:color="auto"/>
                                    <w:bottom w:val="none" w:sz="0" w:space="0" w:color="auto"/>
                                    <w:right w:val="none" w:sz="0" w:space="0" w:color="auto"/>
                                  </w:divBdr>
                                </w:div>
                                <w:div w:id="2061633046">
                                  <w:marLeft w:val="840"/>
                                  <w:marRight w:val="0"/>
                                  <w:marTop w:val="0"/>
                                  <w:marBottom w:val="0"/>
                                  <w:divBdr>
                                    <w:top w:val="none" w:sz="0" w:space="0" w:color="auto"/>
                                    <w:left w:val="none" w:sz="0" w:space="0" w:color="auto"/>
                                    <w:bottom w:val="none" w:sz="0" w:space="0" w:color="auto"/>
                                    <w:right w:val="none" w:sz="0" w:space="0" w:color="auto"/>
                                  </w:divBdr>
                                </w:div>
                                <w:div w:id="2061633047">
                                  <w:marLeft w:val="840"/>
                                  <w:marRight w:val="0"/>
                                  <w:marTop w:val="0"/>
                                  <w:marBottom w:val="0"/>
                                  <w:divBdr>
                                    <w:top w:val="none" w:sz="0" w:space="0" w:color="auto"/>
                                    <w:left w:val="none" w:sz="0" w:space="0" w:color="auto"/>
                                    <w:bottom w:val="none" w:sz="0" w:space="0" w:color="auto"/>
                                    <w:right w:val="none" w:sz="0" w:space="0" w:color="auto"/>
                                  </w:divBdr>
                                </w:div>
                                <w:div w:id="2061633048">
                                  <w:marLeft w:val="840"/>
                                  <w:marRight w:val="0"/>
                                  <w:marTop w:val="0"/>
                                  <w:marBottom w:val="0"/>
                                  <w:divBdr>
                                    <w:top w:val="none" w:sz="0" w:space="0" w:color="auto"/>
                                    <w:left w:val="none" w:sz="0" w:space="0" w:color="auto"/>
                                    <w:bottom w:val="none" w:sz="0" w:space="0" w:color="auto"/>
                                    <w:right w:val="none" w:sz="0" w:space="0" w:color="auto"/>
                                  </w:divBdr>
                                </w:div>
                                <w:div w:id="2061633051">
                                  <w:marLeft w:val="840"/>
                                  <w:marRight w:val="0"/>
                                  <w:marTop w:val="0"/>
                                  <w:marBottom w:val="0"/>
                                  <w:divBdr>
                                    <w:top w:val="none" w:sz="0" w:space="0" w:color="auto"/>
                                    <w:left w:val="none" w:sz="0" w:space="0" w:color="auto"/>
                                    <w:bottom w:val="none" w:sz="0" w:space="0" w:color="auto"/>
                                    <w:right w:val="none" w:sz="0" w:space="0" w:color="auto"/>
                                  </w:divBdr>
                                </w:div>
                                <w:div w:id="2061633054">
                                  <w:marLeft w:val="840"/>
                                  <w:marRight w:val="0"/>
                                  <w:marTop w:val="0"/>
                                  <w:marBottom w:val="0"/>
                                  <w:divBdr>
                                    <w:top w:val="none" w:sz="0" w:space="0" w:color="auto"/>
                                    <w:left w:val="none" w:sz="0" w:space="0" w:color="auto"/>
                                    <w:bottom w:val="none" w:sz="0" w:space="0" w:color="auto"/>
                                    <w:right w:val="none" w:sz="0" w:space="0" w:color="auto"/>
                                  </w:divBdr>
                                </w:div>
                                <w:div w:id="2061633056">
                                  <w:marLeft w:val="840"/>
                                  <w:marRight w:val="0"/>
                                  <w:marTop w:val="0"/>
                                  <w:marBottom w:val="0"/>
                                  <w:divBdr>
                                    <w:top w:val="none" w:sz="0" w:space="0" w:color="auto"/>
                                    <w:left w:val="none" w:sz="0" w:space="0" w:color="auto"/>
                                    <w:bottom w:val="none" w:sz="0" w:space="0" w:color="auto"/>
                                    <w:right w:val="none" w:sz="0" w:space="0" w:color="auto"/>
                                  </w:divBdr>
                                </w:div>
                                <w:div w:id="2061633062">
                                  <w:marLeft w:val="0"/>
                                  <w:marRight w:val="0"/>
                                  <w:marTop w:val="0"/>
                                  <w:marBottom w:val="0"/>
                                  <w:divBdr>
                                    <w:top w:val="none" w:sz="0" w:space="0" w:color="auto"/>
                                    <w:left w:val="none" w:sz="0" w:space="0" w:color="auto"/>
                                    <w:bottom w:val="none" w:sz="0" w:space="0" w:color="auto"/>
                                    <w:right w:val="none" w:sz="0" w:space="0" w:color="auto"/>
                                  </w:divBdr>
                                </w:div>
                                <w:div w:id="2061633064">
                                  <w:marLeft w:val="1560"/>
                                  <w:marRight w:val="0"/>
                                  <w:marTop w:val="0"/>
                                  <w:marBottom w:val="0"/>
                                  <w:divBdr>
                                    <w:top w:val="none" w:sz="0" w:space="0" w:color="auto"/>
                                    <w:left w:val="none" w:sz="0" w:space="0" w:color="auto"/>
                                    <w:bottom w:val="none" w:sz="0" w:space="0" w:color="auto"/>
                                    <w:right w:val="none" w:sz="0" w:space="0" w:color="auto"/>
                                  </w:divBdr>
                                </w:div>
                                <w:div w:id="2061633065">
                                  <w:marLeft w:val="0"/>
                                  <w:marRight w:val="0"/>
                                  <w:marTop w:val="0"/>
                                  <w:marBottom w:val="0"/>
                                  <w:divBdr>
                                    <w:top w:val="none" w:sz="0" w:space="0" w:color="auto"/>
                                    <w:left w:val="none" w:sz="0" w:space="0" w:color="auto"/>
                                    <w:bottom w:val="none" w:sz="0" w:space="0" w:color="auto"/>
                                    <w:right w:val="none" w:sz="0" w:space="0" w:color="auto"/>
                                  </w:divBdr>
                                </w:div>
                                <w:div w:id="2061633069">
                                  <w:marLeft w:val="1560"/>
                                  <w:marRight w:val="0"/>
                                  <w:marTop w:val="0"/>
                                  <w:marBottom w:val="0"/>
                                  <w:divBdr>
                                    <w:top w:val="none" w:sz="0" w:space="0" w:color="auto"/>
                                    <w:left w:val="none" w:sz="0" w:space="0" w:color="auto"/>
                                    <w:bottom w:val="none" w:sz="0" w:space="0" w:color="auto"/>
                                    <w:right w:val="none" w:sz="0" w:space="0" w:color="auto"/>
                                  </w:divBdr>
                                </w:div>
                                <w:div w:id="2061633070">
                                  <w:marLeft w:val="840"/>
                                  <w:marRight w:val="0"/>
                                  <w:marTop w:val="0"/>
                                  <w:marBottom w:val="0"/>
                                  <w:divBdr>
                                    <w:top w:val="none" w:sz="0" w:space="0" w:color="auto"/>
                                    <w:left w:val="none" w:sz="0" w:space="0" w:color="auto"/>
                                    <w:bottom w:val="none" w:sz="0" w:space="0" w:color="auto"/>
                                    <w:right w:val="none" w:sz="0" w:space="0" w:color="auto"/>
                                  </w:divBdr>
                                </w:div>
                                <w:div w:id="2061633071">
                                  <w:marLeft w:val="0"/>
                                  <w:marRight w:val="0"/>
                                  <w:marTop w:val="0"/>
                                  <w:marBottom w:val="0"/>
                                  <w:divBdr>
                                    <w:top w:val="none" w:sz="0" w:space="0" w:color="auto"/>
                                    <w:left w:val="none" w:sz="0" w:space="0" w:color="auto"/>
                                    <w:bottom w:val="none" w:sz="0" w:space="0" w:color="auto"/>
                                    <w:right w:val="none" w:sz="0" w:space="0" w:color="auto"/>
                                  </w:divBdr>
                                </w:div>
                                <w:div w:id="2061633074">
                                  <w:marLeft w:val="0"/>
                                  <w:marRight w:val="0"/>
                                  <w:marTop w:val="0"/>
                                  <w:marBottom w:val="0"/>
                                  <w:divBdr>
                                    <w:top w:val="none" w:sz="0" w:space="0" w:color="auto"/>
                                    <w:left w:val="none" w:sz="0" w:space="0" w:color="auto"/>
                                    <w:bottom w:val="none" w:sz="0" w:space="0" w:color="auto"/>
                                    <w:right w:val="none" w:sz="0" w:space="0" w:color="auto"/>
                                  </w:divBdr>
                                </w:div>
                                <w:div w:id="2061633075">
                                  <w:marLeft w:val="0"/>
                                  <w:marRight w:val="0"/>
                                  <w:marTop w:val="0"/>
                                  <w:marBottom w:val="0"/>
                                  <w:divBdr>
                                    <w:top w:val="none" w:sz="0" w:space="0" w:color="auto"/>
                                    <w:left w:val="none" w:sz="0" w:space="0" w:color="auto"/>
                                    <w:bottom w:val="none" w:sz="0" w:space="0" w:color="auto"/>
                                    <w:right w:val="none" w:sz="0" w:space="0" w:color="auto"/>
                                  </w:divBdr>
                                </w:div>
                                <w:div w:id="2061633076">
                                  <w:marLeft w:val="0"/>
                                  <w:marRight w:val="0"/>
                                  <w:marTop w:val="0"/>
                                  <w:marBottom w:val="0"/>
                                  <w:divBdr>
                                    <w:top w:val="none" w:sz="0" w:space="0" w:color="auto"/>
                                    <w:left w:val="none" w:sz="0" w:space="0" w:color="auto"/>
                                    <w:bottom w:val="none" w:sz="0" w:space="0" w:color="auto"/>
                                    <w:right w:val="none" w:sz="0" w:space="0" w:color="auto"/>
                                  </w:divBdr>
                                </w:div>
                                <w:div w:id="2061633077">
                                  <w:marLeft w:val="0"/>
                                  <w:marRight w:val="0"/>
                                  <w:marTop w:val="0"/>
                                  <w:marBottom w:val="0"/>
                                  <w:divBdr>
                                    <w:top w:val="none" w:sz="0" w:space="0" w:color="auto"/>
                                    <w:left w:val="none" w:sz="0" w:space="0" w:color="auto"/>
                                    <w:bottom w:val="none" w:sz="0" w:space="0" w:color="auto"/>
                                    <w:right w:val="none" w:sz="0" w:space="0" w:color="auto"/>
                                  </w:divBdr>
                                </w:div>
                                <w:div w:id="2061633079">
                                  <w:marLeft w:val="0"/>
                                  <w:marRight w:val="0"/>
                                  <w:marTop w:val="0"/>
                                  <w:marBottom w:val="0"/>
                                  <w:divBdr>
                                    <w:top w:val="none" w:sz="0" w:space="0" w:color="auto"/>
                                    <w:left w:val="none" w:sz="0" w:space="0" w:color="auto"/>
                                    <w:bottom w:val="none" w:sz="0" w:space="0" w:color="auto"/>
                                    <w:right w:val="none" w:sz="0" w:space="0" w:color="auto"/>
                                  </w:divBdr>
                                </w:div>
                                <w:div w:id="2061633080">
                                  <w:marLeft w:val="1560"/>
                                  <w:marRight w:val="0"/>
                                  <w:marTop w:val="0"/>
                                  <w:marBottom w:val="0"/>
                                  <w:divBdr>
                                    <w:top w:val="none" w:sz="0" w:space="0" w:color="auto"/>
                                    <w:left w:val="none" w:sz="0" w:space="0" w:color="auto"/>
                                    <w:bottom w:val="none" w:sz="0" w:space="0" w:color="auto"/>
                                    <w:right w:val="none" w:sz="0" w:space="0" w:color="auto"/>
                                  </w:divBdr>
                                </w:div>
                                <w:div w:id="2061633083">
                                  <w:marLeft w:val="1560"/>
                                  <w:marRight w:val="0"/>
                                  <w:marTop w:val="0"/>
                                  <w:marBottom w:val="0"/>
                                  <w:divBdr>
                                    <w:top w:val="none" w:sz="0" w:space="0" w:color="auto"/>
                                    <w:left w:val="none" w:sz="0" w:space="0" w:color="auto"/>
                                    <w:bottom w:val="none" w:sz="0" w:space="0" w:color="auto"/>
                                    <w:right w:val="none" w:sz="0" w:space="0" w:color="auto"/>
                                  </w:divBdr>
                                </w:div>
                                <w:div w:id="2061633084">
                                  <w:marLeft w:val="0"/>
                                  <w:marRight w:val="0"/>
                                  <w:marTop w:val="0"/>
                                  <w:marBottom w:val="0"/>
                                  <w:divBdr>
                                    <w:top w:val="none" w:sz="0" w:space="0" w:color="auto"/>
                                    <w:left w:val="none" w:sz="0" w:space="0" w:color="auto"/>
                                    <w:bottom w:val="none" w:sz="0" w:space="0" w:color="auto"/>
                                    <w:right w:val="none" w:sz="0" w:space="0" w:color="auto"/>
                                  </w:divBdr>
                                </w:div>
                                <w:div w:id="2061633085">
                                  <w:marLeft w:val="840"/>
                                  <w:marRight w:val="0"/>
                                  <w:marTop w:val="0"/>
                                  <w:marBottom w:val="0"/>
                                  <w:divBdr>
                                    <w:top w:val="none" w:sz="0" w:space="0" w:color="auto"/>
                                    <w:left w:val="none" w:sz="0" w:space="0" w:color="auto"/>
                                    <w:bottom w:val="none" w:sz="0" w:space="0" w:color="auto"/>
                                    <w:right w:val="none" w:sz="0" w:space="0" w:color="auto"/>
                                  </w:divBdr>
                                </w:div>
                                <w:div w:id="2061633086">
                                  <w:marLeft w:val="840"/>
                                  <w:marRight w:val="0"/>
                                  <w:marTop w:val="0"/>
                                  <w:marBottom w:val="0"/>
                                  <w:divBdr>
                                    <w:top w:val="none" w:sz="0" w:space="0" w:color="auto"/>
                                    <w:left w:val="none" w:sz="0" w:space="0" w:color="auto"/>
                                    <w:bottom w:val="none" w:sz="0" w:space="0" w:color="auto"/>
                                    <w:right w:val="none" w:sz="0" w:space="0" w:color="auto"/>
                                  </w:divBdr>
                                </w:div>
                                <w:div w:id="2061633090">
                                  <w:marLeft w:val="0"/>
                                  <w:marRight w:val="0"/>
                                  <w:marTop w:val="0"/>
                                  <w:marBottom w:val="0"/>
                                  <w:divBdr>
                                    <w:top w:val="none" w:sz="0" w:space="0" w:color="auto"/>
                                    <w:left w:val="none" w:sz="0" w:space="0" w:color="auto"/>
                                    <w:bottom w:val="none" w:sz="0" w:space="0" w:color="auto"/>
                                    <w:right w:val="none" w:sz="0" w:space="0" w:color="auto"/>
                                  </w:divBdr>
                                </w:div>
                                <w:div w:id="2061633093">
                                  <w:marLeft w:val="0"/>
                                  <w:marRight w:val="0"/>
                                  <w:marTop w:val="0"/>
                                  <w:marBottom w:val="0"/>
                                  <w:divBdr>
                                    <w:top w:val="none" w:sz="0" w:space="0" w:color="auto"/>
                                    <w:left w:val="none" w:sz="0" w:space="0" w:color="auto"/>
                                    <w:bottom w:val="none" w:sz="0" w:space="0" w:color="auto"/>
                                    <w:right w:val="none" w:sz="0" w:space="0" w:color="auto"/>
                                  </w:divBdr>
                                </w:div>
                                <w:div w:id="2061633094">
                                  <w:marLeft w:val="0"/>
                                  <w:marRight w:val="0"/>
                                  <w:marTop w:val="0"/>
                                  <w:marBottom w:val="0"/>
                                  <w:divBdr>
                                    <w:top w:val="none" w:sz="0" w:space="0" w:color="auto"/>
                                    <w:left w:val="none" w:sz="0" w:space="0" w:color="auto"/>
                                    <w:bottom w:val="none" w:sz="0" w:space="0" w:color="auto"/>
                                    <w:right w:val="none" w:sz="0" w:space="0" w:color="auto"/>
                                  </w:divBdr>
                                </w:div>
                                <w:div w:id="2061633097">
                                  <w:marLeft w:val="840"/>
                                  <w:marRight w:val="0"/>
                                  <w:marTop w:val="0"/>
                                  <w:marBottom w:val="0"/>
                                  <w:divBdr>
                                    <w:top w:val="none" w:sz="0" w:space="0" w:color="auto"/>
                                    <w:left w:val="none" w:sz="0" w:space="0" w:color="auto"/>
                                    <w:bottom w:val="none" w:sz="0" w:space="0" w:color="auto"/>
                                    <w:right w:val="none" w:sz="0" w:space="0" w:color="auto"/>
                                  </w:divBdr>
                                </w:div>
                                <w:div w:id="2061633098">
                                  <w:marLeft w:val="840"/>
                                  <w:marRight w:val="0"/>
                                  <w:marTop w:val="0"/>
                                  <w:marBottom w:val="0"/>
                                  <w:divBdr>
                                    <w:top w:val="none" w:sz="0" w:space="0" w:color="auto"/>
                                    <w:left w:val="none" w:sz="0" w:space="0" w:color="auto"/>
                                    <w:bottom w:val="none" w:sz="0" w:space="0" w:color="auto"/>
                                    <w:right w:val="none" w:sz="0" w:space="0" w:color="auto"/>
                                  </w:divBdr>
                                </w:div>
                                <w:div w:id="2061633102">
                                  <w:marLeft w:val="840"/>
                                  <w:marRight w:val="0"/>
                                  <w:marTop w:val="0"/>
                                  <w:marBottom w:val="0"/>
                                  <w:divBdr>
                                    <w:top w:val="none" w:sz="0" w:space="0" w:color="auto"/>
                                    <w:left w:val="none" w:sz="0" w:space="0" w:color="auto"/>
                                    <w:bottom w:val="none" w:sz="0" w:space="0" w:color="auto"/>
                                    <w:right w:val="none" w:sz="0" w:space="0" w:color="auto"/>
                                  </w:divBdr>
                                </w:div>
                                <w:div w:id="2061633104">
                                  <w:marLeft w:val="0"/>
                                  <w:marRight w:val="0"/>
                                  <w:marTop w:val="0"/>
                                  <w:marBottom w:val="0"/>
                                  <w:divBdr>
                                    <w:top w:val="none" w:sz="0" w:space="0" w:color="auto"/>
                                    <w:left w:val="none" w:sz="0" w:space="0" w:color="auto"/>
                                    <w:bottom w:val="none" w:sz="0" w:space="0" w:color="auto"/>
                                    <w:right w:val="none" w:sz="0" w:space="0" w:color="auto"/>
                                  </w:divBdr>
                                </w:div>
                                <w:div w:id="2061633106">
                                  <w:marLeft w:val="840"/>
                                  <w:marRight w:val="0"/>
                                  <w:marTop w:val="0"/>
                                  <w:marBottom w:val="0"/>
                                  <w:divBdr>
                                    <w:top w:val="none" w:sz="0" w:space="0" w:color="auto"/>
                                    <w:left w:val="none" w:sz="0" w:space="0" w:color="auto"/>
                                    <w:bottom w:val="none" w:sz="0" w:space="0" w:color="auto"/>
                                    <w:right w:val="none" w:sz="0" w:space="0" w:color="auto"/>
                                  </w:divBdr>
                                </w:div>
                                <w:div w:id="2061633108">
                                  <w:marLeft w:val="840"/>
                                  <w:marRight w:val="0"/>
                                  <w:marTop w:val="0"/>
                                  <w:marBottom w:val="0"/>
                                  <w:divBdr>
                                    <w:top w:val="none" w:sz="0" w:space="0" w:color="auto"/>
                                    <w:left w:val="none" w:sz="0" w:space="0" w:color="auto"/>
                                    <w:bottom w:val="none" w:sz="0" w:space="0" w:color="auto"/>
                                    <w:right w:val="none" w:sz="0" w:space="0" w:color="auto"/>
                                  </w:divBdr>
                                </w:div>
                                <w:div w:id="2061633109">
                                  <w:marLeft w:val="156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875">
      <w:marLeft w:val="0"/>
      <w:marRight w:val="0"/>
      <w:marTop w:val="0"/>
      <w:marBottom w:val="0"/>
      <w:divBdr>
        <w:top w:val="none" w:sz="0" w:space="0" w:color="auto"/>
        <w:left w:val="none" w:sz="0" w:space="0" w:color="auto"/>
        <w:bottom w:val="none" w:sz="0" w:space="0" w:color="auto"/>
        <w:right w:val="none" w:sz="0" w:space="0" w:color="auto"/>
      </w:divBdr>
    </w:div>
    <w:div w:id="2061632879">
      <w:marLeft w:val="0"/>
      <w:marRight w:val="0"/>
      <w:marTop w:val="0"/>
      <w:marBottom w:val="0"/>
      <w:divBdr>
        <w:top w:val="none" w:sz="0" w:space="0" w:color="auto"/>
        <w:left w:val="none" w:sz="0" w:space="0" w:color="auto"/>
        <w:bottom w:val="none" w:sz="0" w:space="0" w:color="auto"/>
        <w:right w:val="none" w:sz="0" w:space="0" w:color="auto"/>
      </w:divBdr>
    </w:div>
    <w:div w:id="2061632883">
      <w:marLeft w:val="0"/>
      <w:marRight w:val="0"/>
      <w:marTop w:val="0"/>
      <w:marBottom w:val="0"/>
      <w:divBdr>
        <w:top w:val="none" w:sz="0" w:space="0" w:color="auto"/>
        <w:left w:val="none" w:sz="0" w:space="0" w:color="auto"/>
        <w:bottom w:val="none" w:sz="0" w:space="0" w:color="auto"/>
        <w:right w:val="none" w:sz="0" w:space="0" w:color="auto"/>
      </w:divBdr>
    </w:div>
    <w:div w:id="2061632889">
      <w:marLeft w:val="0"/>
      <w:marRight w:val="0"/>
      <w:marTop w:val="0"/>
      <w:marBottom w:val="0"/>
      <w:divBdr>
        <w:top w:val="none" w:sz="0" w:space="0" w:color="auto"/>
        <w:left w:val="none" w:sz="0" w:space="0" w:color="auto"/>
        <w:bottom w:val="none" w:sz="0" w:space="0" w:color="auto"/>
        <w:right w:val="none" w:sz="0" w:space="0" w:color="auto"/>
      </w:divBdr>
    </w:div>
    <w:div w:id="2061632898">
      <w:marLeft w:val="0"/>
      <w:marRight w:val="0"/>
      <w:marTop w:val="0"/>
      <w:marBottom w:val="0"/>
      <w:divBdr>
        <w:top w:val="none" w:sz="0" w:space="0" w:color="auto"/>
        <w:left w:val="none" w:sz="0" w:space="0" w:color="auto"/>
        <w:bottom w:val="none" w:sz="0" w:space="0" w:color="auto"/>
        <w:right w:val="none" w:sz="0" w:space="0" w:color="auto"/>
      </w:divBdr>
    </w:div>
    <w:div w:id="2061632924">
      <w:marLeft w:val="0"/>
      <w:marRight w:val="0"/>
      <w:marTop w:val="0"/>
      <w:marBottom w:val="0"/>
      <w:divBdr>
        <w:top w:val="none" w:sz="0" w:space="0" w:color="auto"/>
        <w:left w:val="none" w:sz="0" w:space="0" w:color="auto"/>
        <w:bottom w:val="none" w:sz="0" w:space="0" w:color="auto"/>
        <w:right w:val="none" w:sz="0" w:space="0" w:color="auto"/>
      </w:divBdr>
      <w:divsChild>
        <w:div w:id="2061632981">
          <w:marLeft w:val="0"/>
          <w:marRight w:val="0"/>
          <w:marTop w:val="0"/>
          <w:marBottom w:val="0"/>
          <w:divBdr>
            <w:top w:val="none" w:sz="0" w:space="0" w:color="auto"/>
            <w:left w:val="none" w:sz="0" w:space="0" w:color="auto"/>
            <w:bottom w:val="none" w:sz="0" w:space="0" w:color="auto"/>
            <w:right w:val="none" w:sz="0" w:space="0" w:color="auto"/>
          </w:divBdr>
          <w:divsChild>
            <w:div w:id="2061633050">
              <w:marLeft w:val="60"/>
              <w:marRight w:val="60"/>
              <w:marTop w:val="0"/>
              <w:marBottom w:val="0"/>
              <w:divBdr>
                <w:top w:val="none" w:sz="0" w:space="0" w:color="auto"/>
                <w:left w:val="none" w:sz="0" w:space="0" w:color="auto"/>
                <w:bottom w:val="none" w:sz="0" w:space="0" w:color="auto"/>
                <w:right w:val="none" w:sz="0" w:space="0" w:color="auto"/>
              </w:divBdr>
              <w:divsChild>
                <w:div w:id="2061632878">
                  <w:marLeft w:val="0"/>
                  <w:marRight w:val="0"/>
                  <w:marTop w:val="0"/>
                  <w:marBottom w:val="0"/>
                  <w:divBdr>
                    <w:top w:val="none" w:sz="0" w:space="0" w:color="auto"/>
                    <w:left w:val="none" w:sz="0" w:space="0" w:color="auto"/>
                    <w:bottom w:val="none" w:sz="0" w:space="0" w:color="auto"/>
                    <w:right w:val="none" w:sz="0" w:space="0" w:color="auto"/>
                  </w:divBdr>
                  <w:divsChild>
                    <w:div w:id="2061633015">
                      <w:marLeft w:val="0"/>
                      <w:marRight w:val="0"/>
                      <w:marTop w:val="0"/>
                      <w:marBottom w:val="0"/>
                      <w:divBdr>
                        <w:top w:val="none" w:sz="0" w:space="0" w:color="auto"/>
                        <w:left w:val="none" w:sz="0" w:space="0" w:color="auto"/>
                        <w:bottom w:val="none" w:sz="0" w:space="0" w:color="auto"/>
                        <w:right w:val="none" w:sz="0" w:space="0" w:color="auto"/>
                      </w:divBdr>
                      <w:divsChild>
                        <w:div w:id="2061632796">
                          <w:marLeft w:val="0"/>
                          <w:marRight w:val="0"/>
                          <w:marTop w:val="0"/>
                          <w:marBottom w:val="0"/>
                          <w:divBdr>
                            <w:top w:val="none" w:sz="0" w:space="0" w:color="auto"/>
                            <w:left w:val="none" w:sz="0" w:space="0" w:color="auto"/>
                            <w:bottom w:val="none" w:sz="0" w:space="0" w:color="auto"/>
                            <w:right w:val="none" w:sz="0" w:space="0" w:color="auto"/>
                          </w:divBdr>
                          <w:divsChild>
                            <w:div w:id="2061632833">
                              <w:marLeft w:val="0"/>
                              <w:marRight w:val="0"/>
                              <w:marTop w:val="0"/>
                              <w:marBottom w:val="0"/>
                              <w:divBdr>
                                <w:top w:val="none" w:sz="0" w:space="0" w:color="auto"/>
                                <w:left w:val="none" w:sz="0" w:space="0" w:color="auto"/>
                                <w:bottom w:val="none" w:sz="0" w:space="0" w:color="auto"/>
                                <w:right w:val="none" w:sz="0" w:space="0" w:color="auto"/>
                              </w:divBdr>
                              <w:divsChild>
                                <w:div w:id="2061632772">
                                  <w:marLeft w:val="0"/>
                                  <w:marRight w:val="0"/>
                                  <w:marTop w:val="0"/>
                                  <w:marBottom w:val="0"/>
                                  <w:divBdr>
                                    <w:top w:val="none" w:sz="0" w:space="0" w:color="auto"/>
                                    <w:left w:val="none" w:sz="0" w:space="0" w:color="auto"/>
                                    <w:bottom w:val="none" w:sz="0" w:space="0" w:color="auto"/>
                                    <w:right w:val="none" w:sz="0" w:space="0" w:color="auto"/>
                                  </w:divBdr>
                                </w:div>
                                <w:div w:id="2061632777">
                                  <w:marLeft w:val="0"/>
                                  <w:marRight w:val="0"/>
                                  <w:marTop w:val="0"/>
                                  <w:marBottom w:val="0"/>
                                  <w:divBdr>
                                    <w:top w:val="none" w:sz="0" w:space="0" w:color="auto"/>
                                    <w:left w:val="none" w:sz="0" w:space="0" w:color="auto"/>
                                    <w:bottom w:val="none" w:sz="0" w:space="0" w:color="auto"/>
                                    <w:right w:val="none" w:sz="0" w:space="0" w:color="auto"/>
                                  </w:divBdr>
                                </w:div>
                                <w:div w:id="2061632779">
                                  <w:marLeft w:val="0"/>
                                  <w:marRight w:val="0"/>
                                  <w:marTop w:val="0"/>
                                  <w:marBottom w:val="0"/>
                                  <w:divBdr>
                                    <w:top w:val="none" w:sz="0" w:space="0" w:color="auto"/>
                                    <w:left w:val="none" w:sz="0" w:space="0" w:color="auto"/>
                                    <w:bottom w:val="none" w:sz="0" w:space="0" w:color="auto"/>
                                    <w:right w:val="none" w:sz="0" w:space="0" w:color="auto"/>
                                  </w:divBdr>
                                </w:div>
                                <w:div w:id="2061632786">
                                  <w:marLeft w:val="0"/>
                                  <w:marRight w:val="0"/>
                                  <w:marTop w:val="0"/>
                                  <w:marBottom w:val="0"/>
                                  <w:divBdr>
                                    <w:top w:val="none" w:sz="0" w:space="0" w:color="auto"/>
                                    <w:left w:val="none" w:sz="0" w:space="0" w:color="auto"/>
                                    <w:bottom w:val="none" w:sz="0" w:space="0" w:color="auto"/>
                                    <w:right w:val="none" w:sz="0" w:space="0" w:color="auto"/>
                                  </w:divBdr>
                                </w:div>
                                <w:div w:id="2061632787">
                                  <w:marLeft w:val="0"/>
                                  <w:marRight w:val="0"/>
                                  <w:marTop w:val="0"/>
                                  <w:marBottom w:val="0"/>
                                  <w:divBdr>
                                    <w:top w:val="none" w:sz="0" w:space="0" w:color="auto"/>
                                    <w:left w:val="none" w:sz="0" w:space="0" w:color="auto"/>
                                    <w:bottom w:val="none" w:sz="0" w:space="0" w:color="auto"/>
                                    <w:right w:val="none" w:sz="0" w:space="0" w:color="auto"/>
                                  </w:divBdr>
                                </w:div>
                                <w:div w:id="2061632791">
                                  <w:marLeft w:val="0"/>
                                  <w:marRight w:val="0"/>
                                  <w:marTop w:val="0"/>
                                  <w:marBottom w:val="0"/>
                                  <w:divBdr>
                                    <w:top w:val="none" w:sz="0" w:space="0" w:color="auto"/>
                                    <w:left w:val="none" w:sz="0" w:space="0" w:color="auto"/>
                                    <w:bottom w:val="none" w:sz="0" w:space="0" w:color="auto"/>
                                    <w:right w:val="none" w:sz="0" w:space="0" w:color="auto"/>
                                  </w:divBdr>
                                </w:div>
                                <w:div w:id="2061632804">
                                  <w:marLeft w:val="0"/>
                                  <w:marRight w:val="0"/>
                                  <w:marTop w:val="0"/>
                                  <w:marBottom w:val="0"/>
                                  <w:divBdr>
                                    <w:top w:val="none" w:sz="0" w:space="0" w:color="auto"/>
                                    <w:left w:val="none" w:sz="0" w:space="0" w:color="auto"/>
                                    <w:bottom w:val="none" w:sz="0" w:space="0" w:color="auto"/>
                                    <w:right w:val="none" w:sz="0" w:space="0" w:color="auto"/>
                                  </w:divBdr>
                                </w:div>
                                <w:div w:id="2061632806">
                                  <w:marLeft w:val="0"/>
                                  <w:marRight w:val="0"/>
                                  <w:marTop w:val="0"/>
                                  <w:marBottom w:val="0"/>
                                  <w:divBdr>
                                    <w:top w:val="none" w:sz="0" w:space="0" w:color="auto"/>
                                    <w:left w:val="none" w:sz="0" w:space="0" w:color="auto"/>
                                    <w:bottom w:val="none" w:sz="0" w:space="0" w:color="auto"/>
                                    <w:right w:val="none" w:sz="0" w:space="0" w:color="auto"/>
                                  </w:divBdr>
                                </w:div>
                                <w:div w:id="2061632813">
                                  <w:marLeft w:val="0"/>
                                  <w:marRight w:val="0"/>
                                  <w:marTop w:val="0"/>
                                  <w:marBottom w:val="0"/>
                                  <w:divBdr>
                                    <w:top w:val="none" w:sz="0" w:space="0" w:color="auto"/>
                                    <w:left w:val="none" w:sz="0" w:space="0" w:color="auto"/>
                                    <w:bottom w:val="none" w:sz="0" w:space="0" w:color="auto"/>
                                    <w:right w:val="none" w:sz="0" w:space="0" w:color="auto"/>
                                  </w:divBdr>
                                </w:div>
                                <w:div w:id="2061632818">
                                  <w:marLeft w:val="0"/>
                                  <w:marRight w:val="0"/>
                                  <w:marTop w:val="0"/>
                                  <w:marBottom w:val="0"/>
                                  <w:divBdr>
                                    <w:top w:val="none" w:sz="0" w:space="0" w:color="auto"/>
                                    <w:left w:val="none" w:sz="0" w:space="0" w:color="auto"/>
                                    <w:bottom w:val="none" w:sz="0" w:space="0" w:color="auto"/>
                                    <w:right w:val="none" w:sz="0" w:space="0" w:color="auto"/>
                                  </w:divBdr>
                                </w:div>
                                <w:div w:id="2061632820">
                                  <w:marLeft w:val="0"/>
                                  <w:marRight w:val="0"/>
                                  <w:marTop w:val="0"/>
                                  <w:marBottom w:val="0"/>
                                  <w:divBdr>
                                    <w:top w:val="none" w:sz="0" w:space="0" w:color="auto"/>
                                    <w:left w:val="none" w:sz="0" w:space="0" w:color="auto"/>
                                    <w:bottom w:val="none" w:sz="0" w:space="0" w:color="auto"/>
                                    <w:right w:val="none" w:sz="0" w:space="0" w:color="auto"/>
                                  </w:divBdr>
                                </w:div>
                                <w:div w:id="2061632823">
                                  <w:marLeft w:val="0"/>
                                  <w:marRight w:val="0"/>
                                  <w:marTop w:val="0"/>
                                  <w:marBottom w:val="0"/>
                                  <w:divBdr>
                                    <w:top w:val="none" w:sz="0" w:space="0" w:color="auto"/>
                                    <w:left w:val="none" w:sz="0" w:space="0" w:color="auto"/>
                                    <w:bottom w:val="none" w:sz="0" w:space="0" w:color="auto"/>
                                    <w:right w:val="none" w:sz="0" w:space="0" w:color="auto"/>
                                  </w:divBdr>
                                </w:div>
                                <w:div w:id="2061632824">
                                  <w:marLeft w:val="0"/>
                                  <w:marRight w:val="0"/>
                                  <w:marTop w:val="0"/>
                                  <w:marBottom w:val="0"/>
                                  <w:divBdr>
                                    <w:top w:val="none" w:sz="0" w:space="0" w:color="auto"/>
                                    <w:left w:val="none" w:sz="0" w:space="0" w:color="auto"/>
                                    <w:bottom w:val="none" w:sz="0" w:space="0" w:color="auto"/>
                                    <w:right w:val="none" w:sz="0" w:space="0" w:color="auto"/>
                                  </w:divBdr>
                                </w:div>
                                <w:div w:id="2061632826">
                                  <w:marLeft w:val="0"/>
                                  <w:marRight w:val="0"/>
                                  <w:marTop w:val="0"/>
                                  <w:marBottom w:val="0"/>
                                  <w:divBdr>
                                    <w:top w:val="none" w:sz="0" w:space="0" w:color="auto"/>
                                    <w:left w:val="none" w:sz="0" w:space="0" w:color="auto"/>
                                    <w:bottom w:val="none" w:sz="0" w:space="0" w:color="auto"/>
                                    <w:right w:val="none" w:sz="0" w:space="0" w:color="auto"/>
                                  </w:divBdr>
                                </w:div>
                                <w:div w:id="2061632828">
                                  <w:marLeft w:val="0"/>
                                  <w:marRight w:val="0"/>
                                  <w:marTop w:val="0"/>
                                  <w:marBottom w:val="0"/>
                                  <w:divBdr>
                                    <w:top w:val="none" w:sz="0" w:space="0" w:color="auto"/>
                                    <w:left w:val="none" w:sz="0" w:space="0" w:color="auto"/>
                                    <w:bottom w:val="none" w:sz="0" w:space="0" w:color="auto"/>
                                    <w:right w:val="none" w:sz="0" w:space="0" w:color="auto"/>
                                  </w:divBdr>
                                </w:div>
                                <w:div w:id="2061632832">
                                  <w:marLeft w:val="0"/>
                                  <w:marRight w:val="0"/>
                                  <w:marTop w:val="0"/>
                                  <w:marBottom w:val="0"/>
                                  <w:divBdr>
                                    <w:top w:val="none" w:sz="0" w:space="0" w:color="auto"/>
                                    <w:left w:val="none" w:sz="0" w:space="0" w:color="auto"/>
                                    <w:bottom w:val="none" w:sz="0" w:space="0" w:color="auto"/>
                                    <w:right w:val="none" w:sz="0" w:space="0" w:color="auto"/>
                                  </w:divBdr>
                                </w:div>
                                <w:div w:id="2061632842">
                                  <w:marLeft w:val="0"/>
                                  <w:marRight w:val="0"/>
                                  <w:marTop w:val="0"/>
                                  <w:marBottom w:val="0"/>
                                  <w:divBdr>
                                    <w:top w:val="none" w:sz="0" w:space="0" w:color="auto"/>
                                    <w:left w:val="none" w:sz="0" w:space="0" w:color="auto"/>
                                    <w:bottom w:val="none" w:sz="0" w:space="0" w:color="auto"/>
                                    <w:right w:val="none" w:sz="0" w:space="0" w:color="auto"/>
                                  </w:divBdr>
                                </w:div>
                                <w:div w:id="2061632846">
                                  <w:marLeft w:val="0"/>
                                  <w:marRight w:val="0"/>
                                  <w:marTop w:val="0"/>
                                  <w:marBottom w:val="0"/>
                                  <w:divBdr>
                                    <w:top w:val="none" w:sz="0" w:space="0" w:color="auto"/>
                                    <w:left w:val="none" w:sz="0" w:space="0" w:color="auto"/>
                                    <w:bottom w:val="none" w:sz="0" w:space="0" w:color="auto"/>
                                    <w:right w:val="none" w:sz="0" w:space="0" w:color="auto"/>
                                  </w:divBdr>
                                </w:div>
                                <w:div w:id="2061632851">
                                  <w:marLeft w:val="0"/>
                                  <w:marRight w:val="0"/>
                                  <w:marTop w:val="0"/>
                                  <w:marBottom w:val="0"/>
                                  <w:divBdr>
                                    <w:top w:val="none" w:sz="0" w:space="0" w:color="auto"/>
                                    <w:left w:val="none" w:sz="0" w:space="0" w:color="auto"/>
                                    <w:bottom w:val="none" w:sz="0" w:space="0" w:color="auto"/>
                                    <w:right w:val="none" w:sz="0" w:space="0" w:color="auto"/>
                                  </w:divBdr>
                                </w:div>
                                <w:div w:id="2061632853">
                                  <w:marLeft w:val="0"/>
                                  <w:marRight w:val="0"/>
                                  <w:marTop w:val="0"/>
                                  <w:marBottom w:val="0"/>
                                  <w:divBdr>
                                    <w:top w:val="none" w:sz="0" w:space="0" w:color="auto"/>
                                    <w:left w:val="none" w:sz="0" w:space="0" w:color="auto"/>
                                    <w:bottom w:val="none" w:sz="0" w:space="0" w:color="auto"/>
                                    <w:right w:val="none" w:sz="0" w:space="0" w:color="auto"/>
                                  </w:divBdr>
                                </w:div>
                                <w:div w:id="2061632854">
                                  <w:marLeft w:val="0"/>
                                  <w:marRight w:val="0"/>
                                  <w:marTop w:val="0"/>
                                  <w:marBottom w:val="0"/>
                                  <w:divBdr>
                                    <w:top w:val="none" w:sz="0" w:space="0" w:color="auto"/>
                                    <w:left w:val="none" w:sz="0" w:space="0" w:color="auto"/>
                                    <w:bottom w:val="none" w:sz="0" w:space="0" w:color="auto"/>
                                    <w:right w:val="none" w:sz="0" w:space="0" w:color="auto"/>
                                  </w:divBdr>
                                </w:div>
                                <w:div w:id="2061632856">
                                  <w:marLeft w:val="0"/>
                                  <w:marRight w:val="0"/>
                                  <w:marTop w:val="0"/>
                                  <w:marBottom w:val="0"/>
                                  <w:divBdr>
                                    <w:top w:val="none" w:sz="0" w:space="0" w:color="auto"/>
                                    <w:left w:val="none" w:sz="0" w:space="0" w:color="auto"/>
                                    <w:bottom w:val="none" w:sz="0" w:space="0" w:color="auto"/>
                                    <w:right w:val="none" w:sz="0" w:space="0" w:color="auto"/>
                                  </w:divBdr>
                                </w:div>
                                <w:div w:id="2061632859">
                                  <w:marLeft w:val="0"/>
                                  <w:marRight w:val="0"/>
                                  <w:marTop w:val="0"/>
                                  <w:marBottom w:val="0"/>
                                  <w:divBdr>
                                    <w:top w:val="none" w:sz="0" w:space="0" w:color="auto"/>
                                    <w:left w:val="none" w:sz="0" w:space="0" w:color="auto"/>
                                    <w:bottom w:val="none" w:sz="0" w:space="0" w:color="auto"/>
                                    <w:right w:val="none" w:sz="0" w:space="0" w:color="auto"/>
                                  </w:divBdr>
                                </w:div>
                                <w:div w:id="2061632863">
                                  <w:marLeft w:val="0"/>
                                  <w:marRight w:val="0"/>
                                  <w:marTop w:val="0"/>
                                  <w:marBottom w:val="0"/>
                                  <w:divBdr>
                                    <w:top w:val="none" w:sz="0" w:space="0" w:color="auto"/>
                                    <w:left w:val="none" w:sz="0" w:space="0" w:color="auto"/>
                                    <w:bottom w:val="none" w:sz="0" w:space="0" w:color="auto"/>
                                    <w:right w:val="none" w:sz="0" w:space="0" w:color="auto"/>
                                  </w:divBdr>
                                </w:div>
                                <w:div w:id="2061632872">
                                  <w:marLeft w:val="0"/>
                                  <w:marRight w:val="0"/>
                                  <w:marTop w:val="0"/>
                                  <w:marBottom w:val="0"/>
                                  <w:divBdr>
                                    <w:top w:val="none" w:sz="0" w:space="0" w:color="auto"/>
                                    <w:left w:val="none" w:sz="0" w:space="0" w:color="auto"/>
                                    <w:bottom w:val="none" w:sz="0" w:space="0" w:color="auto"/>
                                    <w:right w:val="none" w:sz="0" w:space="0" w:color="auto"/>
                                  </w:divBdr>
                                </w:div>
                                <w:div w:id="2061632882">
                                  <w:marLeft w:val="0"/>
                                  <w:marRight w:val="0"/>
                                  <w:marTop w:val="0"/>
                                  <w:marBottom w:val="0"/>
                                  <w:divBdr>
                                    <w:top w:val="none" w:sz="0" w:space="0" w:color="auto"/>
                                    <w:left w:val="none" w:sz="0" w:space="0" w:color="auto"/>
                                    <w:bottom w:val="none" w:sz="0" w:space="0" w:color="auto"/>
                                    <w:right w:val="none" w:sz="0" w:space="0" w:color="auto"/>
                                  </w:divBdr>
                                </w:div>
                                <w:div w:id="2061632888">
                                  <w:marLeft w:val="0"/>
                                  <w:marRight w:val="0"/>
                                  <w:marTop w:val="0"/>
                                  <w:marBottom w:val="0"/>
                                  <w:divBdr>
                                    <w:top w:val="none" w:sz="0" w:space="0" w:color="auto"/>
                                    <w:left w:val="none" w:sz="0" w:space="0" w:color="auto"/>
                                    <w:bottom w:val="none" w:sz="0" w:space="0" w:color="auto"/>
                                    <w:right w:val="none" w:sz="0" w:space="0" w:color="auto"/>
                                  </w:divBdr>
                                </w:div>
                                <w:div w:id="2061632893">
                                  <w:marLeft w:val="0"/>
                                  <w:marRight w:val="0"/>
                                  <w:marTop w:val="0"/>
                                  <w:marBottom w:val="0"/>
                                  <w:divBdr>
                                    <w:top w:val="none" w:sz="0" w:space="0" w:color="auto"/>
                                    <w:left w:val="none" w:sz="0" w:space="0" w:color="auto"/>
                                    <w:bottom w:val="none" w:sz="0" w:space="0" w:color="auto"/>
                                    <w:right w:val="none" w:sz="0" w:space="0" w:color="auto"/>
                                  </w:divBdr>
                                </w:div>
                                <w:div w:id="2061632900">
                                  <w:marLeft w:val="0"/>
                                  <w:marRight w:val="0"/>
                                  <w:marTop w:val="0"/>
                                  <w:marBottom w:val="0"/>
                                  <w:divBdr>
                                    <w:top w:val="none" w:sz="0" w:space="0" w:color="auto"/>
                                    <w:left w:val="none" w:sz="0" w:space="0" w:color="auto"/>
                                    <w:bottom w:val="none" w:sz="0" w:space="0" w:color="auto"/>
                                    <w:right w:val="none" w:sz="0" w:space="0" w:color="auto"/>
                                  </w:divBdr>
                                </w:div>
                                <w:div w:id="2061632911">
                                  <w:marLeft w:val="0"/>
                                  <w:marRight w:val="0"/>
                                  <w:marTop w:val="0"/>
                                  <w:marBottom w:val="0"/>
                                  <w:divBdr>
                                    <w:top w:val="none" w:sz="0" w:space="0" w:color="auto"/>
                                    <w:left w:val="none" w:sz="0" w:space="0" w:color="auto"/>
                                    <w:bottom w:val="none" w:sz="0" w:space="0" w:color="auto"/>
                                    <w:right w:val="none" w:sz="0" w:space="0" w:color="auto"/>
                                  </w:divBdr>
                                </w:div>
                                <w:div w:id="2061632912">
                                  <w:marLeft w:val="0"/>
                                  <w:marRight w:val="0"/>
                                  <w:marTop w:val="0"/>
                                  <w:marBottom w:val="0"/>
                                  <w:divBdr>
                                    <w:top w:val="none" w:sz="0" w:space="0" w:color="auto"/>
                                    <w:left w:val="none" w:sz="0" w:space="0" w:color="auto"/>
                                    <w:bottom w:val="none" w:sz="0" w:space="0" w:color="auto"/>
                                    <w:right w:val="none" w:sz="0" w:space="0" w:color="auto"/>
                                  </w:divBdr>
                                </w:div>
                                <w:div w:id="2061632918">
                                  <w:marLeft w:val="0"/>
                                  <w:marRight w:val="0"/>
                                  <w:marTop w:val="0"/>
                                  <w:marBottom w:val="0"/>
                                  <w:divBdr>
                                    <w:top w:val="none" w:sz="0" w:space="0" w:color="auto"/>
                                    <w:left w:val="none" w:sz="0" w:space="0" w:color="auto"/>
                                    <w:bottom w:val="none" w:sz="0" w:space="0" w:color="auto"/>
                                    <w:right w:val="none" w:sz="0" w:space="0" w:color="auto"/>
                                  </w:divBdr>
                                </w:div>
                                <w:div w:id="2061632919">
                                  <w:marLeft w:val="0"/>
                                  <w:marRight w:val="0"/>
                                  <w:marTop w:val="0"/>
                                  <w:marBottom w:val="0"/>
                                  <w:divBdr>
                                    <w:top w:val="none" w:sz="0" w:space="0" w:color="auto"/>
                                    <w:left w:val="none" w:sz="0" w:space="0" w:color="auto"/>
                                    <w:bottom w:val="none" w:sz="0" w:space="0" w:color="auto"/>
                                    <w:right w:val="none" w:sz="0" w:space="0" w:color="auto"/>
                                  </w:divBdr>
                                </w:div>
                                <w:div w:id="2061632920">
                                  <w:marLeft w:val="0"/>
                                  <w:marRight w:val="0"/>
                                  <w:marTop w:val="0"/>
                                  <w:marBottom w:val="0"/>
                                  <w:divBdr>
                                    <w:top w:val="none" w:sz="0" w:space="0" w:color="auto"/>
                                    <w:left w:val="none" w:sz="0" w:space="0" w:color="auto"/>
                                    <w:bottom w:val="none" w:sz="0" w:space="0" w:color="auto"/>
                                    <w:right w:val="none" w:sz="0" w:space="0" w:color="auto"/>
                                  </w:divBdr>
                                </w:div>
                                <w:div w:id="2061632922">
                                  <w:marLeft w:val="0"/>
                                  <w:marRight w:val="0"/>
                                  <w:marTop w:val="0"/>
                                  <w:marBottom w:val="0"/>
                                  <w:divBdr>
                                    <w:top w:val="none" w:sz="0" w:space="0" w:color="auto"/>
                                    <w:left w:val="none" w:sz="0" w:space="0" w:color="auto"/>
                                    <w:bottom w:val="none" w:sz="0" w:space="0" w:color="auto"/>
                                    <w:right w:val="none" w:sz="0" w:space="0" w:color="auto"/>
                                  </w:divBdr>
                                </w:div>
                                <w:div w:id="2061632932">
                                  <w:marLeft w:val="0"/>
                                  <w:marRight w:val="0"/>
                                  <w:marTop w:val="0"/>
                                  <w:marBottom w:val="0"/>
                                  <w:divBdr>
                                    <w:top w:val="none" w:sz="0" w:space="0" w:color="auto"/>
                                    <w:left w:val="none" w:sz="0" w:space="0" w:color="auto"/>
                                    <w:bottom w:val="none" w:sz="0" w:space="0" w:color="auto"/>
                                    <w:right w:val="none" w:sz="0" w:space="0" w:color="auto"/>
                                  </w:divBdr>
                                </w:div>
                                <w:div w:id="2061632937">
                                  <w:marLeft w:val="0"/>
                                  <w:marRight w:val="0"/>
                                  <w:marTop w:val="0"/>
                                  <w:marBottom w:val="0"/>
                                  <w:divBdr>
                                    <w:top w:val="none" w:sz="0" w:space="0" w:color="auto"/>
                                    <w:left w:val="none" w:sz="0" w:space="0" w:color="auto"/>
                                    <w:bottom w:val="none" w:sz="0" w:space="0" w:color="auto"/>
                                    <w:right w:val="none" w:sz="0" w:space="0" w:color="auto"/>
                                  </w:divBdr>
                                </w:div>
                                <w:div w:id="2061632939">
                                  <w:marLeft w:val="0"/>
                                  <w:marRight w:val="0"/>
                                  <w:marTop w:val="0"/>
                                  <w:marBottom w:val="0"/>
                                  <w:divBdr>
                                    <w:top w:val="none" w:sz="0" w:space="0" w:color="auto"/>
                                    <w:left w:val="none" w:sz="0" w:space="0" w:color="auto"/>
                                    <w:bottom w:val="none" w:sz="0" w:space="0" w:color="auto"/>
                                    <w:right w:val="none" w:sz="0" w:space="0" w:color="auto"/>
                                  </w:divBdr>
                                </w:div>
                                <w:div w:id="2061632940">
                                  <w:marLeft w:val="0"/>
                                  <w:marRight w:val="0"/>
                                  <w:marTop w:val="0"/>
                                  <w:marBottom w:val="0"/>
                                  <w:divBdr>
                                    <w:top w:val="none" w:sz="0" w:space="0" w:color="auto"/>
                                    <w:left w:val="none" w:sz="0" w:space="0" w:color="auto"/>
                                    <w:bottom w:val="none" w:sz="0" w:space="0" w:color="auto"/>
                                    <w:right w:val="none" w:sz="0" w:space="0" w:color="auto"/>
                                  </w:divBdr>
                                </w:div>
                                <w:div w:id="2061632943">
                                  <w:marLeft w:val="0"/>
                                  <w:marRight w:val="0"/>
                                  <w:marTop w:val="0"/>
                                  <w:marBottom w:val="0"/>
                                  <w:divBdr>
                                    <w:top w:val="none" w:sz="0" w:space="0" w:color="auto"/>
                                    <w:left w:val="none" w:sz="0" w:space="0" w:color="auto"/>
                                    <w:bottom w:val="none" w:sz="0" w:space="0" w:color="auto"/>
                                    <w:right w:val="none" w:sz="0" w:space="0" w:color="auto"/>
                                  </w:divBdr>
                                </w:div>
                                <w:div w:id="2061632946">
                                  <w:marLeft w:val="0"/>
                                  <w:marRight w:val="0"/>
                                  <w:marTop w:val="0"/>
                                  <w:marBottom w:val="0"/>
                                  <w:divBdr>
                                    <w:top w:val="none" w:sz="0" w:space="0" w:color="auto"/>
                                    <w:left w:val="none" w:sz="0" w:space="0" w:color="auto"/>
                                    <w:bottom w:val="none" w:sz="0" w:space="0" w:color="auto"/>
                                    <w:right w:val="none" w:sz="0" w:space="0" w:color="auto"/>
                                  </w:divBdr>
                                </w:div>
                                <w:div w:id="2061632947">
                                  <w:marLeft w:val="0"/>
                                  <w:marRight w:val="0"/>
                                  <w:marTop w:val="0"/>
                                  <w:marBottom w:val="0"/>
                                  <w:divBdr>
                                    <w:top w:val="none" w:sz="0" w:space="0" w:color="auto"/>
                                    <w:left w:val="none" w:sz="0" w:space="0" w:color="auto"/>
                                    <w:bottom w:val="none" w:sz="0" w:space="0" w:color="auto"/>
                                    <w:right w:val="none" w:sz="0" w:space="0" w:color="auto"/>
                                  </w:divBdr>
                                </w:div>
                                <w:div w:id="2061632948">
                                  <w:marLeft w:val="0"/>
                                  <w:marRight w:val="0"/>
                                  <w:marTop w:val="0"/>
                                  <w:marBottom w:val="0"/>
                                  <w:divBdr>
                                    <w:top w:val="none" w:sz="0" w:space="0" w:color="auto"/>
                                    <w:left w:val="none" w:sz="0" w:space="0" w:color="auto"/>
                                    <w:bottom w:val="none" w:sz="0" w:space="0" w:color="auto"/>
                                    <w:right w:val="none" w:sz="0" w:space="0" w:color="auto"/>
                                  </w:divBdr>
                                </w:div>
                                <w:div w:id="2061632953">
                                  <w:marLeft w:val="0"/>
                                  <w:marRight w:val="0"/>
                                  <w:marTop w:val="0"/>
                                  <w:marBottom w:val="0"/>
                                  <w:divBdr>
                                    <w:top w:val="none" w:sz="0" w:space="0" w:color="auto"/>
                                    <w:left w:val="none" w:sz="0" w:space="0" w:color="auto"/>
                                    <w:bottom w:val="none" w:sz="0" w:space="0" w:color="auto"/>
                                    <w:right w:val="none" w:sz="0" w:space="0" w:color="auto"/>
                                  </w:divBdr>
                                </w:div>
                                <w:div w:id="2061632955">
                                  <w:marLeft w:val="0"/>
                                  <w:marRight w:val="0"/>
                                  <w:marTop w:val="0"/>
                                  <w:marBottom w:val="0"/>
                                  <w:divBdr>
                                    <w:top w:val="none" w:sz="0" w:space="0" w:color="auto"/>
                                    <w:left w:val="none" w:sz="0" w:space="0" w:color="auto"/>
                                    <w:bottom w:val="none" w:sz="0" w:space="0" w:color="auto"/>
                                    <w:right w:val="none" w:sz="0" w:space="0" w:color="auto"/>
                                  </w:divBdr>
                                </w:div>
                                <w:div w:id="2061632959">
                                  <w:marLeft w:val="0"/>
                                  <w:marRight w:val="0"/>
                                  <w:marTop w:val="0"/>
                                  <w:marBottom w:val="0"/>
                                  <w:divBdr>
                                    <w:top w:val="none" w:sz="0" w:space="0" w:color="auto"/>
                                    <w:left w:val="none" w:sz="0" w:space="0" w:color="auto"/>
                                    <w:bottom w:val="none" w:sz="0" w:space="0" w:color="auto"/>
                                    <w:right w:val="none" w:sz="0" w:space="0" w:color="auto"/>
                                  </w:divBdr>
                                </w:div>
                                <w:div w:id="2061632967">
                                  <w:marLeft w:val="0"/>
                                  <w:marRight w:val="0"/>
                                  <w:marTop w:val="0"/>
                                  <w:marBottom w:val="0"/>
                                  <w:divBdr>
                                    <w:top w:val="none" w:sz="0" w:space="0" w:color="auto"/>
                                    <w:left w:val="none" w:sz="0" w:space="0" w:color="auto"/>
                                    <w:bottom w:val="none" w:sz="0" w:space="0" w:color="auto"/>
                                    <w:right w:val="none" w:sz="0" w:space="0" w:color="auto"/>
                                  </w:divBdr>
                                </w:div>
                                <w:div w:id="2061632968">
                                  <w:marLeft w:val="0"/>
                                  <w:marRight w:val="0"/>
                                  <w:marTop w:val="0"/>
                                  <w:marBottom w:val="0"/>
                                  <w:divBdr>
                                    <w:top w:val="none" w:sz="0" w:space="0" w:color="auto"/>
                                    <w:left w:val="none" w:sz="0" w:space="0" w:color="auto"/>
                                    <w:bottom w:val="none" w:sz="0" w:space="0" w:color="auto"/>
                                    <w:right w:val="none" w:sz="0" w:space="0" w:color="auto"/>
                                  </w:divBdr>
                                </w:div>
                                <w:div w:id="2061632977">
                                  <w:marLeft w:val="0"/>
                                  <w:marRight w:val="0"/>
                                  <w:marTop w:val="0"/>
                                  <w:marBottom w:val="0"/>
                                  <w:divBdr>
                                    <w:top w:val="none" w:sz="0" w:space="0" w:color="auto"/>
                                    <w:left w:val="none" w:sz="0" w:space="0" w:color="auto"/>
                                    <w:bottom w:val="none" w:sz="0" w:space="0" w:color="auto"/>
                                    <w:right w:val="none" w:sz="0" w:space="0" w:color="auto"/>
                                  </w:divBdr>
                                </w:div>
                                <w:div w:id="2061632983">
                                  <w:marLeft w:val="0"/>
                                  <w:marRight w:val="0"/>
                                  <w:marTop w:val="0"/>
                                  <w:marBottom w:val="0"/>
                                  <w:divBdr>
                                    <w:top w:val="none" w:sz="0" w:space="0" w:color="auto"/>
                                    <w:left w:val="none" w:sz="0" w:space="0" w:color="auto"/>
                                    <w:bottom w:val="none" w:sz="0" w:space="0" w:color="auto"/>
                                    <w:right w:val="none" w:sz="0" w:space="0" w:color="auto"/>
                                  </w:divBdr>
                                </w:div>
                                <w:div w:id="2061632985">
                                  <w:marLeft w:val="0"/>
                                  <w:marRight w:val="0"/>
                                  <w:marTop w:val="0"/>
                                  <w:marBottom w:val="0"/>
                                  <w:divBdr>
                                    <w:top w:val="none" w:sz="0" w:space="0" w:color="auto"/>
                                    <w:left w:val="none" w:sz="0" w:space="0" w:color="auto"/>
                                    <w:bottom w:val="none" w:sz="0" w:space="0" w:color="auto"/>
                                    <w:right w:val="none" w:sz="0" w:space="0" w:color="auto"/>
                                  </w:divBdr>
                                </w:div>
                                <w:div w:id="2061632989">
                                  <w:marLeft w:val="0"/>
                                  <w:marRight w:val="0"/>
                                  <w:marTop w:val="0"/>
                                  <w:marBottom w:val="0"/>
                                  <w:divBdr>
                                    <w:top w:val="none" w:sz="0" w:space="0" w:color="auto"/>
                                    <w:left w:val="none" w:sz="0" w:space="0" w:color="auto"/>
                                    <w:bottom w:val="none" w:sz="0" w:space="0" w:color="auto"/>
                                    <w:right w:val="none" w:sz="0" w:space="0" w:color="auto"/>
                                  </w:divBdr>
                                </w:div>
                                <w:div w:id="2061632992">
                                  <w:marLeft w:val="0"/>
                                  <w:marRight w:val="0"/>
                                  <w:marTop w:val="0"/>
                                  <w:marBottom w:val="0"/>
                                  <w:divBdr>
                                    <w:top w:val="none" w:sz="0" w:space="0" w:color="auto"/>
                                    <w:left w:val="none" w:sz="0" w:space="0" w:color="auto"/>
                                    <w:bottom w:val="none" w:sz="0" w:space="0" w:color="auto"/>
                                    <w:right w:val="none" w:sz="0" w:space="0" w:color="auto"/>
                                  </w:divBdr>
                                </w:div>
                                <w:div w:id="2061632995">
                                  <w:marLeft w:val="0"/>
                                  <w:marRight w:val="0"/>
                                  <w:marTop w:val="0"/>
                                  <w:marBottom w:val="0"/>
                                  <w:divBdr>
                                    <w:top w:val="none" w:sz="0" w:space="0" w:color="auto"/>
                                    <w:left w:val="none" w:sz="0" w:space="0" w:color="auto"/>
                                    <w:bottom w:val="none" w:sz="0" w:space="0" w:color="auto"/>
                                    <w:right w:val="none" w:sz="0" w:space="0" w:color="auto"/>
                                  </w:divBdr>
                                </w:div>
                                <w:div w:id="2061633001">
                                  <w:marLeft w:val="0"/>
                                  <w:marRight w:val="0"/>
                                  <w:marTop w:val="0"/>
                                  <w:marBottom w:val="0"/>
                                  <w:divBdr>
                                    <w:top w:val="none" w:sz="0" w:space="0" w:color="auto"/>
                                    <w:left w:val="none" w:sz="0" w:space="0" w:color="auto"/>
                                    <w:bottom w:val="none" w:sz="0" w:space="0" w:color="auto"/>
                                    <w:right w:val="none" w:sz="0" w:space="0" w:color="auto"/>
                                  </w:divBdr>
                                </w:div>
                                <w:div w:id="2061633003">
                                  <w:marLeft w:val="0"/>
                                  <w:marRight w:val="0"/>
                                  <w:marTop w:val="0"/>
                                  <w:marBottom w:val="0"/>
                                  <w:divBdr>
                                    <w:top w:val="none" w:sz="0" w:space="0" w:color="auto"/>
                                    <w:left w:val="none" w:sz="0" w:space="0" w:color="auto"/>
                                    <w:bottom w:val="none" w:sz="0" w:space="0" w:color="auto"/>
                                    <w:right w:val="none" w:sz="0" w:space="0" w:color="auto"/>
                                  </w:divBdr>
                                </w:div>
                                <w:div w:id="2061633004">
                                  <w:marLeft w:val="0"/>
                                  <w:marRight w:val="0"/>
                                  <w:marTop w:val="0"/>
                                  <w:marBottom w:val="0"/>
                                  <w:divBdr>
                                    <w:top w:val="none" w:sz="0" w:space="0" w:color="auto"/>
                                    <w:left w:val="none" w:sz="0" w:space="0" w:color="auto"/>
                                    <w:bottom w:val="none" w:sz="0" w:space="0" w:color="auto"/>
                                    <w:right w:val="none" w:sz="0" w:space="0" w:color="auto"/>
                                  </w:divBdr>
                                </w:div>
                                <w:div w:id="2061633011">
                                  <w:marLeft w:val="0"/>
                                  <w:marRight w:val="0"/>
                                  <w:marTop w:val="0"/>
                                  <w:marBottom w:val="0"/>
                                  <w:divBdr>
                                    <w:top w:val="none" w:sz="0" w:space="0" w:color="auto"/>
                                    <w:left w:val="none" w:sz="0" w:space="0" w:color="auto"/>
                                    <w:bottom w:val="none" w:sz="0" w:space="0" w:color="auto"/>
                                    <w:right w:val="none" w:sz="0" w:space="0" w:color="auto"/>
                                  </w:divBdr>
                                </w:div>
                                <w:div w:id="2061633021">
                                  <w:marLeft w:val="0"/>
                                  <w:marRight w:val="0"/>
                                  <w:marTop w:val="0"/>
                                  <w:marBottom w:val="0"/>
                                  <w:divBdr>
                                    <w:top w:val="none" w:sz="0" w:space="0" w:color="auto"/>
                                    <w:left w:val="none" w:sz="0" w:space="0" w:color="auto"/>
                                    <w:bottom w:val="none" w:sz="0" w:space="0" w:color="auto"/>
                                    <w:right w:val="none" w:sz="0" w:space="0" w:color="auto"/>
                                  </w:divBdr>
                                </w:div>
                                <w:div w:id="2061633023">
                                  <w:marLeft w:val="0"/>
                                  <w:marRight w:val="0"/>
                                  <w:marTop w:val="0"/>
                                  <w:marBottom w:val="0"/>
                                  <w:divBdr>
                                    <w:top w:val="none" w:sz="0" w:space="0" w:color="auto"/>
                                    <w:left w:val="none" w:sz="0" w:space="0" w:color="auto"/>
                                    <w:bottom w:val="none" w:sz="0" w:space="0" w:color="auto"/>
                                    <w:right w:val="none" w:sz="0" w:space="0" w:color="auto"/>
                                  </w:divBdr>
                                </w:div>
                                <w:div w:id="2061633027">
                                  <w:marLeft w:val="0"/>
                                  <w:marRight w:val="0"/>
                                  <w:marTop w:val="0"/>
                                  <w:marBottom w:val="0"/>
                                  <w:divBdr>
                                    <w:top w:val="none" w:sz="0" w:space="0" w:color="auto"/>
                                    <w:left w:val="none" w:sz="0" w:space="0" w:color="auto"/>
                                    <w:bottom w:val="none" w:sz="0" w:space="0" w:color="auto"/>
                                    <w:right w:val="none" w:sz="0" w:space="0" w:color="auto"/>
                                  </w:divBdr>
                                </w:div>
                                <w:div w:id="2061633032">
                                  <w:marLeft w:val="0"/>
                                  <w:marRight w:val="0"/>
                                  <w:marTop w:val="0"/>
                                  <w:marBottom w:val="0"/>
                                  <w:divBdr>
                                    <w:top w:val="none" w:sz="0" w:space="0" w:color="auto"/>
                                    <w:left w:val="none" w:sz="0" w:space="0" w:color="auto"/>
                                    <w:bottom w:val="none" w:sz="0" w:space="0" w:color="auto"/>
                                    <w:right w:val="none" w:sz="0" w:space="0" w:color="auto"/>
                                  </w:divBdr>
                                </w:div>
                                <w:div w:id="2061633033">
                                  <w:marLeft w:val="0"/>
                                  <w:marRight w:val="0"/>
                                  <w:marTop w:val="0"/>
                                  <w:marBottom w:val="0"/>
                                  <w:divBdr>
                                    <w:top w:val="none" w:sz="0" w:space="0" w:color="auto"/>
                                    <w:left w:val="none" w:sz="0" w:space="0" w:color="auto"/>
                                    <w:bottom w:val="none" w:sz="0" w:space="0" w:color="auto"/>
                                    <w:right w:val="none" w:sz="0" w:space="0" w:color="auto"/>
                                  </w:divBdr>
                                </w:div>
                                <w:div w:id="2061633034">
                                  <w:marLeft w:val="0"/>
                                  <w:marRight w:val="0"/>
                                  <w:marTop w:val="0"/>
                                  <w:marBottom w:val="0"/>
                                  <w:divBdr>
                                    <w:top w:val="none" w:sz="0" w:space="0" w:color="auto"/>
                                    <w:left w:val="none" w:sz="0" w:space="0" w:color="auto"/>
                                    <w:bottom w:val="none" w:sz="0" w:space="0" w:color="auto"/>
                                    <w:right w:val="none" w:sz="0" w:space="0" w:color="auto"/>
                                  </w:divBdr>
                                </w:div>
                                <w:div w:id="2061633037">
                                  <w:marLeft w:val="0"/>
                                  <w:marRight w:val="0"/>
                                  <w:marTop w:val="0"/>
                                  <w:marBottom w:val="0"/>
                                  <w:divBdr>
                                    <w:top w:val="none" w:sz="0" w:space="0" w:color="auto"/>
                                    <w:left w:val="none" w:sz="0" w:space="0" w:color="auto"/>
                                    <w:bottom w:val="none" w:sz="0" w:space="0" w:color="auto"/>
                                    <w:right w:val="none" w:sz="0" w:space="0" w:color="auto"/>
                                  </w:divBdr>
                                </w:div>
                                <w:div w:id="2061633038">
                                  <w:marLeft w:val="0"/>
                                  <w:marRight w:val="0"/>
                                  <w:marTop w:val="0"/>
                                  <w:marBottom w:val="0"/>
                                  <w:divBdr>
                                    <w:top w:val="none" w:sz="0" w:space="0" w:color="auto"/>
                                    <w:left w:val="none" w:sz="0" w:space="0" w:color="auto"/>
                                    <w:bottom w:val="none" w:sz="0" w:space="0" w:color="auto"/>
                                    <w:right w:val="none" w:sz="0" w:space="0" w:color="auto"/>
                                  </w:divBdr>
                                </w:div>
                                <w:div w:id="2061633044">
                                  <w:marLeft w:val="0"/>
                                  <w:marRight w:val="0"/>
                                  <w:marTop w:val="0"/>
                                  <w:marBottom w:val="0"/>
                                  <w:divBdr>
                                    <w:top w:val="none" w:sz="0" w:space="0" w:color="auto"/>
                                    <w:left w:val="none" w:sz="0" w:space="0" w:color="auto"/>
                                    <w:bottom w:val="none" w:sz="0" w:space="0" w:color="auto"/>
                                    <w:right w:val="none" w:sz="0" w:space="0" w:color="auto"/>
                                  </w:divBdr>
                                </w:div>
                                <w:div w:id="2061633049">
                                  <w:marLeft w:val="0"/>
                                  <w:marRight w:val="0"/>
                                  <w:marTop w:val="0"/>
                                  <w:marBottom w:val="0"/>
                                  <w:divBdr>
                                    <w:top w:val="none" w:sz="0" w:space="0" w:color="auto"/>
                                    <w:left w:val="none" w:sz="0" w:space="0" w:color="auto"/>
                                    <w:bottom w:val="none" w:sz="0" w:space="0" w:color="auto"/>
                                    <w:right w:val="none" w:sz="0" w:space="0" w:color="auto"/>
                                  </w:divBdr>
                                </w:div>
                                <w:div w:id="2061633052">
                                  <w:marLeft w:val="0"/>
                                  <w:marRight w:val="0"/>
                                  <w:marTop w:val="0"/>
                                  <w:marBottom w:val="0"/>
                                  <w:divBdr>
                                    <w:top w:val="none" w:sz="0" w:space="0" w:color="auto"/>
                                    <w:left w:val="none" w:sz="0" w:space="0" w:color="auto"/>
                                    <w:bottom w:val="none" w:sz="0" w:space="0" w:color="auto"/>
                                    <w:right w:val="none" w:sz="0" w:space="0" w:color="auto"/>
                                  </w:divBdr>
                                </w:div>
                                <w:div w:id="2061633055">
                                  <w:marLeft w:val="0"/>
                                  <w:marRight w:val="0"/>
                                  <w:marTop w:val="0"/>
                                  <w:marBottom w:val="0"/>
                                  <w:divBdr>
                                    <w:top w:val="none" w:sz="0" w:space="0" w:color="auto"/>
                                    <w:left w:val="none" w:sz="0" w:space="0" w:color="auto"/>
                                    <w:bottom w:val="none" w:sz="0" w:space="0" w:color="auto"/>
                                    <w:right w:val="none" w:sz="0" w:space="0" w:color="auto"/>
                                  </w:divBdr>
                                </w:div>
                                <w:div w:id="2061633057">
                                  <w:marLeft w:val="0"/>
                                  <w:marRight w:val="0"/>
                                  <w:marTop w:val="0"/>
                                  <w:marBottom w:val="0"/>
                                  <w:divBdr>
                                    <w:top w:val="none" w:sz="0" w:space="0" w:color="auto"/>
                                    <w:left w:val="none" w:sz="0" w:space="0" w:color="auto"/>
                                    <w:bottom w:val="none" w:sz="0" w:space="0" w:color="auto"/>
                                    <w:right w:val="none" w:sz="0" w:space="0" w:color="auto"/>
                                  </w:divBdr>
                                </w:div>
                                <w:div w:id="2061633060">
                                  <w:marLeft w:val="0"/>
                                  <w:marRight w:val="0"/>
                                  <w:marTop w:val="0"/>
                                  <w:marBottom w:val="0"/>
                                  <w:divBdr>
                                    <w:top w:val="none" w:sz="0" w:space="0" w:color="auto"/>
                                    <w:left w:val="none" w:sz="0" w:space="0" w:color="auto"/>
                                    <w:bottom w:val="none" w:sz="0" w:space="0" w:color="auto"/>
                                    <w:right w:val="none" w:sz="0" w:space="0" w:color="auto"/>
                                  </w:divBdr>
                                </w:div>
                                <w:div w:id="2061633061">
                                  <w:marLeft w:val="0"/>
                                  <w:marRight w:val="0"/>
                                  <w:marTop w:val="0"/>
                                  <w:marBottom w:val="0"/>
                                  <w:divBdr>
                                    <w:top w:val="none" w:sz="0" w:space="0" w:color="auto"/>
                                    <w:left w:val="none" w:sz="0" w:space="0" w:color="auto"/>
                                    <w:bottom w:val="none" w:sz="0" w:space="0" w:color="auto"/>
                                    <w:right w:val="none" w:sz="0" w:space="0" w:color="auto"/>
                                  </w:divBdr>
                                </w:div>
                                <w:div w:id="2061633067">
                                  <w:marLeft w:val="0"/>
                                  <w:marRight w:val="0"/>
                                  <w:marTop w:val="0"/>
                                  <w:marBottom w:val="0"/>
                                  <w:divBdr>
                                    <w:top w:val="none" w:sz="0" w:space="0" w:color="auto"/>
                                    <w:left w:val="none" w:sz="0" w:space="0" w:color="auto"/>
                                    <w:bottom w:val="none" w:sz="0" w:space="0" w:color="auto"/>
                                    <w:right w:val="none" w:sz="0" w:space="0" w:color="auto"/>
                                  </w:divBdr>
                                </w:div>
                                <w:div w:id="2061633072">
                                  <w:marLeft w:val="0"/>
                                  <w:marRight w:val="0"/>
                                  <w:marTop w:val="0"/>
                                  <w:marBottom w:val="0"/>
                                  <w:divBdr>
                                    <w:top w:val="none" w:sz="0" w:space="0" w:color="auto"/>
                                    <w:left w:val="none" w:sz="0" w:space="0" w:color="auto"/>
                                    <w:bottom w:val="none" w:sz="0" w:space="0" w:color="auto"/>
                                    <w:right w:val="none" w:sz="0" w:space="0" w:color="auto"/>
                                  </w:divBdr>
                                </w:div>
                                <w:div w:id="2061633073">
                                  <w:marLeft w:val="0"/>
                                  <w:marRight w:val="0"/>
                                  <w:marTop w:val="0"/>
                                  <w:marBottom w:val="0"/>
                                  <w:divBdr>
                                    <w:top w:val="none" w:sz="0" w:space="0" w:color="auto"/>
                                    <w:left w:val="none" w:sz="0" w:space="0" w:color="auto"/>
                                    <w:bottom w:val="none" w:sz="0" w:space="0" w:color="auto"/>
                                    <w:right w:val="none" w:sz="0" w:space="0" w:color="auto"/>
                                  </w:divBdr>
                                </w:div>
                                <w:div w:id="2061633089">
                                  <w:marLeft w:val="0"/>
                                  <w:marRight w:val="0"/>
                                  <w:marTop w:val="0"/>
                                  <w:marBottom w:val="0"/>
                                  <w:divBdr>
                                    <w:top w:val="none" w:sz="0" w:space="0" w:color="auto"/>
                                    <w:left w:val="none" w:sz="0" w:space="0" w:color="auto"/>
                                    <w:bottom w:val="none" w:sz="0" w:space="0" w:color="auto"/>
                                    <w:right w:val="none" w:sz="0" w:space="0" w:color="auto"/>
                                  </w:divBdr>
                                </w:div>
                                <w:div w:id="2061633091">
                                  <w:marLeft w:val="0"/>
                                  <w:marRight w:val="0"/>
                                  <w:marTop w:val="0"/>
                                  <w:marBottom w:val="0"/>
                                  <w:divBdr>
                                    <w:top w:val="none" w:sz="0" w:space="0" w:color="auto"/>
                                    <w:left w:val="none" w:sz="0" w:space="0" w:color="auto"/>
                                    <w:bottom w:val="none" w:sz="0" w:space="0" w:color="auto"/>
                                    <w:right w:val="none" w:sz="0" w:space="0" w:color="auto"/>
                                  </w:divBdr>
                                </w:div>
                                <w:div w:id="2061633096">
                                  <w:marLeft w:val="0"/>
                                  <w:marRight w:val="0"/>
                                  <w:marTop w:val="0"/>
                                  <w:marBottom w:val="0"/>
                                  <w:divBdr>
                                    <w:top w:val="none" w:sz="0" w:space="0" w:color="auto"/>
                                    <w:left w:val="none" w:sz="0" w:space="0" w:color="auto"/>
                                    <w:bottom w:val="none" w:sz="0" w:space="0" w:color="auto"/>
                                    <w:right w:val="none" w:sz="0" w:space="0" w:color="auto"/>
                                  </w:divBdr>
                                </w:div>
                                <w:div w:id="2061633100">
                                  <w:marLeft w:val="0"/>
                                  <w:marRight w:val="0"/>
                                  <w:marTop w:val="0"/>
                                  <w:marBottom w:val="0"/>
                                  <w:divBdr>
                                    <w:top w:val="none" w:sz="0" w:space="0" w:color="auto"/>
                                    <w:left w:val="none" w:sz="0" w:space="0" w:color="auto"/>
                                    <w:bottom w:val="none" w:sz="0" w:space="0" w:color="auto"/>
                                    <w:right w:val="none" w:sz="0" w:space="0" w:color="auto"/>
                                  </w:divBdr>
                                </w:div>
                                <w:div w:id="2061633103">
                                  <w:marLeft w:val="0"/>
                                  <w:marRight w:val="0"/>
                                  <w:marTop w:val="0"/>
                                  <w:marBottom w:val="0"/>
                                  <w:divBdr>
                                    <w:top w:val="none" w:sz="0" w:space="0" w:color="auto"/>
                                    <w:left w:val="none" w:sz="0" w:space="0" w:color="auto"/>
                                    <w:bottom w:val="none" w:sz="0" w:space="0" w:color="auto"/>
                                    <w:right w:val="none" w:sz="0" w:space="0" w:color="auto"/>
                                  </w:divBdr>
                                </w:div>
                                <w:div w:id="2061633107">
                                  <w:marLeft w:val="0"/>
                                  <w:marRight w:val="0"/>
                                  <w:marTop w:val="0"/>
                                  <w:marBottom w:val="0"/>
                                  <w:divBdr>
                                    <w:top w:val="none" w:sz="0" w:space="0" w:color="auto"/>
                                    <w:left w:val="none" w:sz="0" w:space="0" w:color="auto"/>
                                    <w:bottom w:val="none" w:sz="0" w:space="0" w:color="auto"/>
                                    <w:right w:val="none" w:sz="0" w:space="0" w:color="auto"/>
                                  </w:divBdr>
                                </w:div>
                                <w:div w:id="2061633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2956">
      <w:marLeft w:val="0"/>
      <w:marRight w:val="0"/>
      <w:marTop w:val="0"/>
      <w:marBottom w:val="0"/>
      <w:divBdr>
        <w:top w:val="none" w:sz="0" w:space="0" w:color="auto"/>
        <w:left w:val="none" w:sz="0" w:space="0" w:color="auto"/>
        <w:bottom w:val="none" w:sz="0" w:space="0" w:color="auto"/>
        <w:right w:val="none" w:sz="0" w:space="0" w:color="auto"/>
      </w:divBdr>
    </w:div>
    <w:div w:id="2061632980">
      <w:marLeft w:val="0"/>
      <w:marRight w:val="0"/>
      <w:marTop w:val="0"/>
      <w:marBottom w:val="0"/>
      <w:divBdr>
        <w:top w:val="none" w:sz="0" w:space="0" w:color="auto"/>
        <w:left w:val="none" w:sz="0" w:space="0" w:color="auto"/>
        <w:bottom w:val="none" w:sz="0" w:space="0" w:color="auto"/>
        <w:right w:val="none" w:sz="0" w:space="0" w:color="auto"/>
      </w:divBdr>
    </w:div>
    <w:div w:id="2061633000">
      <w:marLeft w:val="0"/>
      <w:marRight w:val="0"/>
      <w:marTop w:val="0"/>
      <w:marBottom w:val="0"/>
      <w:divBdr>
        <w:top w:val="none" w:sz="0" w:space="0" w:color="auto"/>
        <w:left w:val="none" w:sz="0" w:space="0" w:color="auto"/>
        <w:bottom w:val="none" w:sz="0" w:space="0" w:color="auto"/>
        <w:right w:val="none" w:sz="0" w:space="0" w:color="auto"/>
      </w:divBdr>
      <w:divsChild>
        <w:div w:id="2061632907">
          <w:marLeft w:val="0"/>
          <w:marRight w:val="0"/>
          <w:marTop w:val="0"/>
          <w:marBottom w:val="0"/>
          <w:divBdr>
            <w:top w:val="none" w:sz="0" w:space="0" w:color="auto"/>
            <w:left w:val="none" w:sz="0" w:space="0" w:color="auto"/>
            <w:bottom w:val="none" w:sz="0" w:space="0" w:color="auto"/>
            <w:right w:val="none" w:sz="0" w:space="0" w:color="auto"/>
          </w:divBdr>
          <w:divsChild>
            <w:div w:id="2061633099">
              <w:marLeft w:val="75"/>
              <w:marRight w:val="75"/>
              <w:marTop w:val="0"/>
              <w:marBottom w:val="0"/>
              <w:divBdr>
                <w:top w:val="none" w:sz="0" w:space="0" w:color="auto"/>
                <w:left w:val="none" w:sz="0" w:space="0" w:color="auto"/>
                <w:bottom w:val="none" w:sz="0" w:space="0" w:color="auto"/>
                <w:right w:val="none" w:sz="0" w:space="0" w:color="auto"/>
              </w:divBdr>
              <w:divsChild>
                <w:div w:id="2061632771">
                  <w:marLeft w:val="0"/>
                  <w:marRight w:val="0"/>
                  <w:marTop w:val="0"/>
                  <w:marBottom w:val="0"/>
                  <w:divBdr>
                    <w:top w:val="none" w:sz="0" w:space="0" w:color="auto"/>
                    <w:left w:val="none" w:sz="0" w:space="0" w:color="auto"/>
                    <w:bottom w:val="none" w:sz="0" w:space="0" w:color="auto"/>
                    <w:right w:val="none" w:sz="0" w:space="0" w:color="auto"/>
                  </w:divBdr>
                  <w:divsChild>
                    <w:div w:id="2061633082">
                      <w:marLeft w:val="0"/>
                      <w:marRight w:val="0"/>
                      <w:marTop w:val="0"/>
                      <w:marBottom w:val="0"/>
                      <w:divBdr>
                        <w:top w:val="none" w:sz="0" w:space="0" w:color="auto"/>
                        <w:left w:val="none" w:sz="0" w:space="0" w:color="auto"/>
                        <w:bottom w:val="none" w:sz="0" w:space="0" w:color="auto"/>
                        <w:right w:val="none" w:sz="0" w:space="0" w:color="auto"/>
                      </w:divBdr>
                      <w:divsChild>
                        <w:div w:id="2061632894">
                          <w:marLeft w:val="0"/>
                          <w:marRight w:val="0"/>
                          <w:marTop w:val="0"/>
                          <w:marBottom w:val="0"/>
                          <w:divBdr>
                            <w:top w:val="none" w:sz="0" w:space="0" w:color="auto"/>
                            <w:left w:val="none" w:sz="0" w:space="0" w:color="auto"/>
                            <w:bottom w:val="none" w:sz="0" w:space="0" w:color="auto"/>
                            <w:right w:val="none" w:sz="0" w:space="0" w:color="auto"/>
                          </w:divBdr>
                          <w:divsChild>
                            <w:div w:id="2061632822">
                              <w:marLeft w:val="0"/>
                              <w:marRight w:val="0"/>
                              <w:marTop w:val="0"/>
                              <w:marBottom w:val="0"/>
                              <w:divBdr>
                                <w:top w:val="none" w:sz="0" w:space="0" w:color="auto"/>
                                <w:left w:val="none" w:sz="0" w:space="0" w:color="auto"/>
                                <w:bottom w:val="none" w:sz="0" w:space="0" w:color="auto"/>
                                <w:right w:val="none" w:sz="0" w:space="0" w:color="auto"/>
                              </w:divBdr>
                              <w:divsChild>
                                <w:div w:id="2061632776">
                                  <w:marLeft w:val="0"/>
                                  <w:marRight w:val="0"/>
                                  <w:marTop w:val="0"/>
                                  <w:marBottom w:val="0"/>
                                  <w:divBdr>
                                    <w:top w:val="none" w:sz="0" w:space="0" w:color="auto"/>
                                    <w:left w:val="none" w:sz="0" w:space="0" w:color="auto"/>
                                    <w:bottom w:val="none" w:sz="0" w:space="0" w:color="auto"/>
                                    <w:right w:val="none" w:sz="0" w:space="0" w:color="auto"/>
                                  </w:divBdr>
                                </w:div>
                                <w:div w:id="2061632788">
                                  <w:marLeft w:val="0"/>
                                  <w:marRight w:val="0"/>
                                  <w:marTop w:val="0"/>
                                  <w:marBottom w:val="0"/>
                                  <w:divBdr>
                                    <w:top w:val="none" w:sz="0" w:space="0" w:color="auto"/>
                                    <w:left w:val="none" w:sz="0" w:space="0" w:color="auto"/>
                                    <w:bottom w:val="none" w:sz="0" w:space="0" w:color="auto"/>
                                    <w:right w:val="none" w:sz="0" w:space="0" w:color="auto"/>
                                  </w:divBdr>
                                </w:div>
                                <w:div w:id="2061632802">
                                  <w:marLeft w:val="0"/>
                                  <w:marRight w:val="0"/>
                                  <w:marTop w:val="0"/>
                                  <w:marBottom w:val="0"/>
                                  <w:divBdr>
                                    <w:top w:val="none" w:sz="0" w:space="0" w:color="auto"/>
                                    <w:left w:val="none" w:sz="0" w:space="0" w:color="auto"/>
                                    <w:bottom w:val="none" w:sz="0" w:space="0" w:color="auto"/>
                                    <w:right w:val="none" w:sz="0" w:space="0" w:color="auto"/>
                                  </w:divBdr>
                                </w:div>
                                <w:div w:id="2061632803">
                                  <w:marLeft w:val="0"/>
                                  <w:marRight w:val="0"/>
                                  <w:marTop w:val="0"/>
                                  <w:marBottom w:val="0"/>
                                  <w:divBdr>
                                    <w:top w:val="none" w:sz="0" w:space="0" w:color="auto"/>
                                    <w:left w:val="none" w:sz="0" w:space="0" w:color="auto"/>
                                    <w:bottom w:val="none" w:sz="0" w:space="0" w:color="auto"/>
                                    <w:right w:val="none" w:sz="0" w:space="0" w:color="auto"/>
                                  </w:divBdr>
                                </w:div>
                                <w:div w:id="2061632807">
                                  <w:marLeft w:val="0"/>
                                  <w:marRight w:val="0"/>
                                  <w:marTop w:val="0"/>
                                  <w:marBottom w:val="0"/>
                                  <w:divBdr>
                                    <w:top w:val="none" w:sz="0" w:space="0" w:color="auto"/>
                                    <w:left w:val="none" w:sz="0" w:space="0" w:color="auto"/>
                                    <w:bottom w:val="none" w:sz="0" w:space="0" w:color="auto"/>
                                    <w:right w:val="none" w:sz="0" w:space="0" w:color="auto"/>
                                  </w:divBdr>
                                </w:div>
                                <w:div w:id="2061632831">
                                  <w:marLeft w:val="0"/>
                                  <w:marRight w:val="0"/>
                                  <w:marTop w:val="0"/>
                                  <w:marBottom w:val="0"/>
                                  <w:divBdr>
                                    <w:top w:val="none" w:sz="0" w:space="0" w:color="auto"/>
                                    <w:left w:val="none" w:sz="0" w:space="0" w:color="auto"/>
                                    <w:bottom w:val="none" w:sz="0" w:space="0" w:color="auto"/>
                                    <w:right w:val="none" w:sz="0" w:space="0" w:color="auto"/>
                                  </w:divBdr>
                                </w:div>
                                <w:div w:id="2061632852">
                                  <w:marLeft w:val="0"/>
                                  <w:marRight w:val="0"/>
                                  <w:marTop w:val="0"/>
                                  <w:marBottom w:val="0"/>
                                  <w:divBdr>
                                    <w:top w:val="none" w:sz="0" w:space="0" w:color="auto"/>
                                    <w:left w:val="none" w:sz="0" w:space="0" w:color="auto"/>
                                    <w:bottom w:val="none" w:sz="0" w:space="0" w:color="auto"/>
                                    <w:right w:val="none" w:sz="0" w:space="0" w:color="auto"/>
                                  </w:divBdr>
                                </w:div>
                                <w:div w:id="2061632880">
                                  <w:marLeft w:val="0"/>
                                  <w:marRight w:val="0"/>
                                  <w:marTop w:val="0"/>
                                  <w:marBottom w:val="0"/>
                                  <w:divBdr>
                                    <w:top w:val="none" w:sz="0" w:space="0" w:color="auto"/>
                                    <w:left w:val="none" w:sz="0" w:space="0" w:color="auto"/>
                                    <w:bottom w:val="none" w:sz="0" w:space="0" w:color="auto"/>
                                    <w:right w:val="none" w:sz="0" w:space="0" w:color="auto"/>
                                  </w:divBdr>
                                </w:div>
                                <w:div w:id="2061632881">
                                  <w:marLeft w:val="0"/>
                                  <w:marRight w:val="0"/>
                                  <w:marTop w:val="0"/>
                                  <w:marBottom w:val="0"/>
                                  <w:divBdr>
                                    <w:top w:val="none" w:sz="0" w:space="0" w:color="auto"/>
                                    <w:left w:val="none" w:sz="0" w:space="0" w:color="auto"/>
                                    <w:bottom w:val="none" w:sz="0" w:space="0" w:color="auto"/>
                                    <w:right w:val="none" w:sz="0" w:space="0" w:color="auto"/>
                                  </w:divBdr>
                                </w:div>
                                <w:div w:id="2061632944">
                                  <w:marLeft w:val="0"/>
                                  <w:marRight w:val="0"/>
                                  <w:marTop w:val="0"/>
                                  <w:marBottom w:val="0"/>
                                  <w:divBdr>
                                    <w:top w:val="none" w:sz="0" w:space="0" w:color="auto"/>
                                    <w:left w:val="none" w:sz="0" w:space="0" w:color="auto"/>
                                    <w:bottom w:val="none" w:sz="0" w:space="0" w:color="auto"/>
                                    <w:right w:val="none" w:sz="0" w:space="0" w:color="auto"/>
                                  </w:divBdr>
                                </w:div>
                                <w:div w:id="2061632961">
                                  <w:marLeft w:val="0"/>
                                  <w:marRight w:val="0"/>
                                  <w:marTop w:val="0"/>
                                  <w:marBottom w:val="0"/>
                                  <w:divBdr>
                                    <w:top w:val="none" w:sz="0" w:space="0" w:color="auto"/>
                                    <w:left w:val="none" w:sz="0" w:space="0" w:color="auto"/>
                                    <w:bottom w:val="none" w:sz="0" w:space="0" w:color="auto"/>
                                    <w:right w:val="none" w:sz="0" w:space="0" w:color="auto"/>
                                  </w:divBdr>
                                </w:div>
                                <w:div w:id="2061632963">
                                  <w:marLeft w:val="0"/>
                                  <w:marRight w:val="0"/>
                                  <w:marTop w:val="0"/>
                                  <w:marBottom w:val="0"/>
                                  <w:divBdr>
                                    <w:top w:val="none" w:sz="0" w:space="0" w:color="auto"/>
                                    <w:left w:val="none" w:sz="0" w:space="0" w:color="auto"/>
                                    <w:bottom w:val="none" w:sz="0" w:space="0" w:color="auto"/>
                                    <w:right w:val="none" w:sz="0" w:space="0" w:color="auto"/>
                                  </w:divBdr>
                                </w:div>
                                <w:div w:id="2061632965">
                                  <w:marLeft w:val="0"/>
                                  <w:marRight w:val="0"/>
                                  <w:marTop w:val="0"/>
                                  <w:marBottom w:val="0"/>
                                  <w:divBdr>
                                    <w:top w:val="none" w:sz="0" w:space="0" w:color="auto"/>
                                    <w:left w:val="none" w:sz="0" w:space="0" w:color="auto"/>
                                    <w:bottom w:val="none" w:sz="0" w:space="0" w:color="auto"/>
                                    <w:right w:val="none" w:sz="0" w:space="0" w:color="auto"/>
                                  </w:divBdr>
                                </w:div>
                                <w:div w:id="2061632969">
                                  <w:marLeft w:val="0"/>
                                  <w:marRight w:val="0"/>
                                  <w:marTop w:val="0"/>
                                  <w:marBottom w:val="0"/>
                                  <w:divBdr>
                                    <w:top w:val="none" w:sz="0" w:space="0" w:color="auto"/>
                                    <w:left w:val="none" w:sz="0" w:space="0" w:color="auto"/>
                                    <w:bottom w:val="none" w:sz="0" w:space="0" w:color="auto"/>
                                    <w:right w:val="none" w:sz="0" w:space="0" w:color="auto"/>
                                  </w:divBdr>
                                </w:div>
                                <w:div w:id="2061632986">
                                  <w:marLeft w:val="0"/>
                                  <w:marRight w:val="0"/>
                                  <w:marTop w:val="0"/>
                                  <w:marBottom w:val="0"/>
                                  <w:divBdr>
                                    <w:top w:val="none" w:sz="0" w:space="0" w:color="auto"/>
                                    <w:left w:val="none" w:sz="0" w:space="0" w:color="auto"/>
                                    <w:bottom w:val="none" w:sz="0" w:space="0" w:color="auto"/>
                                    <w:right w:val="none" w:sz="0" w:space="0" w:color="auto"/>
                                  </w:divBdr>
                                </w:div>
                                <w:div w:id="2061632991">
                                  <w:marLeft w:val="0"/>
                                  <w:marRight w:val="0"/>
                                  <w:marTop w:val="0"/>
                                  <w:marBottom w:val="0"/>
                                  <w:divBdr>
                                    <w:top w:val="none" w:sz="0" w:space="0" w:color="auto"/>
                                    <w:left w:val="none" w:sz="0" w:space="0" w:color="auto"/>
                                    <w:bottom w:val="none" w:sz="0" w:space="0" w:color="auto"/>
                                    <w:right w:val="none" w:sz="0" w:space="0" w:color="auto"/>
                                  </w:divBdr>
                                </w:div>
                                <w:div w:id="2061633018">
                                  <w:marLeft w:val="0"/>
                                  <w:marRight w:val="0"/>
                                  <w:marTop w:val="0"/>
                                  <w:marBottom w:val="0"/>
                                  <w:divBdr>
                                    <w:top w:val="none" w:sz="0" w:space="0" w:color="auto"/>
                                    <w:left w:val="none" w:sz="0" w:space="0" w:color="auto"/>
                                    <w:bottom w:val="none" w:sz="0" w:space="0" w:color="auto"/>
                                    <w:right w:val="none" w:sz="0" w:space="0" w:color="auto"/>
                                  </w:divBdr>
                                </w:div>
                                <w:div w:id="2061633059">
                                  <w:marLeft w:val="0"/>
                                  <w:marRight w:val="0"/>
                                  <w:marTop w:val="0"/>
                                  <w:marBottom w:val="0"/>
                                  <w:divBdr>
                                    <w:top w:val="none" w:sz="0" w:space="0" w:color="auto"/>
                                    <w:left w:val="none" w:sz="0" w:space="0" w:color="auto"/>
                                    <w:bottom w:val="none" w:sz="0" w:space="0" w:color="auto"/>
                                    <w:right w:val="none" w:sz="0" w:space="0" w:color="auto"/>
                                  </w:divBdr>
                                </w:div>
                                <w:div w:id="2061633063">
                                  <w:marLeft w:val="0"/>
                                  <w:marRight w:val="0"/>
                                  <w:marTop w:val="0"/>
                                  <w:marBottom w:val="0"/>
                                  <w:divBdr>
                                    <w:top w:val="none" w:sz="0" w:space="0" w:color="auto"/>
                                    <w:left w:val="none" w:sz="0" w:space="0" w:color="auto"/>
                                    <w:bottom w:val="none" w:sz="0" w:space="0" w:color="auto"/>
                                    <w:right w:val="none" w:sz="0" w:space="0" w:color="auto"/>
                                  </w:divBdr>
                                </w:div>
                                <w:div w:id="2061633088">
                                  <w:marLeft w:val="0"/>
                                  <w:marRight w:val="0"/>
                                  <w:marTop w:val="0"/>
                                  <w:marBottom w:val="0"/>
                                  <w:divBdr>
                                    <w:top w:val="none" w:sz="0" w:space="0" w:color="auto"/>
                                    <w:left w:val="none" w:sz="0" w:space="0" w:color="auto"/>
                                    <w:bottom w:val="none" w:sz="0" w:space="0" w:color="auto"/>
                                    <w:right w:val="none" w:sz="0" w:space="0" w:color="auto"/>
                                  </w:divBdr>
                                </w:div>
                                <w:div w:id="20616330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61633005">
      <w:marLeft w:val="0"/>
      <w:marRight w:val="0"/>
      <w:marTop w:val="0"/>
      <w:marBottom w:val="0"/>
      <w:divBdr>
        <w:top w:val="none" w:sz="0" w:space="0" w:color="auto"/>
        <w:left w:val="none" w:sz="0" w:space="0" w:color="auto"/>
        <w:bottom w:val="none" w:sz="0" w:space="0" w:color="auto"/>
        <w:right w:val="none" w:sz="0" w:space="0" w:color="auto"/>
      </w:divBdr>
    </w:div>
    <w:div w:id="2061633006">
      <w:marLeft w:val="0"/>
      <w:marRight w:val="0"/>
      <w:marTop w:val="0"/>
      <w:marBottom w:val="0"/>
      <w:divBdr>
        <w:top w:val="none" w:sz="0" w:space="0" w:color="auto"/>
        <w:left w:val="none" w:sz="0" w:space="0" w:color="auto"/>
        <w:bottom w:val="none" w:sz="0" w:space="0" w:color="auto"/>
        <w:right w:val="none" w:sz="0" w:space="0" w:color="auto"/>
      </w:divBdr>
    </w:div>
    <w:div w:id="2061633007">
      <w:marLeft w:val="0"/>
      <w:marRight w:val="0"/>
      <w:marTop w:val="0"/>
      <w:marBottom w:val="0"/>
      <w:divBdr>
        <w:top w:val="none" w:sz="0" w:space="0" w:color="auto"/>
        <w:left w:val="none" w:sz="0" w:space="0" w:color="auto"/>
        <w:bottom w:val="none" w:sz="0" w:space="0" w:color="auto"/>
        <w:right w:val="none" w:sz="0" w:space="0" w:color="auto"/>
      </w:divBdr>
    </w:div>
    <w:div w:id="2061633020">
      <w:marLeft w:val="0"/>
      <w:marRight w:val="0"/>
      <w:marTop w:val="0"/>
      <w:marBottom w:val="0"/>
      <w:divBdr>
        <w:top w:val="none" w:sz="0" w:space="0" w:color="auto"/>
        <w:left w:val="none" w:sz="0" w:space="0" w:color="auto"/>
        <w:bottom w:val="none" w:sz="0" w:space="0" w:color="auto"/>
        <w:right w:val="none" w:sz="0" w:space="0" w:color="auto"/>
      </w:divBdr>
    </w:div>
    <w:div w:id="2061633041">
      <w:marLeft w:val="0"/>
      <w:marRight w:val="0"/>
      <w:marTop w:val="0"/>
      <w:marBottom w:val="0"/>
      <w:divBdr>
        <w:top w:val="none" w:sz="0" w:space="0" w:color="auto"/>
        <w:left w:val="none" w:sz="0" w:space="0" w:color="auto"/>
        <w:bottom w:val="none" w:sz="0" w:space="0" w:color="auto"/>
        <w:right w:val="none" w:sz="0" w:space="0" w:color="auto"/>
      </w:divBdr>
    </w:div>
    <w:div w:id="2061633053">
      <w:marLeft w:val="0"/>
      <w:marRight w:val="0"/>
      <w:marTop w:val="0"/>
      <w:marBottom w:val="0"/>
      <w:divBdr>
        <w:top w:val="none" w:sz="0" w:space="0" w:color="auto"/>
        <w:left w:val="none" w:sz="0" w:space="0" w:color="auto"/>
        <w:bottom w:val="none" w:sz="0" w:space="0" w:color="auto"/>
        <w:right w:val="none" w:sz="0" w:space="0" w:color="auto"/>
      </w:divBdr>
    </w:div>
    <w:div w:id="2061633081">
      <w:marLeft w:val="0"/>
      <w:marRight w:val="0"/>
      <w:marTop w:val="0"/>
      <w:marBottom w:val="0"/>
      <w:divBdr>
        <w:top w:val="none" w:sz="0" w:space="0" w:color="auto"/>
        <w:left w:val="none" w:sz="0" w:space="0" w:color="auto"/>
        <w:bottom w:val="none" w:sz="0" w:space="0" w:color="auto"/>
        <w:right w:val="none" w:sz="0" w:space="0" w:color="auto"/>
      </w:divBdr>
    </w:div>
    <w:div w:id="2061633087">
      <w:marLeft w:val="0"/>
      <w:marRight w:val="0"/>
      <w:marTop w:val="0"/>
      <w:marBottom w:val="0"/>
      <w:divBdr>
        <w:top w:val="none" w:sz="0" w:space="0" w:color="auto"/>
        <w:left w:val="none" w:sz="0" w:space="0" w:color="auto"/>
        <w:bottom w:val="none" w:sz="0" w:space="0" w:color="auto"/>
        <w:right w:val="none" w:sz="0" w:space="0" w:color="auto"/>
      </w:divBdr>
    </w:div>
    <w:div w:id="2061633092">
      <w:marLeft w:val="0"/>
      <w:marRight w:val="0"/>
      <w:marTop w:val="0"/>
      <w:marBottom w:val="0"/>
      <w:divBdr>
        <w:top w:val="none" w:sz="0" w:space="0" w:color="auto"/>
        <w:left w:val="none" w:sz="0" w:space="0" w:color="auto"/>
        <w:bottom w:val="none" w:sz="0" w:space="0" w:color="auto"/>
        <w:right w:val="none" w:sz="0" w:space="0" w:color="auto"/>
      </w:divBdr>
    </w:div>
    <w:div w:id="2061633111">
      <w:marLeft w:val="0"/>
      <w:marRight w:val="0"/>
      <w:marTop w:val="0"/>
      <w:marBottom w:val="0"/>
      <w:divBdr>
        <w:top w:val="none" w:sz="0" w:space="0" w:color="auto"/>
        <w:left w:val="none" w:sz="0" w:space="0" w:color="auto"/>
        <w:bottom w:val="none" w:sz="0" w:space="0" w:color="auto"/>
        <w:right w:val="none" w:sz="0" w:space="0" w:color="auto"/>
      </w:divBdr>
    </w:div>
    <w:div w:id="2061633112">
      <w:marLeft w:val="0"/>
      <w:marRight w:val="0"/>
      <w:marTop w:val="0"/>
      <w:marBottom w:val="0"/>
      <w:divBdr>
        <w:top w:val="none" w:sz="0" w:space="0" w:color="auto"/>
        <w:left w:val="none" w:sz="0" w:space="0" w:color="auto"/>
        <w:bottom w:val="none" w:sz="0" w:space="0" w:color="auto"/>
        <w:right w:val="none" w:sz="0" w:space="0" w:color="auto"/>
      </w:divBdr>
    </w:div>
    <w:div w:id="2061633113">
      <w:marLeft w:val="0"/>
      <w:marRight w:val="0"/>
      <w:marTop w:val="0"/>
      <w:marBottom w:val="0"/>
      <w:divBdr>
        <w:top w:val="none" w:sz="0" w:space="0" w:color="auto"/>
        <w:left w:val="none" w:sz="0" w:space="0" w:color="auto"/>
        <w:bottom w:val="none" w:sz="0" w:space="0" w:color="auto"/>
        <w:right w:val="none" w:sz="0" w:space="0" w:color="auto"/>
      </w:divBdr>
    </w:div>
    <w:div w:id="2061633114">
      <w:marLeft w:val="0"/>
      <w:marRight w:val="0"/>
      <w:marTop w:val="0"/>
      <w:marBottom w:val="0"/>
      <w:divBdr>
        <w:top w:val="none" w:sz="0" w:space="0" w:color="auto"/>
        <w:left w:val="none" w:sz="0" w:space="0" w:color="auto"/>
        <w:bottom w:val="none" w:sz="0" w:space="0" w:color="auto"/>
        <w:right w:val="none" w:sz="0" w:space="0" w:color="auto"/>
      </w:divBdr>
    </w:div>
    <w:div w:id="21018288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eur-lex.europa.eu/legal-content/PL/TXT/?uri=celex:52000DC0001" TargetMode="External"/><Relationship Id="rId18" Type="http://schemas.openxmlformats.org/officeDocument/2006/relationships/footer" Target="footer3.xml"/><Relationship Id="rId26" Type="http://schemas.openxmlformats.org/officeDocument/2006/relationships/image" Target="media/image8.png"/><Relationship Id="rId39" Type="http://schemas.openxmlformats.org/officeDocument/2006/relationships/image" Target="media/image21.emf"/><Relationship Id="rId3" Type="http://schemas.openxmlformats.org/officeDocument/2006/relationships/styles" Target="styles.xml"/><Relationship Id="rId21" Type="http://schemas.openxmlformats.org/officeDocument/2006/relationships/image" Target="media/image3.png"/><Relationship Id="rId34" Type="http://schemas.openxmlformats.org/officeDocument/2006/relationships/image" Target="media/image16.png"/><Relationship Id="rId42" Type="http://schemas.openxmlformats.org/officeDocument/2006/relationships/image" Target="media/image24.emf"/><Relationship Id="rId47" Type="http://schemas.openxmlformats.org/officeDocument/2006/relationships/footer" Target="footer6.xml"/><Relationship Id="rId50" Type="http://schemas.microsoft.com/office/2011/relationships/people" Target="people.xml"/><Relationship Id="rId7" Type="http://schemas.openxmlformats.org/officeDocument/2006/relationships/footnotes" Target="footnotes.xml"/><Relationship Id="rId12" Type="http://schemas.openxmlformats.org/officeDocument/2006/relationships/hyperlink" Target="http://www.wmarr.olsztyn.pl" TargetMode="External"/><Relationship Id="rId17" Type="http://schemas.openxmlformats.org/officeDocument/2006/relationships/footer" Target="footer2.xml"/><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image" Target="media/image20.emf"/><Relationship Id="rId46"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2.png"/><Relationship Id="rId29" Type="http://schemas.openxmlformats.org/officeDocument/2006/relationships/image" Target="media/image11.png"/><Relationship Id="rId41" Type="http://schemas.openxmlformats.org/officeDocument/2006/relationships/image" Target="media/image23.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rpo.warmia.mazury.pl" TargetMode="External"/><Relationship Id="rId24" Type="http://schemas.openxmlformats.org/officeDocument/2006/relationships/image" Target="media/image6.png"/><Relationship Id="rId32" Type="http://schemas.openxmlformats.org/officeDocument/2006/relationships/image" Target="media/image14.png"/><Relationship Id="rId37" Type="http://schemas.openxmlformats.org/officeDocument/2006/relationships/image" Target="media/image19.emf"/><Relationship Id="rId40" Type="http://schemas.openxmlformats.org/officeDocument/2006/relationships/image" Target="media/image22.emf"/><Relationship Id="rId45" Type="http://schemas.openxmlformats.org/officeDocument/2006/relationships/image" Target="media/image27.emf"/><Relationship Id="rId5" Type="http://schemas.openxmlformats.org/officeDocument/2006/relationships/settings" Target="settings.xml"/><Relationship Id="rId15" Type="http://schemas.openxmlformats.org/officeDocument/2006/relationships/hyperlink" Target="https://www.mos.gov.pl/kategoria/5681_krajowe/" TargetMode="Externa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image" Target="media/image18.emf"/><Relationship Id="rId49" Type="http://schemas.openxmlformats.org/officeDocument/2006/relationships/theme" Target="theme/theme1.xml"/><Relationship Id="rId10" Type="http://schemas.openxmlformats.org/officeDocument/2006/relationships/hyperlink" Target="file://C:\Documents%20and%20Settings\k.zalewska\Pulpit\WOLFRAM\Ustawienia%20lokalne\Temporary%20Internet%20Files\Ustawienia%20lokalne\Temporary%20Internet%20Files\Content.Outlook\6SWI0LKQ\AppData\Local\Microsoft\Windows\INetCache\Content.Outlook\AppData\Local\Microsoft\Windows\INetCache\Content.Outlook\Ustawienia%20lokalne\Temporary%20Internet%20Files\AppData\Local\Microsoft\Windows\INetCache\Content.Outlook\AppData\Roaming\Microsoft\Ustawienia%20lokalne\Temporary%20Internet%20Files\Dane%20aplikacji\Microsoft\Word\Ustawienia%20lokalne\Ustawienia%20lokalne\Temporary%20Internet%20Files\Ustawienia%20lokalne\Temporary%20Internet%20Files\mam%20nadzieje.doc" TargetMode="External"/><Relationship Id="rId19" Type="http://schemas.openxmlformats.org/officeDocument/2006/relationships/footer" Target="footer4.xml"/><Relationship Id="rId31" Type="http://schemas.openxmlformats.org/officeDocument/2006/relationships/image" Target="media/image13.png"/><Relationship Id="rId44" Type="http://schemas.openxmlformats.org/officeDocument/2006/relationships/image" Target="media/image26.e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s://www.mos.gov.pl/artykul/7_archiwum/23261_rzad_przyjal_masterplany_dla_dorzeczy_wisly_i_%20odry.html" TargetMode="External"/><Relationship Id="rId22" Type="http://schemas.openxmlformats.org/officeDocument/2006/relationships/image" Target="media/image4.png"/><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image" Target="media/image25.emf"/><Relationship Id="rId48" Type="http://schemas.openxmlformats.org/officeDocument/2006/relationships/fontTable" Target="fontTable.xml"/><Relationship Id="rId8" Type="http://schemas.openxmlformats.org/officeDocument/2006/relationships/endnotes" Target="end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4D752AD-5EA5-45D3-B047-CE20508923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63</TotalTime>
  <Pages>159</Pages>
  <Words>44318</Words>
  <Characters>265908</Characters>
  <Application>Microsoft Office Word</Application>
  <DocSecurity>0</DocSecurity>
  <Lines>2215</Lines>
  <Paragraphs>619</Paragraphs>
  <ScaleCrop>false</ScaleCrop>
  <HeadingPairs>
    <vt:vector size="2" baseType="variant">
      <vt:variant>
        <vt:lpstr>Tytuł</vt:lpstr>
      </vt:variant>
      <vt:variant>
        <vt:i4>1</vt:i4>
      </vt:variant>
    </vt:vector>
  </HeadingPairs>
  <TitlesOfParts>
    <vt:vector size="1" baseType="lpstr">
      <vt:lpstr>INSTRUKCJA WYPEŁNIANIA ZAŁĄCZNIKÓW</vt:lpstr>
    </vt:vector>
  </TitlesOfParts>
  <Company>Hewlett-Packard</Company>
  <LinksUpToDate>false</LinksUpToDate>
  <CharactersWithSpaces>309607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INSTRUKCJA WYPEŁNIANIA ZAŁĄCZNIKÓW</dc:title>
  <dc:creator>k.zalewska-pakulnicka</dc:creator>
  <cp:lastModifiedBy>Anna Szymanowska</cp:lastModifiedBy>
  <cp:revision>10</cp:revision>
  <cp:lastPrinted>2017-11-13T07:18:00Z</cp:lastPrinted>
  <dcterms:created xsi:type="dcterms:W3CDTF">2018-01-15T12:48:00Z</dcterms:created>
  <dcterms:modified xsi:type="dcterms:W3CDTF">2018-01-25T13:29:00Z</dcterms:modified>
</cp:coreProperties>
</file>