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Default="00A447A9" w:rsidP="00A447A9">
      <w:pPr>
        <w:jc w:val="right"/>
        <w:rPr>
          <w:rFonts w:ascii="Arial" w:hAnsi="Arial" w:cs="Arial"/>
        </w:rPr>
      </w:pPr>
      <w:r w:rsidRPr="00A837D5">
        <w:rPr>
          <w:rFonts w:ascii="Arial" w:hAnsi="Arial" w:cs="Arial"/>
          <w:sz w:val="17"/>
          <w:szCs w:val="21"/>
        </w:rPr>
        <w:t xml:space="preserve">konkursu nr </w:t>
      </w:r>
      <w:r w:rsidR="00597D4B" w:rsidRPr="008A19B5">
        <w:rPr>
          <w:rFonts w:ascii="Arial" w:hAnsi="Arial" w:cs="Arial"/>
        </w:rPr>
        <w:t>RPWM.01.04.04-IP.03-28-001/17</w:t>
      </w:r>
    </w:p>
    <w:p w:rsidR="008F2765" w:rsidRPr="00A837D5" w:rsidRDefault="008F2765" w:rsidP="00A447A9">
      <w:pPr>
        <w:jc w:val="right"/>
        <w:rPr>
          <w:rFonts w:ascii="Arial" w:hAnsi="Arial" w:cs="Arial"/>
          <w:sz w:val="17"/>
          <w:szCs w:val="21"/>
        </w:rPr>
      </w:pPr>
      <w:r>
        <w:rPr>
          <w:rFonts w:ascii="Arial" w:hAnsi="Arial" w:cs="Arial"/>
        </w:rPr>
        <w:t>z  28.03.2017 r.</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B338E7" w:rsidP="00A447A9">
      <w:r>
        <w:rPr>
          <w:noProof/>
        </w:rPr>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0939AC" w:rsidRPr="00FE0347" w:rsidRDefault="000939AC" w:rsidP="00A447A9">
                  <w:pPr>
                    <w:pStyle w:val="PSDBTytu1"/>
                    <w:rPr>
                      <w:spacing w:val="216"/>
                      <w:sz w:val="26"/>
                      <w:szCs w:val="32"/>
                    </w:rPr>
                  </w:pPr>
                  <w:bookmarkStart w:id="2" w:name="_Toc47759725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0939AC" w:rsidRPr="00CC44ED" w:rsidRDefault="000939AC" w:rsidP="00A447A9">
                  <w:pPr>
                    <w:jc w:val="right"/>
                    <w:rPr>
                      <w:sz w:val="40"/>
                      <w:szCs w:val="40"/>
                    </w:rPr>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F027BA" w:rsidP="00F027BA">
      <w:pPr>
        <w:tabs>
          <w:tab w:val="left" w:pos="7260"/>
        </w:tabs>
      </w:pPr>
      <w:r>
        <w:tab/>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B338E7" w:rsidP="00A447A9">
      <w:r>
        <w:rPr>
          <w:noProof/>
        </w:rPr>
        <w:pict>
          <v:shape id="Text Box 10" o:spid="_x0000_s1027" type="#_x0000_t202" style="position:absolute;left:0;text-align:left;margin-left:-18pt;margin-top:392.4pt;width:477pt;height:263.25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0939AC" w:rsidRPr="009F335E" w:rsidRDefault="000939AC" w:rsidP="00A447A9">
                  <w:pPr>
                    <w:spacing w:after="120"/>
                    <w:jc w:val="right"/>
                    <w:rPr>
                      <w:b/>
                      <w:bCs/>
                      <w:sz w:val="44"/>
                      <w:szCs w:val="44"/>
                    </w:rPr>
                  </w:pPr>
                  <w:r>
                    <w:rPr>
                      <w:b/>
                      <w:bCs/>
                      <w:sz w:val="44"/>
                      <w:szCs w:val="44"/>
                    </w:rPr>
                    <w:t>BIZNES PLAN</w:t>
                  </w:r>
                </w:p>
                <w:p w:rsidR="000939AC" w:rsidRPr="009F335E" w:rsidRDefault="000939AC" w:rsidP="00A447A9">
                  <w:pPr>
                    <w:spacing w:after="120"/>
                    <w:ind w:left="-1080" w:firstLine="180"/>
                    <w:rPr>
                      <w:noProof/>
                    </w:rPr>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Pr="001720FF" w:rsidRDefault="000939AC" w:rsidP="00A447A9">
                  <w:pPr>
                    <w:ind w:right="10"/>
                  </w:pPr>
                </w:p>
                <w:p w:rsidR="000939AC" w:rsidRPr="001720FF" w:rsidRDefault="000939AC"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102E14" w:rsidRDefault="00B338E7">
      <w:pPr>
        <w:pStyle w:val="Spistreci1"/>
        <w:rPr>
          <w:rFonts w:asciiTheme="minorHAnsi" w:eastAsiaTheme="minorEastAsia" w:hAnsiTheme="minorHAnsi" w:cstheme="minorBidi"/>
          <w:b w:val="0"/>
          <w:bCs w:val="0"/>
          <w:smallCaps w:val="0"/>
          <w:noProof/>
          <w:sz w:val="22"/>
          <w:szCs w:val="22"/>
        </w:rPr>
      </w:pPr>
      <w:r w:rsidRPr="00B338E7">
        <w:fldChar w:fldCharType="begin"/>
      </w:r>
      <w:r w:rsidR="00A447A9" w:rsidRPr="0099784B">
        <w:instrText xml:space="preserve"> TOC \o "1-3" \h \z \u </w:instrText>
      </w:r>
      <w:r w:rsidRPr="00B338E7">
        <w:fldChar w:fldCharType="separate"/>
      </w:r>
      <w:hyperlink r:id="rId8" w:anchor="_Toc477597252" w:history="1">
        <w:r w:rsidR="00102E14" w:rsidRPr="007E5121">
          <w:rPr>
            <w:rStyle w:val="Hipercze"/>
            <w:noProof/>
          </w:rPr>
          <w:t>Regionalny Program Operacyjny Województwa Warmińsko-Mazurskiego na lata 2014-2020</w:t>
        </w:r>
        <w:r w:rsidR="00102E14">
          <w:rPr>
            <w:noProof/>
            <w:webHidden/>
          </w:rPr>
          <w:tab/>
        </w:r>
        <w:r>
          <w:rPr>
            <w:noProof/>
            <w:webHidden/>
          </w:rPr>
          <w:fldChar w:fldCharType="begin"/>
        </w:r>
        <w:r w:rsidR="00102E14">
          <w:rPr>
            <w:noProof/>
            <w:webHidden/>
          </w:rPr>
          <w:instrText xml:space="preserve"> PAGEREF _Toc477597252 \h </w:instrText>
        </w:r>
        <w:r>
          <w:rPr>
            <w:noProof/>
            <w:webHidden/>
          </w:rPr>
        </w:r>
        <w:r>
          <w:rPr>
            <w:noProof/>
            <w:webHidden/>
          </w:rPr>
          <w:fldChar w:fldCharType="separate"/>
        </w:r>
        <w:r w:rsidR="00102E14">
          <w:rPr>
            <w:noProof/>
            <w:webHidden/>
          </w:rPr>
          <w:t>1</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53" w:history="1">
        <w:r w:rsidR="00102E14" w:rsidRPr="007E5121">
          <w:rPr>
            <w:rStyle w:val="Hipercze"/>
            <w:noProof/>
          </w:rPr>
          <w:t>A.</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Podstawowe informacje dotyczące wnioskodawcy</w:t>
        </w:r>
        <w:r w:rsidR="00102E14">
          <w:rPr>
            <w:noProof/>
            <w:webHidden/>
          </w:rPr>
          <w:tab/>
        </w:r>
        <w:r>
          <w:rPr>
            <w:noProof/>
            <w:webHidden/>
          </w:rPr>
          <w:fldChar w:fldCharType="begin"/>
        </w:r>
        <w:r w:rsidR="00102E14">
          <w:rPr>
            <w:noProof/>
            <w:webHidden/>
          </w:rPr>
          <w:instrText xml:space="preserve"> PAGEREF _Toc477597253 \h </w:instrText>
        </w:r>
        <w:r>
          <w:rPr>
            <w:noProof/>
            <w:webHidden/>
          </w:rPr>
        </w:r>
        <w:r>
          <w:rPr>
            <w:noProof/>
            <w:webHidden/>
          </w:rPr>
          <w:fldChar w:fldCharType="separate"/>
        </w:r>
        <w:r w:rsidR="00102E14">
          <w:rPr>
            <w:noProof/>
            <w:webHidden/>
          </w:rPr>
          <w:t>3</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54" w:history="1">
        <w:r w:rsidR="00102E14" w:rsidRPr="007E5121">
          <w:rPr>
            <w:rStyle w:val="Hipercze"/>
            <w:noProof/>
          </w:rPr>
          <w:t>B.</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Opis dotychczasowej działalności wnioskodawcy i partnera w projekcie (jeśli dotyczy)</w:t>
        </w:r>
        <w:r w:rsidR="00102E14">
          <w:rPr>
            <w:noProof/>
            <w:webHidden/>
          </w:rPr>
          <w:tab/>
        </w:r>
        <w:r>
          <w:rPr>
            <w:noProof/>
            <w:webHidden/>
          </w:rPr>
          <w:fldChar w:fldCharType="begin"/>
        </w:r>
        <w:r w:rsidR="00102E14">
          <w:rPr>
            <w:noProof/>
            <w:webHidden/>
          </w:rPr>
          <w:instrText xml:space="preserve"> PAGEREF _Toc477597254 \h </w:instrText>
        </w:r>
        <w:r>
          <w:rPr>
            <w:noProof/>
            <w:webHidden/>
          </w:rPr>
        </w:r>
        <w:r>
          <w:rPr>
            <w:noProof/>
            <w:webHidden/>
          </w:rPr>
          <w:fldChar w:fldCharType="separate"/>
        </w:r>
        <w:r w:rsidR="00102E14">
          <w:rPr>
            <w:noProof/>
            <w:webHidden/>
          </w:rPr>
          <w:t>4</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55" w:history="1">
        <w:r w:rsidR="00102E14" w:rsidRPr="007E5121">
          <w:rPr>
            <w:rStyle w:val="Hipercze"/>
            <w:i/>
            <w:iCs/>
            <w:noProof/>
          </w:rPr>
          <w:t>B.1.</w:t>
        </w:r>
        <w:r w:rsidR="00102E14">
          <w:rPr>
            <w:rFonts w:asciiTheme="minorHAnsi" w:eastAsiaTheme="minorEastAsia" w:hAnsiTheme="minorHAnsi" w:cstheme="minorBidi"/>
            <w:smallCaps w:val="0"/>
            <w:noProof/>
            <w:sz w:val="22"/>
            <w:szCs w:val="22"/>
          </w:rPr>
          <w:tab/>
        </w:r>
        <w:r w:rsidR="00102E14" w:rsidRPr="007E5121">
          <w:rPr>
            <w:rStyle w:val="Hipercze"/>
            <w:i/>
            <w:iCs/>
            <w:noProof/>
          </w:rPr>
          <w:t>Działalność wnioskodawcy i partnera w projekcie (jeśli dotyczy)</w:t>
        </w:r>
        <w:r w:rsidR="00102E14">
          <w:rPr>
            <w:noProof/>
            <w:webHidden/>
          </w:rPr>
          <w:tab/>
        </w:r>
        <w:r>
          <w:rPr>
            <w:noProof/>
            <w:webHidden/>
          </w:rPr>
          <w:fldChar w:fldCharType="begin"/>
        </w:r>
        <w:r w:rsidR="00102E14">
          <w:rPr>
            <w:noProof/>
            <w:webHidden/>
          </w:rPr>
          <w:instrText xml:space="preserve"> PAGEREF _Toc477597255 \h </w:instrText>
        </w:r>
        <w:r>
          <w:rPr>
            <w:noProof/>
            <w:webHidden/>
          </w:rPr>
        </w:r>
        <w:r>
          <w:rPr>
            <w:noProof/>
            <w:webHidden/>
          </w:rPr>
          <w:fldChar w:fldCharType="separate"/>
        </w:r>
        <w:r w:rsidR="00102E14">
          <w:rPr>
            <w:noProof/>
            <w:webHidden/>
          </w:rPr>
          <w:t>4</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56" w:history="1">
        <w:r w:rsidR="00102E14" w:rsidRPr="007E5121">
          <w:rPr>
            <w:rStyle w:val="Hipercze"/>
            <w:i/>
            <w:iCs/>
            <w:noProof/>
          </w:rPr>
          <w:t>B.2.</w:t>
        </w:r>
        <w:r w:rsidR="00102E14">
          <w:rPr>
            <w:rFonts w:asciiTheme="minorHAnsi" w:eastAsiaTheme="minorEastAsia" w:hAnsiTheme="minorHAnsi" w:cstheme="minorBidi"/>
            <w:smallCaps w:val="0"/>
            <w:noProof/>
            <w:sz w:val="22"/>
            <w:szCs w:val="22"/>
          </w:rPr>
          <w:tab/>
        </w:r>
        <w:r w:rsidR="00102E14" w:rsidRPr="007E5121">
          <w:rPr>
            <w:rStyle w:val="Hipercze"/>
            <w:i/>
            <w:iCs/>
            <w:noProof/>
          </w:rPr>
          <w:t>Charakterystyka działalności przedsiębiorstwa</w:t>
        </w:r>
        <w:r w:rsidR="00102E14">
          <w:rPr>
            <w:noProof/>
            <w:webHidden/>
          </w:rPr>
          <w:tab/>
        </w:r>
        <w:r>
          <w:rPr>
            <w:noProof/>
            <w:webHidden/>
          </w:rPr>
          <w:fldChar w:fldCharType="begin"/>
        </w:r>
        <w:r w:rsidR="00102E14">
          <w:rPr>
            <w:noProof/>
            <w:webHidden/>
          </w:rPr>
          <w:instrText xml:space="preserve"> PAGEREF _Toc477597256 \h </w:instrText>
        </w:r>
        <w:r>
          <w:rPr>
            <w:noProof/>
            <w:webHidden/>
          </w:rPr>
        </w:r>
        <w:r>
          <w:rPr>
            <w:noProof/>
            <w:webHidden/>
          </w:rPr>
          <w:fldChar w:fldCharType="separate"/>
        </w:r>
        <w:r w:rsidR="00102E14">
          <w:rPr>
            <w:noProof/>
            <w:webHidden/>
          </w:rPr>
          <w:t>4</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57" w:history="1">
        <w:r w:rsidR="00102E14" w:rsidRPr="007E5121">
          <w:rPr>
            <w:rStyle w:val="Hipercze"/>
            <w:i/>
            <w:iCs/>
            <w:noProof/>
          </w:rPr>
          <w:t>B.3.</w:t>
        </w:r>
        <w:r w:rsidR="00102E14">
          <w:rPr>
            <w:rFonts w:asciiTheme="minorHAnsi" w:eastAsiaTheme="minorEastAsia" w:hAnsiTheme="minorHAnsi" w:cstheme="minorBidi"/>
            <w:smallCaps w:val="0"/>
            <w:noProof/>
            <w:sz w:val="22"/>
            <w:szCs w:val="22"/>
          </w:rPr>
          <w:tab/>
        </w:r>
        <w:r w:rsidR="00102E14" w:rsidRPr="007E5121">
          <w:rPr>
            <w:rStyle w:val="Hipercze"/>
            <w:i/>
            <w:iCs/>
            <w:noProof/>
          </w:rPr>
          <w:t>Oferta wnioskodawcy/partnera i przychody z działalności</w:t>
        </w:r>
        <w:r w:rsidR="00102E14">
          <w:rPr>
            <w:noProof/>
            <w:webHidden/>
          </w:rPr>
          <w:tab/>
        </w:r>
        <w:r>
          <w:rPr>
            <w:noProof/>
            <w:webHidden/>
          </w:rPr>
          <w:fldChar w:fldCharType="begin"/>
        </w:r>
        <w:r w:rsidR="00102E14">
          <w:rPr>
            <w:noProof/>
            <w:webHidden/>
          </w:rPr>
          <w:instrText xml:space="preserve"> PAGEREF _Toc477597257 \h </w:instrText>
        </w:r>
        <w:r>
          <w:rPr>
            <w:noProof/>
            <w:webHidden/>
          </w:rPr>
        </w:r>
        <w:r>
          <w:rPr>
            <w:noProof/>
            <w:webHidden/>
          </w:rPr>
          <w:fldChar w:fldCharType="separate"/>
        </w:r>
        <w:r w:rsidR="00102E14">
          <w:rPr>
            <w:noProof/>
            <w:webHidden/>
          </w:rPr>
          <w:t>5</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58" w:history="1">
        <w:r w:rsidR="00102E14" w:rsidRPr="007E5121">
          <w:rPr>
            <w:rStyle w:val="Hipercze"/>
            <w:i/>
            <w:iCs/>
            <w:noProof/>
          </w:rPr>
          <w:t>B.4.</w:t>
        </w:r>
        <w:r w:rsidR="00102E14">
          <w:rPr>
            <w:rFonts w:asciiTheme="minorHAnsi" w:eastAsiaTheme="minorEastAsia" w:hAnsiTheme="minorHAnsi" w:cstheme="minorBidi"/>
            <w:smallCaps w:val="0"/>
            <w:noProof/>
            <w:sz w:val="22"/>
            <w:szCs w:val="22"/>
          </w:rPr>
          <w:tab/>
        </w:r>
        <w:r w:rsidR="00102E14" w:rsidRPr="007E5121">
          <w:rPr>
            <w:rStyle w:val="Hipercze"/>
            <w:i/>
            <w:iCs/>
            <w:noProof/>
          </w:rPr>
          <w:t>Miejsce na rynku</w:t>
        </w:r>
        <w:r w:rsidR="00102E14">
          <w:rPr>
            <w:noProof/>
            <w:webHidden/>
          </w:rPr>
          <w:tab/>
        </w:r>
        <w:r>
          <w:rPr>
            <w:noProof/>
            <w:webHidden/>
          </w:rPr>
          <w:fldChar w:fldCharType="begin"/>
        </w:r>
        <w:r w:rsidR="00102E14">
          <w:rPr>
            <w:noProof/>
            <w:webHidden/>
          </w:rPr>
          <w:instrText xml:space="preserve"> PAGEREF _Toc477597258 \h </w:instrText>
        </w:r>
        <w:r>
          <w:rPr>
            <w:noProof/>
            <w:webHidden/>
          </w:rPr>
        </w:r>
        <w:r>
          <w:rPr>
            <w:noProof/>
            <w:webHidden/>
          </w:rPr>
          <w:fldChar w:fldCharType="separate"/>
        </w:r>
        <w:r w:rsidR="00102E14">
          <w:rPr>
            <w:noProof/>
            <w:webHidden/>
          </w:rPr>
          <w:t>5</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59" w:history="1">
        <w:r w:rsidR="00102E14" w:rsidRPr="007E5121">
          <w:rPr>
            <w:rStyle w:val="Hipercze"/>
            <w:i/>
            <w:iCs/>
            <w:noProof/>
          </w:rPr>
          <w:t>B.5.</w:t>
        </w:r>
        <w:r w:rsidR="00102E14">
          <w:rPr>
            <w:rFonts w:asciiTheme="minorHAnsi" w:eastAsiaTheme="minorEastAsia" w:hAnsiTheme="minorHAnsi" w:cstheme="minorBidi"/>
            <w:smallCaps w:val="0"/>
            <w:noProof/>
            <w:sz w:val="22"/>
            <w:szCs w:val="22"/>
          </w:rPr>
          <w:tab/>
        </w:r>
        <w:r w:rsidR="00102E14" w:rsidRPr="007E5121">
          <w:rPr>
            <w:rStyle w:val="Hipercze"/>
            <w:i/>
            <w:iCs/>
            <w:noProof/>
          </w:rPr>
          <w:t>Obecne zdolności produkcyjne</w:t>
        </w:r>
        <w:r w:rsidR="00102E14">
          <w:rPr>
            <w:noProof/>
            <w:webHidden/>
          </w:rPr>
          <w:tab/>
        </w:r>
        <w:r>
          <w:rPr>
            <w:noProof/>
            <w:webHidden/>
          </w:rPr>
          <w:fldChar w:fldCharType="begin"/>
        </w:r>
        <w:r w:rsidR="00102E14">
          <w:rPr>
            <w:noProof/>
            <w:webHidden/>
          </w:rPr>
          <w:instrText xml:space="preserve"> PAGEREF _Toc477597259 \h </w:instrText>
        </w:r>
        <w:r>
          <w:rPr>
            <w:noProof/>
            <w:webHidden/>
          </w:rPr>
        </w:r>
        <w:r>
          <w:rPr>
            <w:noProof/>
            <w:webHidden/>
          </w:rPr>
          <w:fldChar w:fldCharType="separate"/>
        </w:r>
        <w:r w:rsidR="00102E14">
          <w:rPr>
            <w:noProof/>
            <w:webHidden/>
          </w:rPr>
          <w:t>6</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0" w:history="1">
        <w:r w:rsidR="00102E14" w:rsidRPr="007E5121">
          <w:rPr>
            <w:rStyle w:val="Hipercze"/>
            <w:i/>
            <w:iCs/>
            <w:noProof/>
          </w:rPr>
          <w:t>B.6.</w:t>
        </w:r>
        <w:r w:rsidR="00102E14">
          <w:rPr>
            <w:rFonts w:asciiTheme="minorHAnsi" w:eastAsiaTheme="minorEastAsia" w:hAnsiTheme="minorHAnsi" w:cstheme="minorBidi"/>
            <w:smallCaps w:val="0"/>
            <w:noProof/>
            <w:sz w:val="22"/>
            <w:szCs w:val="22"/>
          </w:rPr>
          <w:tab/>
        </w:r>
        <w:r w:rsidR="00102E14" w:rsidRPr="007E5121">
          <w:rPr>
            <w:rStyle w:val="Hipercze"/>
            <w:i/>
            <w:iCs/>
            <w:noProof/>
          </w:rPr>
          <w:t>Potrzeby inwestycyjne</w:t>
        </w:r>
        <w:r w:rsidR="00102E14">
          <w:rPr>
            <w:noProof/>
            <w:webHidden/>
          </w:rPr>
          <w:tab/>
        </w:r>
        <w:r>
          <w:rPr>
            <w:noProof/>
            <w:webHidden/>
          </w:rPr>
          <w:fldChar w:fldCharType="begin"/>
        </w:r>
        <w:r w:rsidR="00102E14">
          <w:rPr>
            <w:noProof/>
            <w:webHidden/>
          </w:rPr>
          <w:instrText xml:space="preserve"> PAGEREF _Toc477597260 \h </w:instrText>
        </w:r>
        <w:r>
          <w:rPr>
            <w:noProof/>
            <w:webHidden/>
          </w:rPr>
        </w:r>
        <w:r>
          <w:rPr>
            <w:noProof/>
            <w:webHidden/>
          </w:rPr>
          <w:fldChar w:fldCharType="separate"/>
        </w:r>
        <w:r w:rsidR="00102E14">
          <w:rPr>
            <w:noProof/>
            <w:webHidden/>
          </w:rPr>
          <w:t>7</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61" w:history="1">
        <w:r w:rsidR="00102E14" w:rsidRPr="007E5121">
          <w:rPr>
            <w:rStyle w:val="Hipercze"/>
            <w:noProof/>
          </w:rPr>
          <w:t>C.</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Opis projektu</w:t>
        </w:r>
        <w:r w:rsidR="00102E14">
          <w:rPr>
            <w:noProof/>
            <w:webHidden/>
          </w:rPr>
          <w:tab/>
        </w:r>
        <w:r>
          <w:rPr>
            <w:noProof/>
            <w:webHidden/>
          </w:rPr>
          <w:fldChar w:fldCharType="begin"/>
        </w:r>
        <w:r w:rsidR="00102E14">
          <w:rPr>
            <w:noProof/>
            <w:webHidden/>
          </w:rPr>
          <w:instrText xml:space="preserve"> PAGEREF _Toc477597261 \h </w:instrText>
        </w:r>
        <w:r>
          <w:rPr>
            <w:noProof/>
            <w:webHidden/>
          </w:rPr>
        </w:r>
        <w:r>
          <w:rPr>
            <w:noProof/>
            <w:webHidden/>
          </w:rPr>
          <w:fldChar w:fldCharType="separate"/>
        </w:r>
        <w:r w:rsidR="00102E14">
          <w:rPr>
            <w:noProof/>
            <w:webHidden/>
          </w:rPr>
          <w:t>9</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2" w:history="1">
        <w:r w:rsidR="00102E14" w:rsidRPr="007E5121">
          <w:rPr>
            <w:rStyle w:val="Hipercze"/>
            <w:i/>
            <w:iCs/>
            <w:noProof/>
          </w:rPr>
          <w:t>C.1.</w:t>
        </w:r>
        <w:r w:rsidR="00102E14">
          <w:rPr>
            <w:rFonts w:asciiTheme="minorHAnsi" w:eastAsiaTheme="minorEastAsia" w:hAnsiTheme="minorHAnsi" w:cstheme="minorBidi"/>
            <w:smallCaps w:val="0"/>
            <w:noProof/>
            <w:sz w:val="22"/>
            <w:szCs w:val="22"/>
          </w:rPr>
          <w:tab/>
        </w:r>
        <w:r w:rsidR="00102E14" w:rsidRPr="007E5121">
          <w:rPr>
            <w:rStyle w:val="Hipercze"/>
            <w:i/>
            <w:iCs/>
            <w:noProof/>
          </w:rPr>
          <w:t>Lokalizacja projektu</w:t>
        </w:r>
        <w:r w:rsidR="00102E14">
          <w:rPr>
            <w:noProof/>
            <w:webHidden/>
          </w:rPr>
          <w:tab/>
        </w:r>
        <w:r>
          <w:rPr>
            <w:noProof/>
            <w:webHidden/>
          </w:rPr>
          <w:fldChar w:fldCharType="begin"/>
        </w:r>
        <w:r w:rsidR="00102E14">
          <w:rPr>
            <w:noProof/>
            <w:webHidden/>
          </w:rPr>
          <w:instrText xml:space="preserve"> PAGEREF _Toc477597262 \h </w:instrText>
        </w:r>
        <w:r>
          <w:rPr>
            <w:noProof/>
            <w:webHidden/>
          </w:rPr>
        </w:r>
        <w:r>
          <w:rPr>
            <w:noProof/>
            <w:webHidden/>
          </w:rPr>
          <w:fldChar w:fldCharType="separate"/>
        </w:r>
        <w:r w:rsidR="00102E14">
          <w:rPr>
            <w:noProof/>
            <w:webHidden/>
          </w:rPr>
          <w:t>9</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3" w:history="1">
        <w:r w:rsidR="00102E14" w:rsidRPr="007E5121">
          <w:rPr>
            <w:rStyle w:val="Hipercze"/>
            <w:i/>
            <w:iCs/>
            <w:noProof/>
          </w:rPr>
          <w:t>C.2.</w:t>
        </w:r>
        <w:r w:rsidR="00102E14">
          <w:rPr>
            <w:rFonts w:asciiTheme="minorHAnsi" w:eastAsiaTheme="minorEastAsia" w:hAnsiTheme="minorHAnsi" w:cstheme="minorBidi"/>
            <w:smallCaps w:val="0"/>
            <w:noProof/>
            <w:sz w:val="22"/>
            <w:szCs w:val="22"/>
          </w:rPr>
          <w:tab/>
        </w:r>
        <w:r w:rsidR="00102E14" w:rsidRPr="007E5121">
          <w:rPr>
            <w:rStyle w:val="Hipercze"/>
            <w:i/>
            <w:iCs/>
            <w:noProof/>
          </w:rPr>
          <w:t>Cele projektu</w:t>
        </w:r>
        <w:r w:rsidR="00102E14">
          <w:rPr>
            <w:noProof/>
            <w:webHidden/>
          </w:rPr>
          <w:tab/>
        </w:r>
        <w:r>
          <w:rPr>
            <w:noProof/>
            <w:webHidden/>
          </w:rPr>
          <w:fldChar w:fldCharType="begin"/>
        </w:r>
        <w:r w:rsidR="00102E14">
          <w:rPr>
            <w:noProof/>
            <w:webHidden/>
          </w:rPr>
          <w:instrText xml:space="preserve"> PAGEREF _Toc477597263 \h </w:instrText>
        </w:r>
        <w:r>
          <w:rPr>
            <w:noProof/>
            <w:webHidden/>
          </w:rPr>
        </w:r>
        <w:r>
          <w:rPr>
            <w:noProof/>
            <w:webHidden/>
          </w:rPr>
          <w:fldChar w:fldCharType="separate"/>
        </w:r>
        <w:r w:rsidR="00102E14">
          <w:rPr>
            <w:noProof/>
            <w:webHidden/>
          </w:rPr>
          <w:t>9</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4" w:history="1">
        <w:r w:rsidR="00102E14" w:rsidRPr="007E5121">
          <w:rPr>
            <w:rStyle w:val="Hipercze"/>
            <w:i/>
            <w:iCs/>
            <w:noProof/>
          </w:rPr>
          <w:t>C.3.</w:t>
        </w:r>
        <w:r w:rsidR="00102E14">
          <w:rPr>
            <w:rFonts w:asciiTheme="minorHAnsi" w:eastAsiaTheme="minorEastAsia" w:hAnsiTheme="minorHAnsi" w:cstheme="minorBidi"/>
            <w:smallCaps w:val="0"/>
            <w:noProof/>
            <w:sz w:val="22"/>
            <w:szCs w:val="22"/>
          </w:rPr>
          <w:tab/>
        </w:r>
        <w:r w:rsidR="00102E14" w:rsidRPr="007E5121">
          <w:rPr>
            <w:rStyle w:val="Hipercze"/>
            <w:i/>
            <w:iCs/>
            <w:noProof/>
          </w:rPr>
          <w:t>Innowacyjność i opis projektu</w:t>
        </w:r>
        <w:r w:rsidR="00102E14">
          <w:rPr>
            <w:noProof/>
            <w:webHidden/>
          </w:rPr>
          <w:tab/>
        </w:r>
        <w:r>
          <w:rPr>
            <w:noProof/>
            <w:webHidden/>
          </w:rPr>
          <w:fldChar w:fldCharType="begin"/>
        </w:r>
        <w:r w:rsidR="00102E14">
          <w:rPr>
            <w:noProof/>
            <w:webHidden/>
          </w:rPr>
          <w:instrText xml:space="preserve"> PAGEREF _Toc477597264 \h </w:instrText>
        </w:r>
        <w:r>
          <w:rPr>
            <w:noProof/>
            <w:webHidden/>
          </w:rPr>
        </w:r>
        <w:r>
          <w:rPr>
            <w:noProof/>
            <w:webHidden/>
          </w:rPr>
          <w:fldChar w:fldCharType="separate"/>
        </w:r>
        <w:r w:rsidR="00102E14">
          <w:rPr>
            <w:noProof/>
            <w:webHidden/>
          </w:rPr>
          <w:t>10</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5" w:history="1">
        <w:r w:rsidR="00102E14" w:rsidRPr="007E5121">
          <w:rPr>
            <w:rStyle w:val="Hipercze"/>
            <w:i/>
            <w:iCs/>
            <w:noProof/>
          </w:rPr>
          <w:t>C.4.</w:t>
        </w:r>
        <w:r w:rsidR="00102E14">
          <w:rPr>
            <w:rFonts w:asciiTheme="minorHAnsi" w:eastAsiaTheme="minorEastAsia" w:hAnsiTheme="minorHAnsi" w:cstheme="minorBidi"/>
            <w:smallCaps w:val="0"/>
            <w:noProof/>
            <w:sz w:val="22"/>
            <w:szCs w:val="22"/>
          </w:rPr>
          <w:tab/>
        </w:r>
        <w:r w:rsidR="00102E14" w:rsidRPr="007E5121">
          <w:rPr>
            <w:rStyle w:val="Hipercze"/>
            <w:i/>
            <w:iCs/>
            <w:noProof/>
          </w:rPr>
          <w:t>Zasoby techniczne do realizacji projektu</w:t>
        </w:r>
        <w:r w:rsidR="00102E14">
          <w:rPr>
            <w:noProof/>
            <w:webHidden/>
          </w:rPr>
          <w:tab/>
        </w:r>
        <w:r>
          <w:rPr>
            <w:noProof/>
            <w:webHidden/>
          </w:rPr>
          <w:fldChar w:fldCharType="begin"/>
        </w:r>
        <w:r w:rsidR="00102E14">
          <w:rPr>
            <w:noProof/>
            <w:webHidden/>
          </w:rPr>
          <w:instrText xml:space="preserve"> PAGEREF _Toc477597265 \h </w:instrText>
        </w:r>
        <w:r>
          <w:rPr>
            <w:noProof/>
            <w:webHidden/>
          </w:rPr>
        </w:r>
        <w:r>
          <w:rPr>
            <w:noProof/>
            <w:webHidden/>
          </w:rPr>
          <w:fldChar w:fldCharType="separate"/>
        </w:r>
        <w:r w:rsidR="00102E14">
          <w:rPr>
            <w:noProof/>
            <w:webHidden/>
          </w:rPr>
          <w:t>12</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6" w:history="1">
        <w:r w:rsidR="00102E14" w:rsidRPr="007E5121">
          <w:rPr>
            <w:rStyle w:val="Hipercze"/>
            <w:i/>
            <w:iCs/>
            <w:noProof/>
          </w:rPr>
          <w:t>C.5.</w:t>
        </w:r>
        <w:r w:rsidR="00102E14">
          <w:rPr>
            <w:rFonts w:asciiTheme="minorHAnsi" w:eastAsiaTheme="minorEastAsia" w:hAnsiTheme="minorHAnsi" w:cstheme="minorBidi"/>
            <w:smallCaps w:val="0"/>
            <w:noProof/>
            <w:sz w:val="22"/>
            <w:szCs w:val="22"/>
          </w:rPr>
          <w:tab/>
        </w:r>
        <w:r w:rsidR="00102E14" w:rsidRPr="007E5121">
          <w:rPr>
            <w:rStyle w:val="Hipercze"/>
            <w:i/>
            <w:iCs/>
            <w:noProof/>
          </w:rPr>
          <w:t>Doświadczenie i zasoby ludzkie</w:t>
        </w:r>
        <w:r w:rsidR="00102E14">
          <w:rPr>
            <w:noProof/>
            <w:webHidden/>
          </w:rPr>
          <w:tab/>
        </w:r>
        <w:r>
          <w:rPr>
            <w:noProof/>
            <w:webHidden/>
          </w:rPr>
          <w:fldChar w:fldCharType="begin"/>
        </w:r>
        <w:r w:rsidR="00102E14">
          <w:rPr>
            <w:noProof/>
            <w:webHidden/>
          </w:rPr>
          <w:instrText xml:space="preserve"> PAGEREF _Toc477597266 \h </w:instrText>
        </w:r>
        <w:r>
          <w:rPr>
            <w:noProof/>
            <w:webHidden/>
          </w:rPr>
        </w:r>
        <w:r>
          <w:rPr>
            <w:noProof/>
            <w:webHidden/>
          </w:rPr>
          <w:fldChar w:fldCharType="separate"/>
        </w:r>
        <w:r w:rsidR="00102E14">
          <w:rPr>
            <w:noProof/>
            <w:webHidden/>
          </w:rPr>
          <w:t>13</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7" w:history="1">
        <w:r w:rsidR="00102E14" w:rsidRPr="007E5121">
          <w:rPr>
            <w:rStyle w:val="Hipercze"/>
            <w:i/>
            <w:iCs/>
            <w:noProof/>
          </w:rPr>
          <w:t>C.6.</w:t>
        </w:r>
        <w:r w:rsidR="00102E14">
          <w:rPr>
            <w:rFonts w:asciiTheme="minorHAnsi" w:eastAsiaTheme="minorEastAsia" w:hAnsiTheme="minorHAnsi" w:cstheme="minorBidi"/>
            <w:smallCaps w:val="0"/>
            <w:noProof/>
            <w:sz w:val="22"/>
            <w:szCs w:val="22"/>
          </w:rPr>
          <w:tab/>
        </w:r>
        <w:r w:rsidR="00102E14" w:rsidRPr="007E5121">
          <w:rPr>
            <w:rStyle w:val="Hipercze"/>
            <w:i/>
            <w:iCs/>
            <w:noProof/>
          </w:rPr>
          <w:t>Zakres rzeczowy projektu, kosztorys oraz harmonogram realizacji projektu</w:t>
        </w:r>
        <w:r w:rsidR="00102E14">
          <w:rPr>
            <w:noProof/>
            <w:webHidden/>
          </w:rPr>
          <w:tab/>
        </w:r>
        <w:r>
          <w:rPr>
            <w:noProof/>
            <w:webHidden/>
          </w:rPr>
          <w:fldChar w:fldCharType="begin"/>
        </w:r>
        <w:r w:rsidR="00102E14">
          <w:rPr>
            <w:noProof/>
            <w:webHidden/>
          </w:rPr>
          <w:instrText xml:space="preserve"> PAGEREF _Toc477597267 \h </w:instrText>
        </w:r>
        <w:r>
          <w:rPr>
            <w:noProof/>
            <w:webHidden/>
          </w:rPr>
        </w:r>
        <w:r>
          <w:rPr>
            <w:noProof/>
            <w:webHidden/>
          </w:rPr>
          <w:fldChar w:fldCharType="separate"/>
        </w:r>
        <w:r w:rsidR="00102E14">
          <w:rPr>
            <w:noProof/>
            <w:webHidden/>
          </w:rPr>
          <w:t>14</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8" w:history="1">
        <w:r w:rsidR="00102E14" w:rsidRPr="007E5121">
          <w:rPr>
            <w:rStyle w:val="Hipercze"/>
            <w:i/>
            <w:iCs/>
            <w:noProof/>
          </w:rPr>
          <w:t>C.6.1. Kalkulacja wartości wydatków objętych projektem</w:t>
        </w:r>
        <w:r w:rsidR="00102E14">
          <w:rPr>
            <w:noProof/>
            <w:webHidden/>
          </w:rPr>
          <w:tab/>
        </w:r>
        <w:r>
          <w:rPr>
            <w:noProof/>
            <w:webHidden/>
          </w:rPr>
          <w:fldChar w:fldCharType="begin"/>
        </w:r>
        <w:r w:rsidR="00102E14">
          <w:rPr>
            <w:noProof/>
            <w:webHidden/>
          </w:rPr>
          <w:instrText xml:space="preserve"> PAGEREF _Toc477597268 \h </w:instrText>
        </w:r>
        <w:r>
          <w:rPr>
            <w:noProof/>
            <w:webHidden/>
          </w:rPr>
        </w:r>
        <w:r>
          <w:rPr>
            <w:noProof/>
            <w:webHidden/>
          </w:rPr>
          <w:fldChar w:fldCharType="separate"/>
        </w:r>
        <w:r w:rsidR="00102E14">
          <w:rPr>
            <w:noProof/>
            <w:webHidden/>
          </w:rPr>
          <w:t>16</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69" w:history="1">
        <w:r w:rsidR="00102E14" w:rsidRPr="007E5121">
          <w:rPr>
            <w:rStyle w:val="Hipercze"/>
            <w:i/>
            <w:iCs/>
            <w:noProof/>
          </w:rPr>
          <w:t>C.7.</w:t>
        </w:r>
        <w:r w:rsidR="00102E14">
          <w:rPr>
            <w:rFonts w:asciiTheme="minorHAnsi" w:eastAsiaTheme="minorEastAsia" w:hAnsiTheme="minorHAnsi" w:cstheme="minorBidi"/>
            <w:smallCaps w:val="0"/>
            <w:noProof/>
            <w:sz w:val="22"/>
            <w:szCs w:val="22"/>
          </w:rPr>
          <w:tab/>
        </w:r>
        <w:r w:rsidR="00102E14" w:rsidRPr="007E5121">
          <w:rPr>
            <w:rStyle w:val="Hipercze"/>
            <w:i/>
            <w:iCs/>
            <w:noProof/>
          </w:rPr>
          <w:t>Źródła finansowania projektu</w:t>
        </w:r>
        <w:r w:rsidR="00102E14">
          <w:rPr>
            <w:noProof/>
            <w:webHidden/>
          </w:rPr>
          <w:tab/>
        </w:r>
        <w:r>
          <w:rPr>
            <w:noProof/>
            <w:webHidden/>
          </w:rPr>
          <w:fldChar w:fldCharType="begin"/>
        </w:r>
        <w:r w:rsidR="00102E14">
          <w:rPr>
            <w:noProof/>
            <w:webHidden/>
          </w:rPr>
          <w:instrText xml:space="preserve"> PAGEREF _Toc477597269 \h </w:instrText>
        </w:r>
        <w:r>
          <w:rPr>
            <w:noProof/>
            <w:webHidden/>
          </w:rPr>
        </w:r>
        <w:r>
          <w:rPr>
            <w:noProof/>
            <w:webHidden/>
          </w:rPr>
          <w:fldChar w:fldCharType="separate"/>
        </w:r>
        <w:r w:rsidR="00102E14">
          <w:rPr>
            <w:noProof/>
            <w:webHidden/>
          </w:rPr>
          <w:t>17</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0" w:history="1">
        <w:r w:rsidR="00102E14" w:rsidRPr="007E5121">
          <w:rPr>
            <w:rStyle w:val="Hipercze"/>
            <w:i/>
            <w:iCs/>
            <w:noProof/>
          </w:rPr>
          <w:t>C.8.</w:t>
        </w:r>
        <w:r w:rsidR="00102E14">
          <w:rPr>
            <w:rFonts w:asciiTheme="minorHAnsi" w:eastAsiaTheme="minorEastAsia" w:hAnsiTheme="minorHAnsi" w:cstheme="minorBidi"/>
            <w:smallCaps w:val="0"/>
            <w:noProof/>
            <w:sz w:val="22"/>
            <w:szCs w:val="22"/>
          </w:rPr>
          <w:tab/>
        </w:r>
        <w:r w:rsidR="00102E14" w:rsidRPr="007E5121">
          <w:rPr>
            <w:rStyle w:val="Hipercze"/>
            <w:i/>
            <w:iCs/>
            <w:noProof/>
          </w:rPr>
          <w:t>Zgodność projektu z kryteriami oceny</w:t>
        </w:r>
        <w:r w:rsidR="00102E14">
          <w:rPr>
            <w:noProof/>
            <w:webHidden/>
          </w:rPr>
          <w:tab/>
        </w:r>
        <w:r>
          <w:rPr>
            <w:noProof/>
            <w:webHidden/>
          </w:rPr>
          <w:fldChar w:fldCharType="begin"/>
        </w:r>
        <w:r w:rsidR="00102E14">
          <w:rPr>
            <w:noProof/>
            <w:webHidden/>
          </w:rPr>
          <w:instrText xml:space="preserve"> PAGEREF _Toc477597270 \h </w:instrText>
        </w:r>
        <w:r>
          <w:rPr>
            <w:noProof/>
            <w:webHidden/>
          </w:rPr>
        </w:r>
        <w:r>
          <w:rPr>
            <w:noProof/>
            <w:webHidden/>
          </w:rPr>
          <w:fldChar w:fldCharType="separate"/>
        </w:r>
        <w:r w:rsidR="00102E14">
          <w:rPr>
            <w:noProof/>
            <w:webHidden/>
          </w:rPr>
          <w:t>17</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71" w:history="1">
        <w:r w:rsidR="00102E14" w:rsidRPr="007E5121">
          <w:rPr>
            <w:rStyle w:val="Hipercze"/>
            <w:noProof/>
          </w:rPr>
          <w:t>D.</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Plan marketingowy dla projektu</w:t>
        </w:r>
        <w:r w:rsidR="00102E14">
          <w:rPr>
            <w:noProof/>
            <w:webHidden/>
          </w:rPr>
          <w:tab/>
        </w:r>
        <w:r>
          <w:rPr>
            <w:noProof/>
            <w:webHidden/>
          </w:rPr>
          <w:fldChar w:fldCharType="begin"/>
        </w:r>
        <w:r w:rsidR="00102E14">
          <w:rPr>
            <w:noProof/>
            <w:webHidden/>
          </w:rPr>
          <w:instrText xml:space="preserve"> PAGEREF _Toc477597271 \h </w:instrText>
        </w:r>
        <w:r>
          <w:rPr>
            <w:noProof/>
            <w:webHidden/>
          </w:rPr>
        </w:r>
        <w:r>
          <w:rPr>
            <w:noProof/>
            <w:webHidden/>
          </w:rPr>
          <w:fldChar w:fldCharType="separate"/>
        </w:r>
        <w:r w:rsidR="00102E14">
          <w:rPr>
            <w:noProof/>
            <w:webHidden/>
          </w:rPr>
          <w:t>21</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2" w:history="1">
        <w:r w:rsidR="00102E14" w:rsidRPr="007E5121">
          <w:rPr>
            <w:rStyle w:val="Hipercze"/>
            <w:i/>
            <w:iCs/>
            <w:noProof/>
          </w:rPr>
          <w:t>D.1.</w:t>
        </w:r>
        <w:r w:rsidR="00102E14">
          <w:rPr>
            <w:rFonts w:asciiTheme="minorHAnsi" w:eastAsiaTheme="minorEastAsia" w:hAnsiTheme="minorHAnsi" w:cstheme="minorBidi"/>
            <w:smallCaps w:val="0"/>
            <w:noProof/>
            <w:sz w:val="22"/>
            <w:szCs w:val="22"/>
          </w:rPr>
          <w:tab/>
        </w:r>
        <w:r w:rsidR="00102E14" w:rsidRPr="007E5121">
          <w:rPr>
            <w:rStyle w:val="Hipercze"/>
            <w:i/>
            <w:iCs/>
            <w:noProof/>
          </w:rPr>
          <w:t>Miejsce na rynku w wyniku realizacji projektu</w:t>
        </w:r>
        <w:r w:rsidR="00102E14">
          <w:rPr>
            <w:noProof/>
            <w:webHidden/>
          </w:rPr>
          <w:tab/>
        </w:r>
        <w:r>
          <w:rPr>
            <w:noProof/>
            <w:webHidden/>
          </w:rPr>
          <w:fldChar w:fldCharType="begin"/>
        </w:r>
        <w:r w:rsidR="00102E14">
          <w:rPr>
            <w:noProof/>
            <w:webHidden/>
          </w:rPr>
          <w:instrText xml:space="preserve"> PAGEREF _Toc477597272 \h </w:instrText>
        </w:r>
        <w:r>
          <w:rPr>
            <w:noProof/>
            <w:webHidden/>
          </w:rPr>
        </w:r>
        <w:r>
          <w:rPr>
            <w:noProof/>
            <w:webHidden/>
          </w:rPr>
          <w:fldChar w:fldCharType="separate"/>
        </w:r>
        <w:r w:rsidR="00102E14">
          <w:rPr>
            <w:noProof/>
            <w:webHidden/>
          </w:rPr>
          <w:t>21</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3" w:history="1">
        <w:r w:rsidR="00102E14" w:rsidRPr="007E5121">
          <w:rPr>
            <w:rStyle w:val="Hipercze"/>
            <w:i/>
            <w:iCs/>
            <w:noProof/>
          </w:rPr>
          <w:t>D.2.</w:t>
        </w:r>
        <w:r w:rsidR="00102E14">
          <w:rPr>
            <w:rFonts w:asciiTheme="minorHAnsi" w:eastAsiaTheme="minorEastAsia" w:hAnsiTheme="minorHAnsi" w:cstheme="minorBidi"/>
            <w:smallCaps w:val="0"/>
            <w:noProof/>
            <w:sz w:val="22"/>
            <w:szCs w:val="22"/>
          </w:rPr>
          <w:tab/>
        </w:r>
        <w:r w:rsidR="00102E14" w:rsidRPr="007E5121">
          <w:rPr>
            <w:rStyle w:val="Hipercze"/>
            <w:i/>
            <w:iCs/>
            <w:noProof/>
          </w:rPr>
          <w:t>Dystrybucja i promocja</w:t>
        </w:r>
        <w:r w:rsidR="00102E14">
          <w:rPr>
            <w:noProof/>
            <w:webHidden/>
          </w:rPr>
          <w:tab/>
        </w:r>
        <w:r>
          <w:rPr>
            <w:noProof/>
            <w:webHidden/>
          </w:rPr>
          <w:fldChar w:fldCharType="begin"/>
        </w:r>
        <w:r w:rsidR="00102E14">
          <w:rPr>
            <w:noProof/>
            <w:webHidden/>
          </w:rPr>
          <w:instrText xml:space="preserve"> PAGEREF _Toc477597273 \h </w:instrText>
        </w:r>
        <w:r>
          <w:rPr>
            <w:noProof/>
            <w:webHidden/>
          </w:rPr>
        </w:r>
        <w:r>
          <w:rPr>
            <w:noProof/>
            <w:webHidden/>
          </w:rPr>
          <w:fldChar w:fldCharType="separate"/>
        </w:r>
        <w:r w:rsidR="00102E14">
          <w:rPr>
            <w:noProof/>
            <w:webHidden/>
          </w:rPr>
          <w:t>21</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74" w:history="1">
        <w:r w:rsidR="00102E14" w:rsidRPr="007E5121">
          <w:rPr>
            <w:rStyle w:val="Hipercze"/>
            <w:noProof/>
          </w:rPr>
          <w:t>E.</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Prognoza sprzedaży z tytułu realizacji projektu</w:t>
        </w:r>
        <w:r w:rsidR="00102E14">
          <w:rPr>
            <w:noProof/>
            <w:webHidden/>
          </w:rPr>
          <w:tab/>
        </w:r>
        <w:r>
          <w:rPr>
            <w:noProof/>
            <w:webHidden/>
          </w:rPr>
          <w:fldChar w:fldCharType="begin"/>
        </w:r>
        <w:r w:rsidR="00102E14">
          <w:rPr>
            <w:noProof/>
            <w:webHidden/>
          </w:rPr>
          <w:instrText xml:space="preserve"> PAGEREF _Toc477597274 \h </w:instrText>
        </w:r>
        <w:r>
          <w:rPr>
            <w:noProof/>
            <w:webHidden/>
          </w:rPr>
        </w:r>
        <w:r>
          <w:rPr>
            <w:noProof/>
            <w:webHidden/>
          </w:rPr>
          <w:fldChar w:fldCharType="separate"/>
        </w:r>
        <w:r w:rsidR="00102E14">
          <w:rPr>
            <w:noProof/>
            <w:webHidden/>
          </w:rPr>
          <w:t>22</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75" w:history="1">
        <w:r w:rsidR="00102E14" w:rsidRPr="007E5121">
          <w:rPr>
            <w:rStyle w:val="Hipercze"/>
            <w:noProof/>
          </w:rPr>
          <w:t>F.</w:t>
        </w:r>
        <w:r w:rsidR="00102E14">
          <w:rPr>
            <w:noProof/>
            <w:webHidden/>
          </w:rPr>
          <w:tab/>
        </w:r>
        <w:r>
          <w:rPr>
            <w:noProof/>
            <w:webHidden/>
          </w:rPr>
          <w:fldChar w:fldCharType="begin"/>
        </w:r>
        <w:r w:rsidR="00102E14">
          <w:rPr>
            <w:noProof/>
            <w:webHidden/>
          </w:rPr>
          <w:instrText xml:space="preserve"> PAGEREF _Toc477597275 \h </w:instrText>
        </w:r>
        <w:r>
          <w:rPr>
            <w:noProof/>
            <w:webHidden/>
          </w:rPr>
        </w:r>
        <w:r>
          <w:rPr>
            <w:noProof/>
            <w:webHidden/>
          </w:rPr>
          <w:fldChar w:fldCharType="separate"/>
        </w:r>
        <w:r w:rsidR="00102E14">
          <w:rPr>
            <w:noProof/>
            <w:webHidden/>
          </w:rPr>
          <w:t>22</w:t>
        </w:r>
        <w:r>
          <w:rPr>
            <w:noProof/>
            <w:webHidden/>
          </w:rPr>
          <w:fldChar w:fldCharType="end"/>
        </w:r>
      </w:hyperlink>
    </w:p>
    <w:p w:rsidR="00102E14" w:rsidRDefault="00B338E7">
      <w:pPr>
        <w:pStyle w:val="Spistreci1"/>
        <w:rPr>
          <w:rFonts w:asciiTheme="minorHAnsi" w:eastAsiaTheme="minorEastAsia" w:hAnsiTheme="minorHAnsi" w:cstheme="minorBidi"/>
          <w:b w:val="0"/>
          <w:bCs w:val="0"/>
          <w:smallCaps w:val="0"/>
          <w:noProof/>
          <w:sz w:val="22"/>
          <w:szCs w:val="22"/>
        </w:rPr>
      </w:pPr>
      <w:hyperlink w:anchor="_Toc477597276" w:history="1">
        <w:r w:rsidR="00102E14" w:rsidRPr="007E5121">
          <w:rPr>
            <w:rStyle w:val="Hipercze"/>
            <w:noProof/>
          </w:rPr>
          <w:t>F.</w:t>
        </w:r>
        <w:r w:rsidR="00102E14">
          <w:rPr>
            <w:rFonts w:asciiTheme="minorHAnsi" w:eastAsiaTheme="minorEastAsia" w:hAnsiTheme="minorHAnsi" w:cstheme="minorBidi"/>
            <w:b w:val="0"/>
            <w:bCs w:val="0"/>
            <w:smallCaps w:val="0"/>
            <w:noProof/>
            <w:sz w:val="22"/>
            <w:szCs w:val="22"/>
          </w:rPr>
          <w:tab/>
        </w:r>
        <w:r w:rsidR="00102E14" w:rsidRPr="007E5121">
          <w:rPr>
            <w:rStyle w:val="Hipercze"/>
            <w:noProof/>
          </w:rPr>
          <w:t>Sytuacja finansowa wnioskodawcy/partnera (jeśli dotyczy) oraz jej prognoza</w:t>
        </w:r>
        <w:r w:rsidR="00102E14">
          <w:rPr>
            <w:noProof/>
            <w:webHidden/>
          </w:rPr>
          <w:tab/>
        </w:r>
        <w:r>
          <w:rPr>
            <w:noProof/>
            <w:webHidden/>
          </w:rPr>
          <w:fldChar w:fldCharType="begin"/>
        </w:r>
        <w:r w:rsidR="00102E14">
          <w:rPr>
            <w:noProof/>
            <w:webHidden/>
          </w:rPr>
          <w:instrText xml:space="preserve"> PAGEREF _Toc477597276 \h </w:instrText>
        </w:r>
        <w:r>
          <w:rPr>
            <w:noProof/>
            <w:webHidden/>
          </w:rPr>
        </w:r>
        <w:r>
          <w:rPr>
            <w:noProof/>
            <w:webHidden/>
          </w:rPr>
          <w:fldChar w:fldCharType="separate"/>
        </w:r>
        <w:r w:rsidR="00102E14">
          <w:rPr>
            <w:noProof/>
            <w:webHidden/>
          </w:rPr>
          <w:t>24</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7" w:history="1">
        <w:r w:rsidR="00102E14" w:rsidRPr="007E5121">
          <w:rPr>
            <w:rStyle w:val="Hipercze"/>
            <w:i/>
            <w:iCs/>
            <w:noProof/>
          </w:rPr>
          <w:t>F.1. Bilans (w tys. zł)</w:t>
        </w:r>
        <w:r w:rsidR="00102E14">
          <w:rPr>
            <w:noProof/>
            <w:webHidden/>
          </w:rPr>
          <w:tab/>
        </w:r>
        <w:r>
          <w:rPr>
            <w:noProof/>
            <w:webHidden/>
          </w:rPr>
          <w:fldChar w:fldCharType="begin"/>
        </w:r>
        <w:r w:rsidR="00102E14">
          <w:rPr>
            <w:noProof/>
            <w:webHidden/>
          </w:rPr>
          <w:instrText xml:space="preserve"> PAGEREF _Toc477597277 \h </w:instrText>
        </w:r>
        <w:r>
          <w:rPr>
            <w:noProof/>
            <w:webHidden/>
          </w:rPr>
        </w:r>
        <w:r>
          <w:rPr>
            <w:noProof/>
            <w:webHidden/>
          </w:rPr>
          <w:fldChar w:fldCharType="separate"/>
        </w:r>
        <w:r w:rsidR="00102E14">
          <w:rPr>
            <w:noProof/>
            <w:webHidden/>
          </w:rPr>
          <w:t>25</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8" w:history="1">
        <w:r w:rsidR="00102E14" w:rsidRPr="007E5121">
          <w:rPr>
            <w:rStyle w:val="Hipercze"/>
            <w:i/>
            <w:iCs/>
            <w:noProof/>
          </w:rPr>
          <w:t>F.2. Rachunek zysków i strat (w tys. zł)</w:t>
        </w:r>
        <w:r w:rsidR="00102E14">
          <w:rPr>
            <w:noProof/>
            <w:webHidden/>
          </w:rPr>
          <w:tab/>
        </w:r>
        <w:r>
          <w:rPr>
            <w:noProof/>
            <w:webHidden/>
          </w:rPr>
          <w:fldChar w:fldCharType="begin"/>
        </w:r>
        <w:r w:rsidR="00102E14">
          <w:rPr>
            <w:noProof/>
            <w:webHidden/>
          </w:rPr>
          <w:instrText xml:space="preserve"> PAGEREF _Toc477597278 \h </w:instrText>
        </w:r>
        <w:r>
          <w:rPr>
            <w:noProof/>
            <w:webHidden/>
          </w:rPr>
        </w:r>
        <w:r>
          <w:rPr>
            <w:noProof/>
            <w:webHidden/>
          </w:rPr>
          <w:fldChar w:fldCharType="separate"/>
        </w:r>
        <w:r w:rsidR="00102E14">
          <w:rPr>
            <w:noProof/>
            <w:webHidden/>
          </w:rPr>
          <w:t>26</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79" w:history="1">
        <w:r w:rsidR="00102E14" w:rsidRPr="007E5121">
          <w:rPr>
            <w:rStyle w:val="Hipercze"/>
            <w:i/>
            <w:iCs/>
            <w:noProof/>
          </w:rPr>
          <w:t>F.3. Przepływy środków pieniężnych (w tys. zł)</w:t>
        </w:r>
        <w:r w:rsidR="00102E14">
          <w:rPr>
            <w:noProof/>
            <w:webHidden/>
          </w:rPr>
          <w:tab/>
        </w:r>
        <w:r>
          <w:rPr>
            <w:noProof/>
            <w:webHidden/>
          </w:rPr>
          <w:fldChar w:fldCharType="begin"/>
        </w:r>
        <w:r w:rsidR="00102E14">
          <w:rPr>
            <w:noProof/>
            <w:webHidden/>
          </w:rPr>
          <w:instrText xml:space="preserve"> PAGEREF _Toc477597279 \h </w:instrText>
        </w:r>
        <w:r>
          <w:rPr>
            <w:noProof/>
            <w:webHidden/>
          </w:rPr>
        </w:r>
        <w:r>
          <w:rPr>
            <w:noProof/>
            <w:webHidden/>
          </w:rPr>
          <w:fldChar w:fldCharType="separate"/>
        </w:r>
        <w:r w:rsidR="00102E14">
          <w:rPr>
            <w:noProof/>
            <w:webHidden/>
          </w:rPr>
          <w:t>28</w:t>
        </w:r>
        <w:r>
          <w:rPr>
            <w:noProof/>
            <w:webHidden/>
          </w:rPr>
          <w:fldChar w:fldCharType="end"/>
        </w:r>
      </w:hyperlink>
    </w:p>
    <w:p w:rsidR="00102E14" w:rsidRDefault="00B338E7">
      <w:pPr>
        <w:pStyle w:val="Spistreci2"/>
        <w:rPr>
          <w:rFonts w:asciiTheme="minorHAnsi" w:eastAsiaTheme="minorEastAsia" w:hAnsiTheme="minorHAnsi" w:cstheme="minorBidi"/>
          <w:smallCaps w:val="0"/>
          <w:noProof/>
          <w:sz w:val="22"/>
          <w:szCs w:val="22"/>
        </w:rPr>
      </w:pPr>
      <w:hyperlink w:anchor="_Toc477597280" w:history="1">
        <w:r w:rsidR="00102E14" w:rsidRPr="007E5121">
          <w:rPr>
            <w:rStyle w:val="Hipercze"/>
            <w:i/>
            <w:iCs/>
            <w:noProof/>
          </w:rPr>
          <w:t>F.4. Wskaźniki finansowe</w:t>
        </w:r>
        <w:r w:rsidR="00102E14">
          <w:rPr>
            <w:noProof/>
            <w:webHidden/>
          </w:rPr>
          <w:tab/>
        </w:r>
        <w:r>
          <w:rPr>
            <w:noProof/>
            <w:webHidden/>
          </w:rPr>
          <w:fldChar w:fldCharType="begin"/>
        </w:r>
        <w:r w:rsidR="00102E14">
          <w:rPr>
            <w:noProof/>
            <w:webHidden/>
          </w:rPr>
          <w:instrText xml:space="preserve"> PAGEREF _Toc477597280 \h </w:instrText>
        </w:r>
        <w:r>
          <w:rPr>
            <w:noProof/>
            <w:webHidden/>
          </w:rPr>
        </w:r>
        <w:r>
          <w:rPr>
            <w:noProof/>
            <w:webHidden/>
          </w:rPr>
          <w:fldChar w:fldCharType="separate"/>
        </w:r>
        <w:r w:rsidR="00102E14">
          <w:rPr>
            <w:noProof/>
            <w:webHidden/>
          </w:rPr>
          <w:t>29</w:t>
        </w:r>
        <w:r>
          <w:rPr>
            <w:noProof/>
            <w:webHidden/>
          </w:rPr>
          <w:fldChar w:fldCharType="end"/>
        </w:r>
      </w:hyperlink>
    </w:p>
    <w:p w:rsidR="00A447A9" w:rsidRPr="0099784B" w:rsidRDefault="00B338E7" w:rsidP="00A447A9">
      <w:r w:rsidRPr="0099784B">
        <w:fldChar w:fldCharType="end"/>
      </w:r>
    </w:p>
    <w:p w:rsidR="00A447A9" w:rsidRPr="0099784B" w:rsidRDefault="00A447A9" w:rsidP="00A447A9"/>
    <w:p w:rsidR="00E80B44" w:rsidRPr="0099784B" w:rsidRDefault="00E80B44" w:rsidP="00A447A9">
      <w:pPr>
        <w:spacing w:before="0"/>
        <w:jc w:val="right"/>
      </w:pPr>
      <w:bookmarkStart w:id="3" w:name="_GoBack"/>
      <w:bookmarkEnd w:id="3"/>
    </w:p>
    <w:p w:rsidR="00D9382D" w:rsidRPr="0099784B" w:rsidRDefault="00D9382D" w:rsidP="009B780A">
      <w:pPr>
        <w:sectPr w:rsidR="00D9382D" w:rsidRPr="0099784B" w:rsidSect="006D247F">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77597253"/>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77597254"/>
      <w:r w:rsidRPr="0099784B">
        <w:lastRenderedPageBreak/>
        <w:t>Opis dotychczasowej działalności wnioskodawcy</w:t>
      </w:r>
      <w:bookmarkEnd w:id="6"/>
      <w:r w:rsidR="003C4C3F">
        <w:t xml:space="preserve"> i partnera w projekcie (jeśli dotyczy)</w:t>
      </w:r>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77597255"/>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77597256"/>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77597257"/>
            <w:r w:rsidRPr="003B49B9">
              <w:rPr>
                <w:i/>
                <w:iCs/>
              </w:rPr>
              <w:lastRenderedPageBreak/>
              <w:t>Oferta wnioskodawcy</w:t>
            </w:r>
            <w:r w:rsidR="00931E22">
              <w:rPr>
                <w:i/>
                <w:iCs/>
              </w:rPr>
              <w:t>/partnera</w:t>
            </w:r>
            <w:r w:rsidRPr="003B49B9">
              <w:rPr>
                <w:i/>
                <w:iCs/>
              </w:rPr>
              <w:t xml:space="preserve">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E7492B" w:rsidRDefault="00174714" w:rsidP="00C7659A">
            <w:pPr>
              <w:jc w:val="left"/>
              <w:rPr>
                <w:b/>
                <w:bCs/>
                <w:sz w:val="16"/>
                <w:szCs w:val="16"/>
              </w:rPr>
            </w:pPr>
            <w:r w:rsidRPr="00C7659A">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E7492B" w:rsidRDefault="00E7492B" w:rsidP="00C7659A">
            <w:pPr>
              <w:rPr>
                <w:b/>
                <w:bCs/>
                <w:sz w:val="16"/>
                <w:szCs w:val="16"/>
              </w:rPr>
            </w:pPr>
          </w:p>
          <w:p w:rsidR="00A4423A" w:rsidRPr="0032479B" w:rsidRDefault="00A4423A" w:rsidP="00147BEE">
            <w:pPr>
              <w:jc w:val="center"/>
              <w:rPr>
                <w:b/>
                <w:bCs/>
                <w:sz w:val="16"/>
                <w:szCs w:val="16"/>
              </w:rPr>
            </w:pPr>
          </w:p>
        </w:tc>
      </w:tr>
      <w:tr w:rsidR="00A447A9" w:rsidRPr="0032479B" w:rsidTr="00C7659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C7659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77597258"/>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77597259"/>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77597260"/>
            <w:r w:rsidRPr="003B49B9">
              <w:rPr>
                <w:i/>
                <w:iCs/>
              </w:rPr>
              <w:lastRenderedPageBreak/>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r w:rsidR="000501DA">
              <w:t>.</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77597261"/>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77597262"/>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77597263"/>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C7659A">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77597264"/>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pPr>
              <w:ind w:left="426" w:hanging="426"/>
            </w:pPr>
            <w:r>
              <w:rPr>
                <w:b/>
              </w:rPr>
              <w:t>(</w:t>
            </w:r>
            <w:r w:rsidR="000501DA">
              <w:rPr>
                <w:b/>
              </w:rPr>
              <w:t xml:space="preserve">nie </w:t>
            </w:r>
            <w:r w:rsidR="00FA5BF5">
              <w:rPr>
                <w:b/>
              </w:rPr>
              <w:t>doty</w:t>
            </w:r>
            <w:r>
              <w:rPr>
                <w:b/>
              </w:rPr>
              <w:t xml:space="preserve">czy Poddziałania </w:t>
            </w:r>
            <w:r w:rsidR="000F4FB8" w:rsidRPr="009C36F7">
              <w:rPr>
                <w:b/>
              </w:rPr>
              <w:t>1.4.</w:t>
            </w:r>
            <w:r w:rsidR="000501DA">
              <w:rPr>
                <w:b/>
              </w:rPr>
              <w:t>4</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pPr>
              <w:jc w:val="left"/>
            </w:pPr>
            <w:r w:rsidRPr="00210F9C">
              <w:rPr>
                <w:b/>
              </w:rPr>
              <w:t xml:space="preserve">(nie dotyczy Poddziałania </w:t>
            </w:r>
            <w:r w:rsidR="001702F7" w:rsidRPr="009C36F7">
              <w:rPr>
                <w:b/>
              </w:rPr>
              <w:t>1.4.</w:t>
            </w:r>
            <w:r w:rsidR="000501DA">
              <w:rPr>
                <w:b/>
              </w:rPr>
              <w:t>4</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E7492B" w:rsidRDefault="00A447A9" w:rsidP="00466765">
            <w:pPr>
              <w:tabs>
                <w:tab w:val="left" w:pos="426"/>
              </w:tabs>
            </w:pPr>
            <w:r>
              <w:t>5</w:t>
            </w:r>
            <w:r w:rsidRPr="0032479B">
              <w:t>.</w:t>
            </w:r>
            <w:r w:rsidRPr="0032479B">
              <w:tab/>
              <w:t>Szczegółowy opis projektu</w:t>
            </w:r>
            <w:r w:rsidR="003C4C3F">
              <w:t xml:space="preserve">. W przypadku projektu partnerskiego opis powinien zawierać odniesienie do współpracy z partnerami (które elementy przedsięwzięcia </w:t>
            </w:r>
            <w:r w:rsidR="00A26386">
              <w:t>i dlaczego będą współrealizowane przez poszczególnych partnerów w projekcie).</w:t>
            </w:r>
            <w:r w:rsidR="000C0C4F">
              <w:br/>
              <w:t xml:space="preserve">Należy także </w:t>
            </w:r>
            <w:r w:rsidR="000C0C4F" w:rsidRPr="00B37A90">
              <w:t xml:space="preserve">określić </w:t>
            </w:r>
            <w:r w:rsidR="000C0C4F">
              <w:t xml:space="preserve">i opisać </w:t>
            </w:r>
            <w:r w:rsidR="000C0C4F" w:rsidRPr="00B37A90">
              <w:t xml:space="preserve">charakter współpracy (czy </w:t>
            </w:r>
            <w:r w:rsidR="000C0C4F">
              <w:t>współpraca w ramach projektu będzie</w:t>
            </w:r>
            <w:r w:rsidR="000C0C4F" w:rsidRPr="00B37A90">
              <w:t xml:space="preserve"> realizowan</w:t>
            </w:r>
            <w:r w:rsidR="000C0C4F">
              <w:t>a</w:t>
            </w:r>
            <w:r w:rsidR="000C0C4F" w:rsidRPr="00B37A90">
              <w:t xml:space="preserve"> w oparciu o art.</w:t>
            </w:r>
            <w:r w:rsidR="000C0C4F" w:rsidRPr="000D2A1E">
              <w:rPr>
                <w:rFonts w:cs="Arial"/>
              </w:rPr>
              <w:t xml:space="preserve"> 33 ust. 1 ustawy z dnia 11 lipca 2014r. o zasadach realizacji programów operacyjnych polityki spójności finansowanych w perspektywie 2014-2020</w:t>
            </w:r>
            <w:r w:rsidR="000C0C4F">
              <w:rPr>
                <w:rFonts w:cs="Arial"/>
              </w:rPr>
              <w:t>,</w:t>
            </w:r>
            <w:r w:rsidR="000C0C4F" w:rsidRPr="000D2A1E">
              <w:rPr>
                <w:rFonts w:cs="Arial"/>
              </w:rPr>
              <w:t xml:space="preserve"> </w:t>
            </w:r>
            <w:r w:rsidR="000C0C4F" w:rsidRPr="00B37A90">
              <w:t>czy będzie to inny rodzaj współpracy)</w:t>
            </w:r>
            <w:r w:rsidR="000C0C4F">
              <w:t xml:space="preserve">. </w:t>
            </w:r>
            <w:r w:rsidR="000C0C4F" w:rsidRPr="00B37A90">
              <w:t xml:space="preserve">Należy uzasadnić </w:t>
            </w:r>
            <w:r w:rsidR="000C0C4F">
              <w:t xml:space="preserve">ponadto </w:t>
            </w:r>
            <w:r w:rsidR="000C0C4F" w:rsidRPr="00B37A90">
              <w:t xml:space="preserve">potrzebę </w:t>
            </w:r>
            <w:r w:rsidR="00466765">
              <w:t xml:space="preserve">( o ile dotyczy </w:t>
            </w:r>
            <w:r w:rsidR="000C0C4F" w:rsidRPr="00B37A90">
              <w:t>wspólnej</w:t>
            </w:r>
            <w:r w:rsidR="00466765">
              <w:t>)</w:t>
            </w:r>
            <w:r w:rsidR="000C0C4F" w:rsidRPr="00B37A90">
              <w:t xml:space="preserve"> realizacji projektu</w:t>
            </w:r>
            <w:r w:rsidR="000C0C4F">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77597265"/>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77597266"/>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77597267"/>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77597268"/>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77597269"/>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0F57D6" w:rsidRDefault="000F57D6" w:rsidP="00A447A9"/>
    <w:p w:rsidR="000F57D6" w:rsidRDefault="000F57D6"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369"/>
        <w:gridCol w:w="9672"/>
      </w:tblGrid>
      <w:tr w:rsidR="000F57D6" w:rsidRPr="0032479B" w:rsidTr="003129C1">
        <w:tc>
          <w:tcPr>
            <w:tcW w:w="13041" w:type="dxa"/>
            <w:gridSpan w:val="2"/>
            <w:shd w:val="clear" w:color="auto" w:fill="88CAA6"/>
            <w:vAlign w:val="center"/>
          </w:tcPr>
          <w:p w:rsidR="000F57D6" w:rsidRPr="007714D6" w:rsidRDefault="000F57D6" w:rsidP="003129C1">
            <w:pPr>
              <w:pStyle w:val="Nagwek2"/>
              <w:tabs>
                <w:tab w:val="clear" w:pos="87"/>
              </w:tabs>
              <w:rPr>
                <w:i/>
                <w:iCs/>
              </w:rPr>
            </w:pPr>
            <w:bookmarkStart w:id="26" w:name="_Toc475623058"/>
            <w:bookmarkStart w:id="27" w:name="_Toc477597270"/>
            <w:r w:rsidRPr="007714D6">
              <w:rPr>
                <w:i/>
                <w:iCs/>
              </w:rPr>
              <w:t>Zgodność projektu z kryteriami oceny</w:t>
            </w:r>
            <w:bookmarkEnd w:id="26"/>
            <w:bookmarkEnd w:id="27"/>
          </w:p>
        </w:tc>
      </w:tr>
      <w:tr w:rsidR="000F57D6" w:rsidRPr="0032479B" w:rsidTr="003129C1">
        <w:tc>
          <w:tcPr>
            <w:tcW w:w="13041" w:type="dxa"/>
            <w:gridSpan w:val="2"/>
            <w:vAlign w:val="center"/>
          </w:tcPr>
          <w:p w:rsidR="000F57D6" w:rsidRPr="0032479B" w:rsidRDefault="000F57D6" w:rsidP="003129C1">
            <w:pPr>
              <w:rPr>
                <w:i/>
                <w:iCs/>
              </w:rPr>
            </w:pPr>
            <w:r>
              <w:t>Należy odnieść się do warunków określonych w kryteriach wyboru (załącznik nr 12 do Regulaminu konkursu), na podstawie których dokonywana będzie ocena danego projektu.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0F57D6" w:rsidRPr="0032479B" w:rsidTr="003129C1">
        <w:tc>
          <w:tcPr>
            <w:tcW w:w="3369" w:type="dxa"/>
            <w:vAlign w:val="center"/>
          </w:tcPr>
          <w:p w:rsidR="000F57D6" w:rsidRPr="0032479B" w:rsidRDefault="000F57D6">
            <w:pPr>
              <w:jc w:val="center"/>
              <w:rPr>
                <w:b/>
                <w:bCs/>
              </w:rPr>
            </w:pPr>
            <w:r>
              <w:rPr>
                <w:b/>
                <w:bCs/>
              </w:rPr>
              <w:t>kryteria oceny -</w:t>
            </w:r>
            <w:r>
              <w:rPr>
                <w:b/>
              </w:rPr>
              <w:t xml:space="preserve"> Działanie 1.4., </w:t>
            </w:r>
            <w:proofErr w:type="spellStart"/>
            <w:r>
              <w:rPr>
                <w:b/>
              </w:rPr>
              <w:t>Poddziałanie</w:t>
            </w:r>
            <w:proofErr w:type="spellEnd"/>
            <w:r>
              <w:rPr>
                <w:b/>
              </w:rPr>
              <w:t xml:space="preserve"> 1.4.</w:t>
            </w:r>
            <w:r w:rsidR="00D37DC0">
              <w:rPr>
                <w:b/>
              </w:rPr>
              <w:t xml:space="preserve">4 </w:t>
            </w:r>
            <w:r>
              <w:rPr>
                <w:b/>
              </w:rPr>
              <w:t xml:space="preserve">RPO </w:t>
            </w:r>
            <w:proofErr w:type="spellStart"/>
            <w:r>
              <w:rPr>
                <w:b/>
              </w:rPr>
              <w:t>WiM</w:t>
            </w:r>
            <w:proofErr w:type="spellEnd"/>
            <w:r>
              <w:rPr>
                <w:b/>
              </w:rPr>
              <w:t xml:space="preserve"> 2014-2020</w:t>
            </w:r>
          </w:p>
        </w:tc>
        <w:tc>
          <w:tcPr>
            <w:tcW w:w="9672" w:type="dxa"/>
            <w:tcBorders>
              <w:bottom w:val="nil"/>
            </w:tcBorders>
            <w:shd w:val="clear" w:color="auto" w:fill="ECF8F6"/>
            <w:vAlign w:val="center"/>
          </w:tcPr>
          <w:p w:rsidR="000F57D6" w:rsidRPr="0032479B" w:rsidRDefault="000F57D6" w:rsidP="003129C1">
            <w:pPr>
              <w:jc w:val="center"/>
              <w:rPr>
                <w:b/>
                <w:bCs/>
              </w:rPr>
            </w:pPr>
            <w:r>
              <w:rPr>
                <w:b/>
                <w:bCs/>
              </w:rPr>
              <w:t>Uzasadnienie</w:t>
            </w:r>
          </w:p>
        </w:tc>
      </w:tr>
      <w:tr w:rsidR="000F57D6" w:rsidRPr="00C27A17" w:rsidTr="003129C1">
        <w:trPr>
          <w:trHeight w:val="340"/>
        </w:trPr>
        <w:tc>
          <w:tcPr>
            <w:tcW w:w="13041" w:type="dxa"/>
            <w:gridSpan w:val="2"/>
            <w:shd w:val="clear" w:color="auto" w:fill="E5B8B7"/>
            <w:vAlign w:val="center"/>
          </w:tcPr>
          <w:p w:rsidR="000F57D6" w:rsidRPr="00C27A17" w:rsidRDefault="000F57D6">
            <w:pPr>
              <w:jc w:val="center"/>
              <w:rPr>
                <w:b/>
                <w:sz w:val="16"/>
                <w:szCs w:val="16"/>
              </w:rPr>
            </w:pPr>
            <w:r w:rsidRPr="00C27A17">
              <w:rPr>
                <w:b/>
              </w:rPr>
              <w:t xml:space="preserve">KRYTERIA WYBORU PROJEKTU – </w:t>
            </w:r>
            <w:proofErr w:type="spellStart"/>
            <w:r>
              <w:rPr>
                <w:b/>
              </w:rPr>
              <w:t>Poddziałanie</w:t>
            </w:r>
            <w:proofErr w:type="spellEnd"/>
            <w:r>
              <w:rPr>
                <w:b/>
              </w:rPr>
              <w:t xml:space="preserve"> 1.4.</w:t>
            </w:r>
            <w:r w:rsidR="00D37DC0">
              <w:rPr>
                <w:b/>
              </w:rPr>
              <w:t>4</w:t>
            </w: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 xml:space="preserve">Kryteria merytoryczne </w:t>
            </w:r>
            <w:r>
              <w:rPr>
                <w:b/>
              </w:rPr>
              <w:t>ogólne</w:t>
            </w:r>
            <w:r w:rsidRPr="009C5397">
              <w:rPr>
                <w:b/>
              </w:rPr>
              <w:t xml:space="preserve"> (obligatoryjne)</w:t>
            </w: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 xml:space="preserve">Możliwość uzyskania dofinansowania przez projekt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pPr>
              <w:jc w:val="left"/>
              <w:rPr>
                <w:sz w:val="20"/>
                <w:szCs w:val="20"/>
              </w:rPr>
            </w:pPr>
            <w:r w:rsidRPr="00B338E7">
              <w:rPr>
                <w:sz w:val="20"/>
                <w:szCs w:val="20"/>
              </w:rPr>
              <w:t xml:space="preserve">Zgodność projektu z zasadą równości szans kobiet i </w:t>
            </w:r>
            <w:r w:rsidRPr="00B338E7">
              <w:rPr>
                <w:sz w:val="20"/>
                <w:szCs w:val="20"/>
              </w:rPr>
              <w:lastRenderedPageBreak/>
              <w:t>mężczyzn</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B338E7" w:rsidP="00D37DC0">
            <w:pPr>
              <w:jc w:val="left"/>
              <w:rPr>
                <w:sz w:val="20"/>
                <w:szCs w:val="20"/>
              </w:rPr>
            </w:pPr>
            <w:r w:rsidRPr="00B338E7">
              <w:rPr>
                <w:sz w:val="20"/>
                <w:szCs w:val="20"/>
              </w:rPr>
              <w:lastRenderedPageBreak/>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D37DC0" w:rsidRPr="0032479B" w:rsidTr="003129C1">
        <w:trPr>
          <w:trHeight w:val="340"/>
        </w:trPr>
        <w:tc>
          <w:tcPr>
            <w:tcW w:w="3369" w:type="dxa"/>
            <w:vAlign w:val="center"/>
          </w:tcPr>
          <w:p w:rsidR="00D37DC0" w:rsidRPr="00D86AB5" w:rsidRDefault="00D37DC0" w:rsidP="00D37DC0">
            <w:pPr>
              <w:jc w:val="left"/>
              <w:rPr>
                <w:sz w:val="20"/>
                <w:szCs w:val="20"/>
              </w:rPr>
            </w:pPr>
            <w:r w:rsidRPr="00D86AB5">
              <w:rPr>
                <w:sz w:val="20"/>
                <w:szCs w:val="20"/>
              </w:rPr>
              <w:t>Zgodność projektu z  politykami                                                                                                                    horyzontalnymi Unii Europejskiej – zrównoważony rozwój</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Zamówienia publiczne i konkurencyjność</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 xml:space="preserve">Pomoc publiczna i pomoc de </w:t>
            </w:r>
            <w:proofErr w:type="spellStart"/>
            <w:r w:rsidRPr="00B338E7">
              <w:rPr>
                <w:sz w:val="20"/>
                <w:szCs w:val="20"/>
              </w:rPr>
              <w:t>minimis</w:t>
            </w:r>
            <w:proofErr w:type="spellEnd"/>
          </w:p>
          <w:p w:rsidR="000F57D6" w:rsidRPr="00D86AB5" w:rsidRDefault="000F57D6" w:rsidP="003129C1">
            <w:pPr>
              <w:jc w:val="left"/>
              <w:rPr>
                <w:sz w:val="20"/>
                <w:szCs w:val="20"/>
              </w:rPr>
            </w:pP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Wykonalność techniczna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Trwałość projektu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B338E7" w:rsidP="003129C1">
            <w:pPr>
              <w:jc w:val="left"/>
              <w:rPr>
                <w:sz w:val="20"/>
                <w:szCs w:val="20"/>
              </w:rPr>
            </w:pPr>
            <w:r w:rsidRPr="00B338E7">
              <w:rPr>
                <w:sz w:val="20"/>
                <w:szCs w:val="20"/>
              </w:rPr>
              <w:t>Wskaźniki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D37DC0" w:rsidP="003129C1">
            <w:pPr>
              <w:jc w:val="left"/>
              <w:rPr>
                <w:sz w:val="20"/>
                <w:szCs w:val="20"/>
              </w:rPr>
            </w:pPr>
            <w:r w:rsidRPr="00D86AB5">
              <w:rPr>
                <w:rFonts w:cs="Arial"/>
                <w:sz w:val="20"/>
                <w:szCs w:val="20"/>
              </w:rPr>
              <w:t xml:space="preserve">Zgodność projektu z zasadami horyzontalnymi wynikającymi z RPO </w:t>
            </w:r>
            <w:proofErr w:type="spellStart"/>
            <w:r w:rsidRPr="00D86AB5">
              <w:rPr>
                <w:rFonts w:cs="Arial"/>
                <w:sz w:val="20"/>
                <w:szCs w:val="20"/>
              </w:rPr>
              <w:t>WiM</w:t>
            </w:r>
            <w:proofErr w:type="spellEnd"/>
            <w:r w:rsidRPr="00D86AB5">
              <w:rPr>
                <w:rFonts w:cs="Arial"/>
                <w:sz w:val="20"/>
                <w:szCs w:val="20"/>
              </w:rPr>
              <w:t xml:space="preserve"> 2014-2020 – wzrost zatrudnienia.</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Kryteria merytoryczne specyficzne (obligatoryjne)</w:t>
            </w:r>
          </w:p>
        </w:tc>
      </w:tr>
      <w:tr w:rsidR="000F57D6" w:rsidRPr="0032479B" w:rsidTr="003129C1">
        <w:trPr>
          <w:trHeight w:val="340"/>
        </w:trPr>
        <w:tc>
          <w:tcPr>
            <w:tcW w:w="3369" w:type="dxa"/>
            <w:vAlign w:val="center"/>
          </w:tcPr>
          <w:p w:rsidR="000F57D6" w:rsidRPr="00A57A39" w:rsidRDefault="00424832" w:rsidP="003129C1">
            <w:pPr>
              <w:jc w:val="left"/>
            </w:pPr>
            <w:r>
              <w:rPr>
                <w:rFonts w:cs="Calibri"/>
                <w:sz w:val="20"/>
                <w:szCs w:val="20"/>
              </w:rPr>
              <w:t>Uzasadnienie potrzeby realizacji projektu z punktu widzenia internacjonalizacji działalności</w:t>
            </w:r>
            <w:r w:rsidRPr="00A57A39" w:rsidDel="00424832">
              <w:t xml:space="preserve">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424832" w:rsidP="003129C1">
            <w:pPr>
              <w:jc w:val="left"/>
            </w:pPr>
            <w:r>
              <w:rPr>
                <w:rFonts w:cs="Calibri"/>
                <w:sz w:val="20"/>
                <w:szCs w:val="20"/>
              </w:rPr>
              <w:t>Projekt zakłada podpisanie minimum 1 umowy z zagranicznym kontrahentem</w:t>
            </w:r>
            <w:r w:rsidRPr="00A57A39" w:rsidDel="00424832">
              <w:t xml:space="preserve">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424832" w:rsidRPr="0032479B" w:rsidTr="003129C1">
        <w:trPr>
          <w:trHeight w:val="340"/>
        </w:trPr>
        <w:tc>
          <w:tcPr>
            <w:tcW w:w="3369" w:type="dxa"/>
            <w:vAlign w:val="center"/>
          </w:tcPr>
          <w:p w:rsidR="00424832" w:rsidRPr="00A57A39" w:rsidRDefault="00424832" w:rsidP="003129C1">
            <w:pPr>
              <w:jc w:val="left"/>
            </w:pPr>
            <w:r>
              <w:rPr>
                <w:rFonts w:cs="Calibri"/>
                <w:sz w:val="20"/>
                <w:szCs w:val="20"/>
              </w:rPr>
              <w:t>Przychody ze sprzedaży towarów na  eksport</w:t>
            </w:r>
          </w:p>
        </w:tc>
        <w:tc>
          <w:tcPr>
            <w:tcW w:w="9672" w:type="dxa"/>
            <w:tcBorders>
              <w:bottom w:val="nil"/>
            </w:tcBorders>
            <w:shd w:val="clear" w:color="auto" w:fill="ECF8F6"/>
            <w:vAlign w:val="center"/>
          </w:tcPr>
          <w:p w:rsidR="00424832" w:rsidRPr="0032479B" w:rsidRDefault="00424832"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lastRenderedPageBreak/>
              <w:t>Kryteria merytoryczne (punktowe)</w:t>
            </w:r>
          </w:p>
        </w:tc>
      </w:tr>
      <w:tr w:rsidR="000F57D6" w:rsidRPr="0032479B" w:rsidTr="003129C1">
        <w:trPr>
          <w:trHeight w:val="340"/>
        </w:trPr>
        <w:tc>
          <w:tcPr>
            <w:tcW w:w="3369" w:type="dxa"/>
            <w:vAlign w:val="center"/>
          </w:tcPr>
          <w:p w:rsidR="000F57D6" w:rsidRDefault="000F57D6" w:rsidP="003129C1">
            <w:pPr>
              <w:jc w:val="left"/>
            </w:pPr>
            <w:r>
              <w:t xml:space="preserve">Projekt wykazuje wpływ na </w:t>
            </w:r>
          </w:p>
          <w:p w:rsidR="000F57D6" w:rsidRDefault="000F57D6" w:rsidP="003129C1">
            <w:pPr>
              <w:jc w:val="left"/>
            </w:pPr>
            <w:r>
              <w:t xml:space="preserve">rozwój co najmniej jednej </w:t>
            </w:r>
          </w:p>
          <w:p w:rsidR="000F57D6" w:rsidRDefault="000F57D6" w:rsidP="003129C1">
            <w:pPr>
              <w:jc w:val="left"/>
            </w:pPr>
            <w:r>
              <w:t xml:space="preserve">inteligentnej </w:t>
            </w:r>
            <w:r w:rsidRPr="00A57A39">
              <w:t>specjalizacji</w:t>
            </w:r>
            <w:r>
              <w:t xml:space="preserve"> </w:t>
            </w:r>
          </w:p>
          <w:p w:rsidR="000F57D6" w:rsidRDefault="000F57D6" w:rsidP="003129C1">
            <w:pPr>
              <w:jc w:val="left"/>
            </w:pPr>
            <w:r>
              <w:t>województwa warmińsko-</w:t>
            </w:r>
          </w:p>
          <w:p w:rsidR="000F57D6" w:rsidRPr="0032479B" w:rsidRDefault="000F57D6" w:rsidP="003129C1">
            <w:pPr>
              <w:jc w:val="left"/>
            </w:pPr>
            <w:r>
              <w:t>mazurskiego</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left"/>
            </w:pPr>
            <w:r w:rsidRPr="00456988">
              <w:t>Poziom wkładu własnego</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left"/>
            </w:pPr>
            <w:r w:rsidRPr="00456988">
              <w:t>Wzrost  zatrudnienia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BE7AA8" w:rsidRPr="0032479B" w:rsidTr="003129C1">
        <w:trPr>
          <w:trHeight w:val="340"/>
        </w:trPr>
        <w:tc>
          <w:tcPr>
            <w:tcW w:w="3369" w:type="dxa"/>
            <w:vAlign w:val="center"/>
          </w:tcPr>
          <w:p w:rsidR="00BE7AA8" w:rsidRPr="00456988" w:rsidRDefault="00BE7AA8" w:rsidP="003129C1">
            <w:pPr>
              <w:jc w:val="left"/>
            </w:pPr>
            <w:r>
              <w:rPr>
                <w:rFonts w:cs="Calibri"/>
                <w:sz w:val="20"/>
                <w:szCs w:val="20"/>
              </w:rPr>
              <w:t>Wzrost przychodów z eksportu</w:t>
            </w:r>
          </w:p>
        </w:tc>
        <w:tc>
          <w:tcPr>
            <w:tcW w:w="9672" w:type="dxa"/>
            <w:tcBorders>
              <w:bottom w:val="nil"/>
            </w:tcBorders>
            <w:shd w:val="clear" w:color="auto" w:fill="ECF8F6"/>
            <w:vAlign w:val="center"/>
          </w:tcPr>
          <w:p w:rsidR="00BE7AA8" w:rsidRPr="0032479B" w:rsidRDefault="00BE7AA8" w:rsidP="003129C1">
            <w:pPr>
              <w:jc w:val="left"/>
              <w:rPr>
                <w:sz w:val="16"/>
                <w:szCs w:val="16"/>
              </w:rPr>
            </w:pPr>
          </w:p>
        </w:tc>
      </w:tr>
      <w:tr w:rsidR="00BE7AA8" w:rsidRPr="0032479B" w:rsidTr="003129C1">
        <w:trPr>
          <w:trHeight w:val="340"/>
        </w:trPr>
        <w:tc>
          <w:tcPr>
            <w:tcW w:w="3369" w:type="dxa"/>
            <w:vAlign w:val="center"/>
          </w:tcPr>
          <w:p w:rsidR="00BE7AA8" w:rsidRDefault="00BE7AA8" w:rsidP="003129C1">
            <w:pPr>
              <w:jc w:val="left"/>
              <w:rPr>
                <w:rFonts w:cs="Calibri"/>
                <w:sz w:val="20"/>
                <w:szCs w:val="20"/>
              </w:rPr>
            </w:pPr>
            <w:r>
              <w:rPr>
                <w:rFonts w:cs="Calibri"/>
                <w:sz w:val="20"/>
                <w:szCs w:val="20"/>
              </w:rPr>
              <w:t>Zasięg internacjonalizacji</w:t>
            </w:r>
          </w:p>
        </w:tc>
        <w:tc>
          <w:tcPr>
            <w:tcW w:w="9672" w:type="dxa"/>
            <w:tcBorders>
              <w:bottom w:val="nil"/>
            </w:tcBorders>
            <w:shd w:val="clear" w:color="auto" w:fill="ECF8F6"/>
            <w:vAlign w:val="center"/>
          </w:tcPr>
          <w:p w:rsidR="00BE7AA8" w:rsidRPr="0032479B" w:rsidRDefault="00BE7AA8" w:rsidP="003129C1">
            <w:pPr>
              <w:jc w:val="left"/>
              <w:rPr>
                <w:sz w:val="16"/>
                <w:szCs w:val="16"/>
              </w:rPr>
            </w:pPr>
          </w:p>
        </w:tc>
      </w:tr>
      <w:tr w:rsidR="000F57D6" w:rsidRPr="0032479B" w:rsidTr="003129C1">
        <w:trPr>
          <w:trHeight w:val="340"/>
        </w:trPr>
        <w:tc>
          <w:tcPr>
            <w:tcW w:w="3369" w:type="dxa"/>
            <w:vAlign w:val="center"/>
          </w:tcPr>
          <w:p w:rsidR="000F57D6" w:rsidRPr="0032479B" w:rsidRDefault="00BE7AA8" w:rsidP="003129C1">
            <w:pPr>
              <w:jc w:val="left"/>
            </w:pPr>
            <w:r>
              <w:rPr>
                <w:rFonts w:cs="Arial"/>
                <w:sz w:val="20"/>
                <w:szCs w:val="20"/>
              </w:rPr>
              <w:t xml:space="preserve">Internacjonalizacja produktów / usług o wysokiej intensywności </w:t>
            </w:r>
            <w:proofErr w:type="spellStart"/>
            <w:r>
              <w:rPr>
                <w:rFonts w:cs="Arial"/>
                <w:sz w:val="20"/>
                <w:szCs w:val="20"/>
              </w:rPr>
              <w:t>B+R</w:t>
            </w:r>
            <w:proofErr w:type="spellEnd"/>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Wpływ na rozwiązanie </w:t>
            </w:r>
          </w:p>
          <w:p w:rsidR="000F57D6" w:rsidRDefault="000F57D6" w:rsidP="003129C1">
            <w:pPr>
              <w:jc w:val="left"/>
            </w:pPr>
            <w:r>
              <w:t xml:space="preserve">wszystkich zdiagnozowanych </w:t>
            </w:r>
          </w:p>
          <w:p w:rsidR="000F57D6" w:rsidRDefault="000F57D6" w:rsidP="003129C1">
            <w:pPr>
              <w:jc w:val="left"/>
            </w:pPr>
            <w:r>
              <w:t xml:space="preserve">problemów kluczowych </w:t>
            </w:r>
          </w:p>
          <w:p w:rsidR="000F57D6" w:rsidRPr="0032479B" w:rsidRDefault="000F57D6" w:rsidP="003129C1">
            <w:pPr>
              <w:jc w:val="left"/>
            </w:pPr>
            <w:r>
              <w:t>interesariuszy</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Realizacja kilku </w:t>
            </w:r>
          </w:p>
          <w:p w:rsidR="000F57D6" w:rsidRPr="0032479B" w:rsidRDefault="000F57D6" w:rsidP="003129C1">
            <w:pPr>
              <w:jc w:val="left"/>
            </w:pPr>
            <w:r>
              <w:t>komplementarnych celów</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C217A6" w:rsidTr="003129C1">
        <w:trPr>
          <w:trHeight w:val="340"/>
        </w:trPr>
        <w:tc>
          <w:tcPr>
            <w:tcW w:w="13041" w:type="dxa"/>
            <w:gridSpan w:val="2"/>
            <w:vAlign w:val="center"/>
          </w:tcPr>
          <w:p w:rsidR="000F57D6" w:rsidRPr="00C217A6" w:rsidRDefault="000F57D6" w:rsidP="003129C1">
            <w:pPr>
              <w:jc w:val="left"/>
              <w:rPr>
                <w:b/>
                <w:sz w:val="16"/>
                <w:szCs w:val="16"/>
              </w:rPr>
            </w:pPr>
            <w:r w:rsidRPr="00C217A6">
              <w:rPr>
                <w:b/>
              </w:rPr>
              <w:t>Kryteria merytoryczne (premiujące)</w:t>
            </w:r>
          </w:p>
        </w:tc>
      </w:tr>
      <w:tr w:rsidR="000F57D6" w:rsidRPr="0032479B" w:rsidTr="003129C1">
        <w:trPr>
          <w:trHeight w:val="340"/>
        </w:trPr>
        <w:tc>
          <w:tcPr>
            <w:tcW w:w="3369" w:type="dxa"/>
            <w:vAlign w:val="center"/>
          </w:tcPr>
          <w:p w:rsidR="000F57D6" w:rsidRPr="0032479B" w:rsidRDefault="000F57D6" w:rsidP="003129C1">
            <w:pPr>
              <w:jc w:val="left"/>
            </w:pPr>
            <w:r w:rsidRPr="00C27A17">
              <w:t xml:space="preserve">Zgodność projektu z zasadami horyzontalnymi wynikającymi z RPO </w:t>
            </w:r>
            <w:proofErr w:type="spellStart"/>
            <w:r w:rsidRPr="00C27A17">
              <w:t>WiM</w:t>
            </w:r>
            <w:proofErr w:type="spellEnd"/>
            <w:r w:rsidRPr="00C27A17">
              <w:t xml:space="preserve"> 2014-2020, w tym:</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8B787E" w:rsidRPr="0032479B" w:rsidTr="003129C1">
        <w:trPr>
          <w:trHeight w:val="340"/>
        </w:trPr>
        <w:tc>
          <w:tcPr>
            <w:tcW w:w="3369" w:type="dxa"/>
            <w:vAlign w:val="center"/>
          </w:tcPr>
          <w:p w:rsidR="00B338E7" w:rsidRDefault="008B787E" w:rsidP="00B338E7">
            <w:pPr>
              <w:jc w:val="right"/>
            </w:pPr>
            <w:r w:rsidRPr="003D6BAA">
              <w:rPr>
                <w:rFonts w:cs="Calibri"/>
                <w:sz w:val="20"/>
                <w:szCs w:val="20"/>
              </w:rPr>
              <w:t>kryterium wykorzystania nowoczesnych technologii informacyjno- komunikacyjnych (TIK)</w:t>
            </w:r>
          </w:p>
        </w:tc>
        <w:tc>
          <w:tcPr>
            <w:tcW w:w="9672" w:type="dxa"/>
            <w:tcBorders>
              <w:bottom w:val="nil"/>
            </w:tcBorders>
            <w:shd w:val="clear" w:color="auto" w:fill="ECF8F6"/>
            <w:vAlign w:val="center"/>
          </w:tcPr>
          <w:p w:rsidR="008B787E" w:rsidRPr="0032479B" w:rsidRDefault="008B787E"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tblPr>
            <w:tblGrid>
              <w:gridCol w:w="3060"/>
              <w:gridCol w:w="1159"/>
              <w:gridCol w:w="2480"/>
              <w:gridCol w:w="2481"/>
            </w:tblGrid>
            <w:tr w:rsidR="000F57D6" w:rsidRPr="0033566F" w:rsidTr="003129C1">
              <w:trPr>
                <w:trHeight w:val="70"/>
              </w:trPr>
              <w:tc>
                <w:tcPr>
                  <w:tcW w:w="3060" w:type="dxa"/>
                  <w:vMerge w:val="restart"/>
                </w:tcPr>
                <w:p w:rsidR="000F57D6" w:rsidRPr="0033566F" w:rsidRDefault="000F57D6" w:rsidP="003129C1">
                  <w:pPr>
                    <w:rPr>
                      <w:b/>
                      <w:sz w:val="16"/>
                      <w:szCs w:val="16"/>
                    </w:rPr>
                  </w:pPr>
                  <w:r w:rsidRPr="0033566F">
                    <w:rPr>
                      <w:b/>
                      <w:sz w:val="16"/>
                      <w:szCs w:val="16"/>
                    </w:rPr>
                    <w:t>Podatek</w:t>
                  </w:r>
                </w:p>
              </w:tc>
              <w:tc>
                <w:tcPr>
                  <w:tcW w:w="1159" w:type="dxa"/>
                  <w:vMerge w:val="restart"/>
                </w:tcPr>
                <w:p w:rsidR="000F57D6" w:rsidRPr="0033566F" w:rsidRDefault="000F57D6" w:rsidP="003129C1">
                  <w:pPr>
                    <w:jc w:val="center"/>
                    <w:rPr>
                      <w:b/>
                      <w:sz w:val="16"/>
                      <w:szCs w:val="16"/>
                    </w:rPr>
                  </w:pPr>
                  <w:r w:rsidRPr="0033566F">
                    <w:rPr>
                      <w:b/>
                      <w:sz w:val="16"/>
                      <w:szCs w:val="16"/>
                    </w:rPr>
                    <w:t>Nie dotyczy</w:t>
                  </w:r>
                </w:p>
              </w:tc>
              <w:tc>
                <w:tcPr>
                  <w:tcW w:w="4961" w:type="dxa"/>
                  <w:gridSpan w:val="2"/>
                </w:tcPr>
                <w:p w:rsidR="000F57D6" w:rsidRPr="0033566F" w:rsidRDefault="000F57D6" w:rsidP="003129C1">
                  <w:pPr>
                    <w:jc w:val="center"/>
                    <w:rPr>
                      <w:b/>
                      <w:sz w:val="16"/>
                      <w:szCs w:val="16"/>
                    </w:rPr>
                  </w:pPr>
                  <w:r w:rsidRPr="0033566F">
                    <w:rPr>
                      <w:b/>
                      <w:sz w:val="16"/>
                      <w:szCs w:val="16"/>
                    </w:rPr>
                    <w:t>Podatek odprowadzany na terenie</w:t>
                  </w:r>
                </w:p>
              </w:tc>
            </w:tr>
            <w:tr w:rsidR="000F57D6" w:rsidRPr="0033566F" w:rsidTr="003129C1">
              <w:trPr>
                <w:trHeight w:val="70"/>
              </w:trPr>
              <w:tc>
                <w:tcPr>
                  <w:tcW w:w="3060" w:type="dxa"/>
                  <w:vMerge/>
                  <w:tcBorders>
                    <w:bottom w:val="single" w:sz="12" w:space="0" w:color="auto"/>
                  </w:tcBorders>
                </w:tcPr>
                <w:p w:rsidR="000F57D6" w:rsidRPr="0033566F" w:rsidRDefault="000F57D6" w:rsidP="003129C1">
                  <w:pPr>
                    <w:rPr>
                      <w:b/>
                      <w:sz w:val="16"/>
                      <w:szCs w:val="16"/>
                    </w:rPr>
                  </w:pPr>
                </w:p>
              </w:tc>
              <w:tc>
                <w:tcPr>
                  <w:tcW w:w="1159" w:type="dxa"/>
                  <w:vMerge/>
                  <w:tcBorders>
                    <w:bottom w:val="single" w:sz="12" w:space="0" w:color="auto"/>
                  </w:tcBorders>
                </w:tcPr>
                <w:p w:rsidR="000F57D6" w:rsidRPr="0033566F" w:rsidRDefault="000F57D6" w:rsidP="003129C1">
                  <w:pPr>
                    <w:jc w:val="center"/>
                    <w:rPr>
                      <w:b/>
                      <w:sz w:val="16"/>
                      <w:szCs w:val="16"/>
                    </w:rPr>
                  </w:pPr>
                </w:p>
              </w:tc>
              <w:tc>
                <w:tcPr>
                  <w:tcW w:w="2480" w:type="dxa"/>
                  <w:tcBorders>
                    <w:bottom w:val="single" w:sz="12" w:space="0" w:color="auto"/>
                  </w:tcBorders>
                </w:tcPr>
                <w:p w:rsidR="000F57D6" w:rsidRPr="0033566F" w:rsidRDefault="000F57D6" w:rsidP="003129C1">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0F57D6" w:rsidRPr="0033566F" w:rsidRDefault="000F57D6" w:rsidP="003129C1">
                  <w:pPr>
                    <w:jc w:val="center"/>
                    <w:rPr>
                      <w:b/>
                      <w:sz w:val="16"/>
                      <w:szCs w:val="16"/>
                    </w:rPr>
                  </w:pPr>
                  <w:r w:rsidRPr="0033566F">
                    <w:rPr>
                      <w:b/>
                      <w:sz w:val="16"/>
                      <w:szCs w:val="16"/>
                    </w:rPr>
                    <w:t>poza województwem warmińsko-mazurskim</w:t>
                  </w:r>
                </w:p>
              </w:tc>
            </w:tr>
            <w:tr w:rsidR="000F57D6" w:rsidRPr="0033566F" w:rsidTr="003129C1">
              <w:trPr>
                <w:trHeight w:val="70"/>
              </w:trPr>
              <w:tc>
                <w:tcPr>
                  <w:tcW w:w="3060" w:type="dxa"/>
                  <w:tcBorders>
                    <w:top w:val="single" w:sz="12" w:space="0" w:color="auto"/>
                  </w:tcBorders>
                </w:tcPr>
                <w:p w:rsidR="000F57D6" w:rsidRPr="0033566F" w:rsidRDefault="000F57D6" w:rsidP="003129C1">
                  <w:pPr>
                    <w:rPr>
                      <w:sz w:val="16"/>
                      <w:szCs w:val="16"/>
                    </w:rPr>
                  </w:pPr>
                  <w:r w:rsidRPr="0033566F">
                    <w:rPr>
                      <w:sz w:val="16"/>
                      <w:szCs w:val="16"/>
                    </w:rPr>
                    <w:t>podatek dochodowy (PIT, CIT)</w:t>
                  </w:r>
                </w:p>
              </w:tc>
              <w:tc>
                <w:tcPr>
                  <w:tcW w:w="1159"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c>
                <w:tcPr>
                  <w:tcW w:w="2480"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c>
                <w:tcPr>
                  <w:tcW w:w="2481"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towarów i usług (VAT)</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akcyza</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lastRenderedPageBreak/>
                    <w:t>podatek od nieruchomości</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środków transportowych</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czynności cywilnoprawnych od umowy spółki</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bl>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rsidRPr="009C5397">
              <w:lastRenderedPageBreak/>
              <w:t>kryterium komunikacji z interesariuszami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rsidRPr="009C5397">
              <w:t>kryterium stosowania klauzul społecznych w zamówieniach</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C27A17" w:rsidRDefault="000F57D6" w:rsidP="003129C1">
            <w:pPr>
              <w:jc w:val="left"/>
            </w:pPr>
            <w:r w:rsidRPr="00C27A17">
              <w:t>Komplementarność projektu</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C27A17" w:rsidRDefault="000F57D6" w:rsidP="003129C1">
            <w:pPr>
              <w:jc w:val="left"/>
            </w:pPr>
            <w:r w:rsidRPr="00C27A17">
              <w:t>Doświadczenie w realizacji podobnych projektów</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Innowacyjność technologii i </w:t>
            </w:r>
          </w:p>
          <w:p w:rsidR="000F57D6" w:rsidRPr="00C27A17" w:rsidRDefault="000F57D6" w:rsidP="003129C1">
            <w:pPr>
              <w:jc w:val="left"/>
            </w:pPr>
            <w:r>
              <w:t>implementowanych rozwiązań</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bl>
    <w:p w:rsidR="00A447A9" w:rsidRDefault="00A447A9" w:rsidP="00A447A9"/>
    <w:p w:rsidR="00A447A9" w:rsidRPr="0099784B" w:rsidRDefault="00A447A9" w:rsidP="00A447A9">
      <w:bookmarkStart w:id="28" w:name="_Toc84667897"/>
    </w:p>
    <w:p w:rsidR="00A447A9" w:rsidRPr="0099784B" w:rsidRDefault="00A447A9" w:rsidP="00A447A9">
      <w:pPr>
        <w:pStyle w:val="Nagwek1"/>
      </w:pPr>
      <w:bookmarkStart w:id="29" w:name="_Toc462664469"/>
      <w:bookmarkStart w:id="30" w:name="_Toc462664664"/>
      <w:bookmarkEnd w:id="29"/>
      <w:bookmarkEnd w:id="30"/>
      <w:r w:rsidRPr="00FA5BF5">
        <w:br w:type="page"/>
      </w:r>
      <w:bookmarkStart w:id="31" w:name="_Toc477597271"/>
      <w:r w:rsidRPr="0099784B">
        <w:lastRenderedPageBreak/>
        <w:t>Plan marketingowy dla projektu</w:t>
      </w:r>
      <w:bookmarkEnd w:id="28"/>
      <w:bookmarkEnd w:id="31"/>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2" w:name="_Toc477597272"/>
            <w:r w:rsidRPr="003B49B9">
              <w:rPr>
                <w:i/>
                <w:iCs/>
              </w:rPr>
              <w:t>Miejsce na rynku w wyniku realizacji projektu</w:t>
            </w:r>
            <w:bookmarkEnd w:id="32"/>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3" w:name="_Toc26360973"/>
            <w:bookmarkStart w:id="34" w:name="_Toc477597273"/>
            <w:r w:rsidRPr="003B49B9">
              <w:rPr>
                <w:i/>
                <w:iCs/>
              </w:rPr>
              <w:t>Dystrybucja i promocja</w:t>
            </w:r>
            <w:bookmarkEnd w:id="33"/>
            <w:bookmarkEnd w:id="34"/>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5" w:name="_Toc477597274"/>
      <w:r>
        <w:lastRenderedPageBreak/>
        <w:t>Prognoza sprzedaży z tytułu realizacji projektu</w:t>
      </w:r>
      <w:bookmarkEnd w:id="35"/>
    </w:p>
    <w:p w:rsidR="00562888" w:rsidRPr="0099784B" w:rsidRDefault="00562888" w:rsidP="00562888">
      <w:bookmarkStart w:id="36" w:name="_Toc460917381"/>
      <w:bookmarkStart w:id="37" w:name="_Toc462664669"/>
      <w:bookmarkStart w:id="38" w:name="_Toc475514243"/>
      <w:bookmarkEnd w:id="36"/>
      <w:bookmarkEnd w:id="37"/>
      <w:bookmarkEnd w:id="38"/>
    </w:p>
    <w:tbl>
      <w:tblPr>
        <w:tblpPr w:leftFromText="141" w:rightFromText="141" w:vertAnchor="text" w:horzAnchor="margin" w:tblpXSpec="center" w:tblpY="98"/>
        <w:tblW w:w="1417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851"/>
        <w:gridCol w:w="1753"/>
        <w:gridCol w:w="2180"/>
        <w:gridCol w:w="1090"/>
        <w:gridCol w:w="1090"/>
        <w:gridCol w:w="1090"/>
        <w:gridCol w:w="3121"/>
      </w:tblGrid>
      <w:tr w:rsidR="000F57D6" w:rsidRPr="0032479B" w:rsidTr="000F57D6">
        <w:tc>
          <w:tcPr>
            <w:tcW w:w="14175" w:type="dxa"/>
            <w:gridSpan w:val="7"/>
            <w:shd w:val="clear" w:color="auto" w:fill="88CAA6"/>
          </w:tcPr>
          <w:p w:rsidR="000F57D6" w:rsidRPr="0032479B" w:rsidRDefault="000F57D6" w:rsidP="000F57D6">
            <w:pPr>
              <w:pStyle w:val="Nagwek1"/>
            </w:pPr>
            <w:bookmarkStart w:id="39" w:name="_Toc475627333"/>
            <w:bookmarkStart w:id="40" w:name="_Toc477597275"/>
            <w:bookmarkEnd w:id="39"/>
            <w:bookmarkEnd w:id="40"/>
          </w:p>
        </w:tc>
      </w:tr>
      <w:tr w:rsidR="000F57D6" w:rsidRPr="0032479B" w:rsidTr="000F57D6">
        <w:tc>
          <w:tcPr>
            <w:tcW w:w="14175" w:type="dxa"/>
            <w:gridSpan w:val="7"/>
          </w:tcPr>
          <w:p w:rsidR="000F57D6" w:rsidRPr="0032479B" w:rsidRDefault="000F57D6" w:rsidP="000F57D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0F57D6" w:rsidRPr="0032479B" w:rsidRDefault="000F57D6" w:rsidP="000F57D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jc w:val="center"/>
              <w:rPr>
                <w:b/>
                <w:bCs/>
                <w:sz w:val="16"/>
                <w:szCs w:val="16"/>
              </w:rPr>
            </w:pPr>
            <w:r w:rsidRPr="0032479B">
              <w:rPr>
                <w:b/>
                <w:bCs/>
                <w:sz w:val="16"/>
                <w:szCs w:val="16"/>
              </w:rPr>
              <w:t>Produkt/usługa/towar</w:t>
            </w:r>
            <w:r>
              <w:rPr>
                <w:b/>
                <w:bCs/>
                <w:sz w:val="16"/>
                <w:szCs w:val="16"/>
              </w:rPr>
              <w:t>*</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1</w:t>
            </w:r>
          </w:p>
          <w:p w:rsidR="000F57D6" w:rsidRPr="0032479B" w:rsidRDefault="000F57D6" w:rsidP="000F57D6">
            <w:pPr>
              <w:jc w:val="center"/>
              <w:rPr>
                <w:b/>
                <w:bCs/>
                <w:sz w:val="16"/>
                <w:szCs w:val="16"/>
              </w:rPr>
            </w:pPr>
            <w:r w:rsidRPr="0032479B">
              <w:rPr>
                <w:b/>
                <w:bCs/>
                <w:sz w:val="16"/>
                <w:szCs w:val="16"/>
              </w:rPr>
              <w:t>2</w:t>
            </w:r>
            <w:r>
              <w:rPr>
                <w:b/>
                <w:bCs/>
                <w:sz w:val="16"/>
                <w:szCs w:val="16"/>
              </w:rPr>
              <w:t>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2</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3</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4</w:t>
            </w:r>
          </w:p>
          <w:p w:rsidR="000F57D6" w:rsidRPr="0032479B" w:rsidRDefault="000F57D6" w:rsidP="000F57D6">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5</w:t>
            </w:r>
          </w:p>
          <w:p w:rsidR="000F57D6" w:rsidRPr="0032479B" w:rsidRDefault="000F57D6" w:rsidP="000F57D6">
            <w:pPr>
              <w:jc w:val="center"/>
              <w:rPr>
                <w:b/>
                <w:bCs/>
                <w:sz w:val="16"/>
                <w:szCs w:val="16"/>
              </w:rPr>
            </w:pPr>
            <w:r w:rsidRPr="0032479B">
              <w:rPr>
                <w:b/>
                <w:bCs/>
                <w:sz w:val="16"/>
                <w:szCs w:val="16"/>
              </w:rPr>
              <w:t>20…</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rPr>
                <w:b/>
                <w:bCs/>
                <w:sz w:val="16"/>
                <w:szCs w:val="16"/>
              </w:rPr>
            </w:pPr>
            <w:r>
              <w:rPr>
                <w:b/>
                <w:bCs/>
                <w:sz w:val="16"/>
                <w:szCs w:val="16"/>
              </w:rPr>
              <w:t>Cena za jednostkę</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rPr>
          <w:trHeight w:val="636"/>
        </w:trPr>
        <w:tc>
          <w:tcPr>
            <w:tcW w:w="3851" w:type="dxa"/>
            <w:tcBorders>
              <w:right w:val="single" w:sz="4" w:space="0" w:color="auto"/>
            </w:tcBorders>
            <w:vAlign w:val="center"/>
          </w:tcPr>
          <w:p w:rsidR="000F57D6" w:rsidRPr="004E44FF" w:rsidRDefault="000F57D6" w:rsidP="000F57D6">
            <w:pPr>
              <w:pStyle w:val="Akapitzlist"/>
              <w:numPr>
                <w:ilvl w:val="0"/>
                <w:numId w:val="40"/>
              </w:numPr>
              <w:rPr>
                <w:b/>
                <w:bCs/>
                <w:sz w:val="16"/>
                <w:szCs w:val="16"/>
              </w:rPr>
            </w:pP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Sprzedaż w ujęciu ilościowym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1"/>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Wartość sprzedaży</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2"/>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Wartość sprzedaży RAZEM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14175" w:type="dxa"/>
            <w:gridSpan w:val="7"/>
          </w:tcPr>
          <w:p w:rsidR="000F57D6" w:rsidRPr="0032479B" w:rsidRDefault="000F57D6" w:rsidP="000F57D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0F57D6" w:rsidRPr="0032479B" w:rsidTr="000F57D6">
        <w:trPr>
          <w:trHeight w:val="1470"/>
        </w:trPr>
        <w:tc>
          <w:tcPr>
            <w:tcW w:w="14175" w:type="dxa"/>
            <w:gridSpan w:val="7"/>
          </w:tcPr>
          <w:p w:rsidR="000F57D6" w:rsidRPr="0032479B" w:rsidRDefault="000F57D6" w:rsidP="000F57D6">
            <w:pPr>
              <w:jc w:val="left"/>
              <w:rPr>
                <w:sz w:val="16"/>
                <w:szCs w:val="16"/>
              </w:rPr>
            </w:pPr>
          </w:p>
        </w:tc>
      </w:tr>
    </w:tbl>
    <w:p w:rsidR="00A447A9" w:rsidRPr="0099784B" w:rsidRDefault="00A447A9" w:rsidP="00A447A9"/>
    <w:p w:rsidR="00E7492B" w:rsidRDefault="00A447A9" w:rsidP="00C7659A">
      <w:pPr>
        <w:pStyle w:val="Nagwek1"/>
        <w:numPr>
          <w:ilvl w:val="0"/>
          <w:numId w:val="43"/>
        </w:numPr>
      </w:pPr>
      <w:bookmarkStart w:id="41" w:name="_Toc475627334"/>
      <w:bookmarkStart w:id="42" w:name="_Toc84667899"/>
      <w:bookmarkEnd w:id="41"/>
      <w:r w:rsidRPr="0099784B">
        <w:br w:type="page"/>
      </w:r>
      <w:bookmarkStart w:id="43" w:name="_Toc477597276"/>
      <w:r w:rsidRPr="0099784B">
        <w:lastRenderedPageBreak/>
        <w:t>Sytuacja finansowa wnioskodawcy</w:t>
      </w:r>
      <w:r w:rsidR="005E5870">
        <w:t>/partnera (jeśli dotyczy)</w:t>
      </w:r>
      <w:r w:rsidRPr="0099784B">
        <w:t xml:space="preserve"> oraz jej prognoza</w:t>
      </w:r>
      <w:bookmarkEnd w:id="42"/>
      <w:bookmarkEnd w:id="43"/>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36039A" w:rsidRDefault="00A447A9" w:rsidP="005E5870">
      <w:pPr>
        <w:pStyle w:val="Akapitzlist"/>
        <w:numPr>
          <w:ilvl w:val="0"/>
          <w:numId w:val="30"/>
        </w:numPr>
      </w:pPr>
      <w:r w:rsidRPr="0099784B">
        <w:t xml:space="preserve">w polu </w:t>
      </w:r>
      <w:r w:rsidRPr="0036039A">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w:t>
      </w:r>
      <w:r w:rsidRPr="007216E9">
        <w:rPr>
          <w:rFonts w:ascii="Verdana" w:eastAsia="Times New Roman" w:hAnsi="Verdana" w:cs="Verdana"/>
          <w:color w:val="auto"/>
          <w:sz w:val="18"/>
          <w:szCs w:val="18"/>
          <w:lang w:eastAsia="pl-PL"/>
        </w:rPr>
        <w:t>amortyzacji, jakie stawki amortyzacji zastosowano, jakie są podstawowe warunki kredytowania / leasingu, informacja czy kredyt będzie spłacony dotacją,</w:t>
      </w:r>
      <w:r w:rsidR="0036039A" w:rsidRPr="007216E9">
        <w:rPr>
          <w:rFonts w:ascii="Verdana" w:eastAsia="Times New Roman" w:hAnsi="Verdana" w:cs="Verdana"/>
          <w:color w:val="auto"/>
          <w:sz w:val="18"/>
          <w:szCs w:val="18"/>
          <w:lang w:eastAsia="pl-PL"/>
        </w:rPr>
        <w:t xml:space="preserve"> należy wskazać czy analizę przeprowadzono w cenach netto, gdy podatek VAT nie stanowi wydatku kwalifikowalnego lub brutto, gdy podatek VAT stanowi wydatek kwalifikowalny, należy przedstawić założenia prognozy kosztów </w:t>
      </w:r>
      <w:r w:rsidR="001F1DB3" w:rsidRPr="007216E9">
        <w:rPr>
          <w:rFonts w:ascii="Verdana" w:eastAsia="Times New Roman" w:hAnsi="Verdana" w:cs="Verdana"/>
          <w:color w:val="auto"/>
          <w:sz w:val="18"/>
          <w:szCs w:val="18"/>
          <w:lang w:eastAsia="pl-PL"/>
        </w:rPr>
        <w:t xml:space="preserve">operacyjnych </w:t>
      </w:r>
      <w:r w:rsidR="0036039A" w:rsidRPr="007216E9">
        <w:rPr>
          <w:rFonts w:ascii="Verdana" w:eastAsia="Times New Roman" w:hAnsi="Verdana" w:cs="Verdana"/>
          <w:color w:val="auto"/>
          <w:sz w:val="18"/>
          <w:szCs w:val="18"/>
          <w:lang w:eastAsia="pl-PL"/>
        </w:rPr>
        <w:t>związanych z samym projektem</w:t>
      </w:r>
      <w:r w:rsidR="0036039A" w:rsidRPr="0036039A">
        <w:rPr>
          <w:rFonts w:ascii="Verdana" w:eastAsia="Times New Roman" w:hAnsi="Verdana" w:cs="Verdana"/>
          <w:color w:val="auto"/>
          <w:sz w:val="18"/>
          <w:szCs w:val="18"/>
          <w:lang w:eastAsia="pl-PL"/>
        </w:rPr>
        <w:t xml:space="preserve"> </w:t>
      </w:r>
      <w:r w:rsidRPr="007216E9">
        <w:rPr>
          <w:rFonts w:ascii="Verdana" w:eastAsia="Times New Roman" w:hAnsi="Verdana" w:cs="Verdana"/>
          <w:color w:val="auto"/>
          <w:sz w:val="18"/>
          <w:szCs w:val="18"/>
          <w:lang w:eastAsia="pl-PL"/>
        </w:rPr>
        <w:t xml:space="preserve"> itd</w:t>
      </w:r>
      <w:r w:rsidRPr="0060101F">
        <w:t>.</w:t>
      </w:r>
      <w:r w:rsidR="00DD73CF">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C7659A" w:rsidRDefault="00174714" w:rsidP="00A447A9">
      <w:pPr>
        <w:numPr>
          <w:ilvl w:val="0"/>
          <w:numId w:val="30"/>
        </w:numPr>
        <w:rPr>
          <w:b/>
        </w:rPr>
      </w:pPr>
      <w:r w:rsidRPr="00C7659A">
        <w:rPr>
          <w:b/>
        </w:rPr>
        <w:t>w przypadku projektu partnerskiego należy sporządzić część F (powielając tabele</w:t>
      </w:r>
      <w:r w:rsidR="00DD73CF">
        <w:rPr>
          <w:b/>
        </w:rPr>
        <w:t>, w tym także załącznik nr 1 do Biznes Planu</w:t>
      </w:r>
      <w:r w:rsidRPr="00C7659A">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4" w:name="_Toc26360986"/>
            <w:bookmarkStart w:id="45" w:name="_Toc477597277"/>
            <w:r>
              <w:rPr>
                <w:i/>
                <w:iCs/>
              </w:rPr>
              <w:t xml:space="preserve">F.1. </w:t>
            </w:r>
            <w:r w:rsidR="00A447A9" w:rsidRPr="003B49B9">
              <w:rPr>
                <w:i/>
                <w:iCs/>
              </w:rPr>
              <w:t>Bilans</w:t>
            </w:r>
            <w:bookmarkEnd w:id="44"/>
            <w:r w:rsidR="00A447A9" w:rsidRPr="003B49B9">
              <w:rPr>
                <w:i/>
                <w:iCs/>
              </w:rPr>
              <w:t xml:space="preserve"> (w tys. zł)</w:t>
            </w:r>
            <w:bookmarkEnd w:id="45"/>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6" w:name="_Toc477597278"/>
            <w:r>
              <w:rPr>
                <w:i/>
                <w:iCs/>
              </w:rPr>
              <w:t xml:space="preserve">F.2. </w:t>
            </w:r>
            <w:r w:rsidR="00A447A9" w:rsidRPr="003B49B9">
              <w:rPr>
                <w:i/>
                <w:iCs/>
              </w:rPr>
              <w:t>Rachunek zysków i strat (w tys. zł)</w:t>
            </w:r>
            <w:bookmarkEnd w:id="46"/>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7" w:name="_Toc80777493"/>
            <w:bookmarkStart w:id="48" w:name="_Toc80777556"/>
            <w:bookmarkStart w:id="49" w:name="_Toc80777641"/>
            <w:r w:rsidRPr="0032479B">
              <w:rPr>
                <w:b/>
                <w:bCs/>
              </w:rPr>
              <w:t>B.</w:t>
            </w:r>
            <w:r w:rsidRPr="0032479B">
              <w:rPr>
                <w:b/>
                <w:bCs/>
              </w:rPr>
              <w:tab/>
            </w:r>
            <w:bookmarkEnd w:id="47"/>
            <w:bookmarkEnd w:id="48"/>
            <w:bookmarkEnd w:id="49"/>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0" w:name="_Toc80777494"/>
            <w:bookmarkStart w:id="51" w:name="_Toc80777557"/>
            <w:bookmarkStart w:id="52" w:name="_Toc80777642"/>
            <w:r w:rsidRPr="0032479B">
              <w:rPr>
                <w:b/>
                <w:bCs/>
              </w:rPr>
              <w:t>D.</w:t>
            </w:r>
            <w:r w:rsidRPr="0032479B">
              <w:rPr>
                <w:b/>
                <w:bCs/>
              </w:rPr>
              <w:tab/>
            </w:r>
            <w:bookmarkEnd w:id="50"/>
            <w:bookmarkEnd w:id="51"/>
            <w:bookmarkEnd w:id="52"/>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3" w:name="_Toc80777495"/>
            <w:bookmarkStart w:id="54" w:name="_Toc80777558"/>
            <w:bookmarkStart w:id="55" w:name="_Toc80777643"/>
            <w:r w:rsidRPr="0032479B">
              <w:rPr>
                <w:b/>
                <w:bCs/>
              </w:rPr>
              <w:t>E.</w:t>
            </w:r>
            <w:r w:rsidRPr="0032479B">
              <w:rPr>
                <w:b/>
                <w:bCs/>
              </w:rPr>
              <w:tab/>
            </w:r>
            <w:bookmarkEnd w:id="53"/>
            <w:bookmarkEnd w:id="54"/>
            <w:bookmarkEnd w:id="55"/>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6" w:name="_Toc80777496"/>
            <w:bookmarkStart w:id="57" w:name="_Toc80777559"/>
            <w:bookmarkStart w:id="58" w:name="_Toc80777644"/>
            <w:r w:rsidRPr="0032479B">
              <w:rPr>
                <w:b/>
                <w:bCs/>
              </w:rPr>
              <w:t>G.</w:t>
            </w:r>
            <w:r w:rsidRPr="0032479B">
              <w:rPr>
                <w:b/>
                <w:bCs/>
              </w:rPr>
              <w:tab/>
              <w:t>Przychody finansowe</w:t>
            </w:r>
            <w:bookmarkEnd w:id="56"/>
            <w:bookmarkEnd w:id="57"/>
            <w:bookmarkEnd w:id="58"/>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9" w:name="_Toc80777497"/>
            <w:bookmarkStart w:id="60" w:name="_Toc80777560"/>
            <w:bookmarkStart w:id="61" w:name="_Toc80777645"/>
            <w:r w:rsidRPr="0032479B">
              <w:rPr>
                <w:b/>
                <w:bCs/>
              </w:rPr>
              <w:t>J.</w:t>
            </w:r>
            <w:r w:rsidRPr="0032479B">
              <w:rPr>
                <w:b/>
                <w:bCs/>
              </w:rPr>
              <w:tab/>
              <w:t>Podatek dochodowy</w:t>
            </w:r>
            <w:bookmarkEnd w:id="59"/>
            <w:bookmarkEnd w:id="60"/>
            <w:bookmarkEnd w:id="61"/>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B338E7" w:rsidRDefault="000939AC" w:rsidP="00B338E7">
            <w:pPr>
              <w:pStyle w:val="Nagwek2"/>
              <w:numPr>
                <w:ilvl w:val="0"/>
                <w:numId w:val="0"/>
              </w:numPr>
              <w:ind w:left="709" w:hanging="709"/>
              <w:rPr>
                <w:i/>
                <w:iCs/>
              </w:rPr>
            </w:pPr>
            <w:bookmarkStart w:id="62" w:name="_Toc192603073"/>
            <w:bookmarkStart w:id="63" w:name="_Toc477597279"/>
            <w:r>
              <w:rPr>
                <w:i/>
                <w:iCs/>
              </w:rPr>
              <w:lastRenderedPageBreak/>
              <w:t xml:space="preserve">F.3. </w:t>
            </w:r>
            <w:r w:rsidR="00A447A9" w:rsidRPr="003B49B9">
              <w:rPr>
                <w:i/>
                <w:iCs/>
              </w:rPr>
              <w:t>Przepływy środków pieniężnych (w tys. zł)</w:t>
            </w:r>
            <w:bookmarkEnd w:id="62"/>
            <w:bookmarkEnd w:id="63"/>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B338E7" w:rsidRDefault="000939AC" w:rsidP="00B338E7">
            <w:pPr>
              <w:pStyle w:val="Nagwek2"/>
              <w:numPr>
                <w:ilvl w:val="0"/>
                <w:numId w:val="0"/>
              </w:numPr>
              <w:ind w:left="709" w:hanging="709"/>
              <w:rPr>
                <w:i/>
                <w:iCs/>
              </w:rPr>
            </w:pPr>
            <w:bookmarkStart w:id="64" w:name="_Toc192603074"/>
            <w:bookmarkStart w:id="65" w:name="_Toc477597280"/>
            <w:r>
              <w:rPr>
                <w:i/>
                <w:iCs/>
              </w:rPr>
              <w:t xml:space="preserve">F.4. </w:t>
            </w:r>
            <w:r w:rsidR="00A447A9" w:rsidRPr="003B49B9">
              <w:rPr>
                <w:i/>
                <w:iCs/>
              </w:rPr>
              <w:t>Wskaźniki finansowe</w:t>
            </w:r>
            <w:bookmarkEnd w:id="64"/>
            <w:bookmarkEnd w:id="65"/>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9D45EC">
      <w:pPr>
        <w:ind w:left="-993"/>
      </w:pPr>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E7492B" w:rsidRDefault="00E7492B" w:rsidP="00C7659A">
      <w:pPr>
        <w:ind w:left="-993" w:firstLine="993"/>
      </w:pPr>
    </w:p>
    <w:p w:rsidR="00E7492B" w:rsidRDefault="00E7492B" w:rsidP="00C7659A">
      <w:pPr>
        <w:ind w:left="-993" w:firstLine="993"/>
      </w:pPr>
    </w:p>
    <w:p w:rsidR="00E7492B" w:rsidRDefault="00E7492B" w:rsidP="00C7659A">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lastRenderedPageBreak/>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610" w:rsidRDefault="003D7610">
      <w:r>
        <w:separator/>
      </w:r>
    </w:p>
  </w:endnote>
  <w:endnote w:type="continuationSeparator" w:id="0">
    <w:p w:rsidR="003D7610" w:rsidRDefault="003D7610">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B338E7">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8F2765">
      <w:rPr>
        <w:noProof/>
        <w:color w:val="333333"/>
        <w:sz w:val="28"/>
        <w:szCs w:val="28"/>
      </w:rPr>
      <w:t>2</w:t>
    </w:r>
    <w:r>
      <w:rPr>
        <w:color w:val="333333"/>
        <w:sz w:val="28"/>
        <w:szCs w:val="28"/>
      </w:rPr>
      <w:fldChar w:fldCharType="end"/>
    </w:r>
  </w:p>
  <w:p w:rsidR="000939AC" w:rsidRDefault="000939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Pr="00814ABD" w:rsidRDefault="000939AC" w:rsidP="006D247F">
    <w:pPr>
      <w:pStyle w:val="Stopka"/>
      <w:rPr>
        <w:rFonts w:cs="Verdana"/>
        <w:sz w:val="18"/>
        <w:szCs w:val="18"/>
      </w:rPr>
    </w:pPr>
    <w:r>
      <w:rPr>
        <w:noProof/>
      </w:rPr>
      <w:drawing>
        <wp:anchor distT="0" distB="0" distL="114300" distR="114300" simplePos="0" relativeHeight="251657728"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10"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F027BA">
      <w:rPr>
        <w:rFonts w:cs="Verdana"/>
        <w:sz w:val="18"/>
        <w:szCs w:val="18"/>
      </w:rPr>
      <w:t>…………..</w:t>
    </w:r>
    <w:r w:rsidR="00C1106A">
      <w:rPr>
        <w:rFonts w:cs="Verdana"/>
        <w:sz w:val="18"/>
        <w:szCs w:val="18"/>
      </w:rPr>
      <w:t xml:space="preserve"> </w:t>
    </w:r>
  </w:p>
  <w:p w:rsidR="000939AC" w:rsidRDefault="000939AC" w:rsidP="006D247F">
    <w:pPr>
      <w:pBdr>
        <w:top w:val="single" w:sz="12" w:space="16" w:color="72AF98"/>
      </w:pBdr>
      <w:tabs>
        <w:tab w:val="left" w:pos="552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Pr="009B780A" w:rsidRDefault="00B338E7" w:rsidP="009B780A">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8F2765">
      <w:rPr>
        <w:noProof/>
        <w:color w:val="333333"/>
        <w:sz w:val="28"/>
        <w:szCs w:val="28"/>
      </w:rPr>
      <w:t>3</w:t>
    </w:r>
    <w:r>
      <w:rPr>
        <w:color w:val="333333"/>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610" w:rsidRDefault="003D7610">
      <w:r>
        <w:separator/>
      </w:r>
    </w:p>
  </w:footnote>
  <w:footnote w:type="continuationSeparator" w:id="0">
    <w:p w:rsidR="003D7610" w:rsidRDefault="003D7610">
      <w:r>
        <w:continuationSeparator/>
      </w:r>
    </w:p>
  </w:footnote>
  <w:footnote w:id="1">
    <w:p w:rsidR="000939AC" w:rsidRDefault="000939AC"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0939AC" w:rsidRDefault="000939AC"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0939AC" w:rsidRDefault="000939AC"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pPr>
      <w:pStyle w:val="Nagwek"/>
    </w:pPr>
    <w:r>
      <w:rPr>
        <w:noProof/>
      </w:rPr>
      <w:drawing>
        <wp:inline distT="0" distB="0" distL="0" distR="0">
          <wp:extent cx="5762625" cy="762000"/>
          <wp:effectExtent l="19050" t="0" r="9525" b="0"/>
          <wp:docPr id="9"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3720846"/>
    <w:multiLevelType w:val="hybridMultilevel"/>
    <w:tmpl w:val="4E5CA298"/>
    <w:lvl w:ilvl="0" w:tplc="8B96730E">
      <w:start w:val="6"/>
      <w:numFmt w:val="upperLetter"/>
      <w:lvlText w:val="%1."/>
      <w:lvlJc w:val="left"/>
      <w:pPr>
        <w:ind w:left="717" w:hanging="72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7">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8">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3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9">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9"/>
  </w:num>
  <w:num w:numId="2">
    <w:abstractNumId w:val="23"/>
  </w:num>
  <w:num w:numId="3">
    <w:abstractNumId w:val="5"/>
  </w:num>
  <w:num w:numId="4">
    <w:abstractNumId w:val="27"/>
  </w:num>
  <w:num w:numId="5">
    <w:abstractNumId w:val="10"/>
  </w:num>
  <w:num w:numId="6">
    <w:abstractNumId w:val="21"/>
  </w:num>
  <w:num w:numId="7">
    <w:abstractNumId w:val="14"/>
  </w:num>
  <w:num w:numId="8">
    <w:abstractNumId w:val="12"/>
  </w:num>
  <w:num w:numId="9">
    <w:abstractNumId w:val="34"/>
  </w:num>
  <w:num w:numId="10">
    <w:abstractNumId w:val="0"/>
  </w:num>
  <w:num w:numId="11">
    <w:abstractNumId w:val="3"/>
  </w:num>
  <w:num w:numId="12">
    <w:abstractNumId w:val="8"/>
  </w:num>
  <w:num w:numId="13">
    <w:abstractNumId w:val="30"/>
  </w:num>
  <w:num w:numId="14">
    <w:abstractNumId w:val="18"/>
  </w:num>
  <w:num w:numId="15">
    <w:abstractNumId w:val="22"/>
  </w:num>
  <w:num w:numId="16">
    <w:abstractNumId w:val="32"/>
  </w:num>
  <w:num w:numId="17">
    <w:abstractNumId w:val="15"/>
  </w:num>
  <w:num w:numId="18">
    <w:abstractNumId w:val="16"/>
  </w:num>
  <w:num w:numId="19">
    <w:abstractNumId w:val="29"/>
  </w:num>
  <w:num w:numId="20">
    <w:abstractNumId w:val="37"/>
  </w:num>
  <w:num w:numId="21">
    <w:abstractNumId w:val="36"/>
  </w:num>
  <w:num w:numId="22">
    <w:abstractNumId w:val="38"/>
  </w:num>
  <w:num w:numId="23">
    <w:abstractNumId w:val="33"/>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8"/>
  </w:num>
  <w:num w:numId="33">
    <w:abstractNumId w:val="6"/>
  </w:num>
  <w:num w:numId="34">
    <w:abstractNumId w:val="9"/>
  </w:num>
  <w:num w:numId="35">
    <w:abstractNumId w:val="4"/>
  </w:num>
  <w:num w:numId="36">
    <w:abstractNumId w:val="7"/>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9"/>
    <w:lvlOverride w:ilvl="0">
      <w:startOverride w:val="6"/>
    </w:lvlOverride>
  </w:num>
  <w:num w:numId="40">
    <w:abstractNumId w:val="19"/>
  </w:num>
  <w:num w:numId="41">
    <w:abstractNumId w:val="35"/>
  </w:num>
  <w:num w:numId="42">
    <w:abstractNumId w:val="31"/>
  </w:num>
  <w:num w:numId="43">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żbieta Sobczyk">
    <w15:presenceInfo w15:providerId="None" w15:userId="Elżbieta Sobczy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09"/>
  <w:hyphenationZone w:val="425"/>
  <w:doNotHyphenateCaps/>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applyBreakingRules/>
  </w:compat>
  <w:rsids>
    <w:rsidRoot w:val="00EF0271"/>
    <w:rsid w:val="000046B5"/>
    <w:rsid w:val="0000625B"/>
    <w:rsid w:val="0000663C"/>
    <w:rsid w:val="000123D8"/>
    <w:rsid w:val="00020577"/>
    <w:rsid w:val="000231AE"/>
    <w:rsid w:val="000304C1"/>
    <w:rsid w:val="0004146E"/>
    <w:rsid w:val="0004376D"/>
    <w:rsid w:val="000501DA"/>
    <w:rsid w:val="000514B5"/>
    <w:rsid w:val="00052298"/>
    <w:rsid w:val="00053810"/>
    <w:rsid w:val="00061EDD"/>
    <w:rsid w:val="000657E4"/>
    <w:rsid w:val="0008488B"/>
    <w:rsid w:val="00084DE5"/>
    <w:rsid w:val="000939AC"/>
    <w:rsid w:val="000954A7"/>
    <w:rsid w:val="00097FF6"/>
    <w:rsid w:val="000A048B"/>
    <w:rsid w:val="000A2275"/>
    <w:rsid w:val="000A2E77"/>
    <w:rsid w:val="000A7959"/>
    <w:rsid w:val="000B47F6"/>
    <w:rsid w:val="000C0C4F"/>
    <w:rsid w:val="000D01C7"/>
    <w:rsid w:val="000D2517"/>
    <w:rsid w:val="000D28B4"/>
    <w:rsid w:val="000E2434"/>
    <w:rsid w:val="000F3025"/>
    <w:rsid w:val="000F4FB8"/>
    <w:rsid w:val="000F57D6"/>
    <w:rsid w:val="000F5EC8"/>
    <w:rsid w:val="000F6104"/>
    <w:rsid w:val="000F7EDC"/>
    <w:rsid w:val="00102E14"/>
    <w:rsid w:val="00105B30"/>
    <w:rsid w:val="001078F6"/>
    <w:rsid w:val="00110D88"/>
    <w:rsid w:val="00113D28"/>
    <w:rsid w:val="00114D06"/>
    <w:rsid w:val="00122943"/>
    <w:rsid w:val="00131843"/>
    <w:rsid w:val="0014117F"/>
    <w:rsid w:val="00141767"/>
    <w:rsid w:val="00143FD9"/>
    <w:rsid w:val="00147BEE"/>
    <w:rsid w:val="00152CA0"/>
    <w:rsid w:val="0015552E"/>
    <w:rsid w:val="00160281"/>
    <w:rsid w:val="00161843"/>
    <w:rsid w:val="001622BE"/>
    <w:rsid w:val="00170192"/>
    <w:rsid w:val="001702F7"/>
    <w:rsid w:val="001720FF"/>
    <w:rsid w:val="00174714"/>
    <w:rsid w:val="00183C81"/>
    <w:rsid w:val="001A1929"/>
    <w:rsid w:val="001A737B"/>
    <w:rsid w:val="001B750E"/>
    <w:rsid w:val="001B7FE5"/>
    <w:rsid w:val="001C7E73"/>
    <w:rsid w:val="001D16AD"/>
    <w:rsid w:val="001D3DF6"/>
    <w:rsid w:val="001D636F"/>
    <w:rsid w:val="001F0482"/>
    <w:rsid w:val="001F1DB3"/>
    <w:rsid w:val="001F332B"/>
    <w:rsid w:val="00203989"/>
    <w:rsid w:val="00206147"/>
    <w:rsid w:val="00207B73"/>
    <w:rsid w:val="00224AE2"/>
    <w:rsid w:val="0023345A"/>
    <w:rsid w:val="00236E9A"/>
    <w:rsid w:val="002763DC"/>
    <w:rsid w:val="002A64E0"/>
    <w:rsid w:val="002B4E02"/>
    <w:rsid w:val="002C33FE"/>
    <w:rsid w:val="002D09E6"/>
    <w:rsid w:val="002D4998"/>
    <w:rsid w:val="002D6131"/>
    <w:rsid w:val="002E3FD5"/>
    <w:rsid w:val="002E603F"/>
    <w:rsid w:val="002F0D9D"/>
    <w:rsid w:val="00300588"/>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6154D"/>
    <w:rsid w:val="003776D9"/>
    <w:rsid w:val="00381003"/>
    <w:rsid w:val="0038612E"/>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D7610"/>
    <w:rsid w:val="003E0515"/>
    <w:rsid w:val="003E46BE"/>
    <w:rsid w:val="003E70CB"/>
    <w:rsid w:val="00405394"/>
    <w:rsid w:val="004127EC"/>
    <w:rsid w:val="00414A9F"/>
    <w:rsid w:val="004218F9"/>
    <w:rsid w:val="004230F6"/>
    <w:rsid w:val="00423C6D"/>
    <w:rsid w:val="00424714"/>
    <w:rsid w:val="00424832"/>
    <w:rsid w:val="00432776"/>
    <w:rsid w:val="00435ADB"/>
    <w:rsid w:val="00441F1C"/>
    <w:rsid w:val="004437A5"/>
    <w:rsid w:val="00445D8D"/>
    <w:rsid w:val="00446419"/>
    <w:rsid w:val="004665E9"/>
    <w:rsid w:val="00466765"/>
    <w:rsid w:val="0048364E"/>
    <w:rsid w:val="004A456F"/>
    <w:rsid w:val="004A6EA6"/>
    <w:rsid w:val="004B4C14"/>
    <w:rsid w:val="004B597F"/>
    <w:rsid w:val="004B6428"/>
    <w:rsid w:val="004B7561"/>
    <w:rsid w:val="004C49E5"/>
    <w:rsid w:val="004E1F1C"/>
    <w:rsid w:val="004F05AC"/>
    <w:rsid w:val="004F0937"/>
    <w:rsid w:val="004F117E"/>
    <w:rsid w:val="004F3DCD"/>
    <w:rsid w:val="00500BC2"/>
    <w:rsid w:val="00502CE5"/>
    <w:rsid w:val="00504599"/>
    <w:rsid w:val="00530077"/>
    <w:rsid w:val="00530ED2"/>
    <w:rsid w:val="00537953"/>
    <w:rsid w:val="00553822"/>
    <w:rsid w:val="00562888"/>
    <w:rsid w:val="00572C88"/>
    <w:rsid w:val="00576BF0"/>
    <w:rsid w:val="0059020E"/>
    <w:rsid w:val="0059334E"/>
    <w:rsid w:val="00594C98"/>
    <w:rsid w:val="00594EE8"/>
    <w:rsid w:val="00595CE2"/>
    <w:rsid w:val="00597D4B"/>
    <w:rsid w:val="005A3305"/>
    <w:rsid w:val="005A6B63"/>
    <w:rsid w:val="005B472A"/>
    <w:rsid w:val="005C777E"/>
    <w:rsid w:val="005D1B36"/>
    <w:rsid w:val="005D296D"/>
    <w:rsid w:val="005E5870"/>
    <w:rsid w:val="006000AC"/>
    <w:rsid w:val="0060101F"/>
    <w:rsid w:val="0060378C"/>
    <w:rsid w:val="00636AAD"/>
    <w:rsid w:val="006469B3"/>
    <w:rsid w:val="00650E4C"/>
    <w:rsid w:val="0067484A"/>
    <w:rsid w:val="00675B75"/>
    <w:rsid w:val="00692874"/>
    <w:rsid w:val="00693973"/>
    <w:rsid w:val="006950AD"/>
    <w:rsid w:val="00696CAA"/>
    <w:rsid w:val="006A3588"/>
    <w:rsid w:val="006B61FA"/>
    <w:rsid w:val="006C6ADF"/>
    <w:rsid w:val="006D247F"/>
    <w:rsid w:val="006D58C1"/>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16E9"/>
    <w:rsid w:val="00727E24"/>
    <w:rsid w:val="00737498"/>
    <w:rsid w:val="007622B2"/>
    <w:rsid w:val="0077782D"/>
    <w:rsid w:val="00785802"/>
    <w:rsid w:val="007910A7"/>
    <w:rsid w:val="007932C7"/>
    <w:rsid w:val="007938E5"/>
    <w:rsid w:val="00795831"/>
    <w:rsid w:val="007A2B8A"/>
    <w:rsid w:val="007A5505"/>
    <w:rsid w:val="007B2D5A"/>
    <w:rsid w:val="007C1EAE"/>
    <w:rsid w:val="007C2D7C"/>
    <w:rsid w:val="007C4318"/>
    <w:rsid w:val="007D2DEF"/>
    <w:rsid w:val="007D4508"/>
    <w:rsid w:val="007E1934"/>
    <w:rsid w:val="007E2FD7"/>
    <w:rsid w:val="007E75C8"/>
    <w:rsid w:val="00806E67"/>
    <w:rsid w:val="0081093D"/>
    <w:rsid w:val="00814ABD"/>
    <w:rsid w:val="00822864"/>
    <w:rsid w:val="00830E2B"/>
    <w:rsid w:val="008368BB"/>
    <w:rsid w:val="00854D9A"/>
    <w:rsid w:val="00855B6D"/>
    <w:rsid w:val="0085662A"/>
    <w:rsid w:val="0086089B"/>
    <w:rsid w:val="00867370"/>
    <w:rsid w:val="008771BA"/>
    <w:rsid w:val="00883708"/>
    <w:rsid w:val="00891CD2"/>
    <w:rsid w:val="00892B39"/>
    <w:rsid w:val="008A5ABC"/>
    <w:rsid w:val="008A5B28"/>
    <w:rsid w:val="008A6020"/>
    <w:rsid w:val="008B787E"/>
    <w:rsid w:val="008C0A1C"/>
    <w:rsid w:val="008C3851"/>
    <w:rsid w:val="008D27D4"/>
    <w:rsid w:val="008D5804"/>
    <w:rsid w:val="008D640E"/>
    <w:rsid w:val="008D6A91"/>
    <w:rsid w:val="008E2AE0"/>
    <w:rsid w:val="008E4E58"/>
    <w:rsid w:val="008F03BB"/>
    <w:rsid w:val="008F2765"/>
    <w:rsid w:val="008F6173"/>
    <w:rsid w:val="0091064F"/>
    <w:rsid w:val="00910EB2"/>
    <w:rsid w:val="0091665F"/>
    <w:rsid w:val="0092186D"/>
    <w:rsid w:val="00927103"/>
    <w:rsid w:val="009274E2"/>
    <w:rsid w:val="00931E22"/>
    <w:rsid w:val="009459F1"/>
    <w:rsid w:val="00950845"/>
    <w:rsid w:val="00972384"/>
    <w:rsid w:val="00973DC6"/>
    <w:rsid w:val="0097408F"/>
    <w:rsid w:val="00983AB0"/>
    <w:rsid w:val="009842DC"/>
    <w:rsid w:val="0099784B"/>
    <w:rsid w:val="009A0C7A"/>
    <w:rsid w:val="009B4348"/>
    <w:rsid w:val="009B780A"/>
    <w:rsid w:val="009C033B"/>
    <w:rsid w:val="009D38EF"/>
    <w:rsid w:val="009D45EC"/>
    <w:rsid w:val="009F0052"/>
    <w:rsid w:val="009F2CA1"/>
    <w:rsid w:val="009F335E"/>
    <w:rsid w:val="009F3502"/>
    <w:rsid w:val="00A00951"/>
    <w:rsid w:val="00A0318C"/>
    <w:rsid w:val="00A22B0B"/>
    <w:rsid w:val="00A26386"/>
    <w:rsid w:val="00A26DFF"/>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AF7AEF"/>
    <w:rsid w:val="00B01E54"/>
    <w:rsid w:val="00B214C7"/>
    <w:rsid w:val="00B21ACB"/>
    <w:rsid w:val="00B338E7"/>
    <w:rsid w:val="00B35A87"/>
    <w:rsid w:val="00B40C24"/>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BE7AA8"/>
    <w:rsid w:val="00C00092"/>
    <w:rsid w:val="00C0584F"/>
    <w:rsid w:val="00C1106A"/>
    <w:rsid w:val="00C16CE5"/>
    <w:rsid w:val="00C20B3E"/>
    <w:rsid w:val="00C22B08"/>
    <w:rsid w:val="00C4664A"/>
    <w:rsid w:val="00C5501E"/>
    <w:rsid w:val="00C665BF"/>
    <w:rsid w:val="00C7659A"/>
    <w:rsid w:val="00C77666"/>
    <w:rsid w:val="00C77D3C"/>
    <w:rsid w:val="00C8226F"/>
    <w:rsid w:val="00C87A9D"/>
    <w:rsid w:val="00CA3DCB"/>
    <w:rsid w:val="00CA6442"/>
    <w:rsid w:val="00CB29D3"/>
    <w:rsid w:val="00CC0653"/>
    <w:rsid w:val="00CC44ED"/>
    <w:rsid w:val="00CC46AA"/>
    <w:rsid w:val="00CD28B5"/>
    <w:rsid w:val="00CD2E40"/>
    <w:rsid w:val="00CD5988"/>
    <w:rsid w:val="00CD7500"/>
    <w:rsid w:val="00CF5D90"/>
    <w:rsid w:val="00D07433"/>
    <w:rsid w:val="00D12592"/>
    <w:rsid w:val="00D17FDD"/>
    <w:rsid w:val="00D205E0"/>
    <w:rsid w:val="00D25FD7"/>
    <w:rsid w:val="00D33D0F"/>
    <w:rsid w:val="00D37468"/>
    <w:rsid w:val="00D37DC0"/>
    <w:rsid w:val="00D6377A"/>
    <w:rsid w:val="00D642C3"/>
    <w:rsid w:val="00D64E52"/>
    <w:rsid w:val="00D7294E"/>
    <w:rsid w:val="00D747F9"/>
    <w:rsid w:val="00D77EE2"/>
    <w:rsid w:val="00D82250"/>
    <w:rsid w:val="00D8561F"/>
    <w:rsid w:val="00D86AB5"/>
    <w:rsid w:val="00D87E07"/>
    <w:rsid w:val="00D90D6D"/>
    <w:rsid w:val="00D9382D"/>
    <w:rsid w:val="00D96776"/>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40EF"/>
    <w:rsid w:val="00E65630"/>
    <w:rsid w:val="00E7041D"/>
    <w:rsid w:val="00E7492B"/>
    <w:rsid w:val="00E80B44"/>
    <w:rsid w:val="00E811FC"/>
    <w:rsid w:val="00E81F02"/>
    <w:rsid w:val="00E84FDE"/>
    <w:rsid w:val="00EA480A"/>
    <w:rsid w:val="00EA72BB"/>
    <w:rsid w:val="00EA7DF9"/>
    <w:rsid w:val="00EB048E"/>
    <w:rsid w:val="00EB121B"/>
    <w:rsid w:val="00EB61B5"/>
    <w:rsid w:val="00ED34CF"/>
    <w:rsid w:val="00ED4AAD"/>
    <w:rsid w:val="00EE3A81"/>
    <w:rsid w:val="00EF0271"/>
    <w:rsid w:val="00EF07C7"/>
    <w:rsid w:val="00EF2587"/>
    <w:rsid w:val="00EF2DDB"/>
    <w:rsid w:val="00EF3DC6"/>
    <w:rsid w:val="00F00288"/>
    <w:rsid w:val="00F027BA"/>
    <w:rsid w:val="00F04B6A"/>
    <w:rsid w:val="00F07712"/>
    <w:rsid w:val="00F10F35"/>
    <w:rsid w:val="00F16BC1"/>
    <w:rsid w:val="00F2220E"/>
    <w:rsid w:val="00F318BB"/>
    <w:rsid w:val="00F35018"/>
    <w:rsid w:val="00F40D74"/>
    <w:rsid w:val="00F412AD"/>
    <w:rsid w:val="00F41698"/>
    <w:rsid w:val="00F43F3E"/>
    <w:rsid w:val="00F52E2E"/>
    <w:rsid w:val="00F5695E"/>
    <w:rsid w:val="00F6581A"/>
    <w:rsid w:val="00F667FE"/>
    <w:rsid w:val="00F7197A"/>
    <w:rsid w:val="00F723E8"/>
    <w:rsid w:val="00F762BE"/>
    <w:rsid w:val="00F83DC9"/>
    <w:rsid w:val="00F8738F"/>
    <w:rsid w:val="00F91625"/>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styleId="Poprawka">
    <w:name w:val="Revision"/>
    <w:hidden/>
    <w:uiPriority w:val="99"/>
    <w:semiHidden/>
    <w:rsid w:val="000F57D6"/>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r="http://schemas.openxmlformats.org/officeDocument/2006/relationships" xmlns:w="http://schemas.openxmlformats.org/wordprocessingml/2006/main">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gnieszka%20Wo&#378;nowska.WMARR\Desktop\dokumentacja%20robocza%20RPO%20WiM%2014-20\1.4.4%20marzec%202017\dokumentacja%20do%20regulaminu%203.1%20-%202017\dokumentacja%20do%20regulaminu%203.1%20-%202017\1.4.4%20marzec%202017%20aw\Zal_nr_19_do_Regulamin_Wz&#243;r%20Biznes%20Planu%20z%20za&#322;1%201%204%204%20aw.docx" TargetMode="Externa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D849B-4E45-44CB-8FA5-201FC2E7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5803</Words>
  <Characters>34818</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40540</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Sobczyk</dc:creator>
  <cp:lastModifiedBy>Daniel Chojnowski</cp:lastModifiedBy>
  <cp:revision>15</cp:revision>
  <cp:lastPrinted>2016-09-29T06:43:00Z</cp:lastPrinted>
  <dcterms:created xsi:type="dcterms:W3CDTF">2017-03-18T09:10:00Z</dcterms:created>
  <dcterms:modified xsi:type="dcterms:W3CDTF">2017-03-27T12:22:00Z</dcterms:modified>
</cp:coreProperties>
</file>