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C7D" w:rsidRDefault="005219C9" w:rsidP="006B757D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57216" behindDoc="1" locked="0" layoutInCell="1" allowOverlap="1" wp14:anchorId="5A755EFE" wp14:editId="63CA25EA">
            <wp:simplePos x="0" y="0"/>
            <wp:positionH relativeFrom="margin">
              <wp:posOffset>-4445</wp:posOffset>
            </wp:positionH>
            <wp:positionV relativeFrom="paragraph">
              <wp:posOffset>-423545</wp:posOffset>
            </wp:positionV>
            <wp:extent cx="9157335" cy="913765"/>
            <wp:effectExtent l="0" t="0" r="0" b="0"/>
            <wp:wrapTight wrapText="bothSides">
              <wp:wrapPolygon edited="0">
                <wp:start x="0" y="0"/>
                <wp:lineTo x="0" y="21165"/>
                <wp:lineTo x="21569" y="21165"/>
                <wp:lineTo x="21569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7335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 do Listy sprawdzającej do weryfikacji </w:t>
      </w:r>
    </w:p>
    <w:p w:rsidR="0018338D" w:rsidRDefault="000C475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8338D">
        <w:rPr>
          <w:rFonts w:ascii="Arial" w:hAnsi="Arial" w:cs="Arial"/>
          <w:sz w:val="18"/>
          <w:szCs w:val="18"/>
        </w:rPr>
        <w:t xml:space="preserve">ryteriów merytorycznych </w:t>
      </w:r>
      <w:r w:rsidR="00115C3D">
        <w:rPr>
          <w:rFonts w:ascii="Arial" w:hAnsi="Arial" w:cs="Arial"/>
          <w:sz w:val="18"/>
          <w:szCs w:val="18"/>
        </w:rPr>
        <w:t>ogólnych (obligatoryjnych</w:t>
      </w:r>
      <w:r>
        <w:rPr>
          <w:rFonts w:ascii="Arial" w:hAnsi="Arial" w:cs="Arial"/>
          <w:sz w:val="18"/>
          <w:szCs w:val="18"/>
        </w:rPr>
        <w:t>)</w:t>
      </w:r>
      <w:r w:rsidR="00115C3D">
        <w:rPr>
          <w:rFonts w:ascii="Arial" w:hAnsi="Arial" w:cs="Arial"/>
          <w:sz w:val="18"/>
          <w:szCs w:val="18"/>
        </w:rPr>
        <w:t xml:space="preserve"> </w:t>
      </w: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specyficznych </w:t>
      </w:r>
      <w:r w:rsidR="00115C3D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obligatoryjnych</w:t>
      </w:r>
      <w:r w:rsidR="00115C3D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wyboru projektów </w:t>
      </w:r>
    </w:p>
    <w:p w:rsidR="00784724" w:rsidRDefault="00784724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560A34">
        <w:rPr>
          <w:rFonts w:ascii="Arial" w:hAnsi="Arial" w:cs="Arial"/>
          <w:b/>
          <w:bCs/>
          <w:sz w:val="28"/>
          <w:szCs w:val="28"/>
        </w:rPr>
        <w:t>ocen oddziaływania na środowisko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…………………..</w:t>
      </w:r>
    </w:p>
    <w:p w:rsidR="008F694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  <w:r w:rsidRPr="009B7EB5">
        <w:rPr>
          <w:rFonts w:ascii="Arial" w:hAnsi="Arial" w:cs="Arial"/>
          <w:i/>
          <w:sz w:val="16"/>
          <w:szCs w:val="16"/>
        </w:rPr>
        <w:t>Niniejszy dokument jest zmienioną wersją dokumentu powstałego w wyniku prac</w:t>
      </w:r>
      <w:r w:rsidRPr="009B7EB5">
        <w:rPr>
          <w:rFonts w:ascii="Arial" w:hAnsi="Arial" w:cs="Arial"/>
          <w:b/>
          <w:i/>
          <w:sz w:val="16"/>
          <w:szCs w:val="16"/>
        </w:rPr>
        <w:t xml:space="preserve"> Grupy Roboczej ds. Ocen Oddziaływania na Środowisko</w:t>
      </w:r>
      <w:r w:rsidRPr="009B7EB5">
        <w:rPr>
          <w:rFonts w:ascii="Arial" w:hAnsi="Arial" w:cs="Arial"/>
          <w:i/>
          <w:sz w:val="16"/>
          <w:szCs w:val="16"/>
        </w:rPr>
        <w:t xml:space="preserve"> funkcjonującej w ramach sieci „Partnerstwo: Środowisko dla Rozwoju”</w:t>
      </w:r>
    </w:p>
    <w:p w:rsidR="008F6945" w:rsidRDefault="008F694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9B7EB5" w:rsidRPr="00847D2C" w:rsidTr="009315E0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4F12FC" w:rsidRPr="00847D2C" w:rsidRDefault="008F6945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9E193C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yp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E1697F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697F" w:rsidRPr="00847D2C">
              <w:rPr>
                <w:rFonts w:ascii="Arial" w:hAnsi="Arial" w:cs="Arial"/>
                <w:bCs/>
                <w:sz w:val="20"/>
                <w:szCs w:val="20"/>
              </w:rPr>
              <w:t>(inwestycje o charakterze nieinfrastrukturalnym/o charakterze infrastrukturalnym niezaliczone do grupy I, II lub III)</w:t>
            </w:r>
            <w:r w:rsidR="000A3B60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315E0" w:rsidRPr="00847D2C" w:rsidRDefault="004F12FC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Inwestycje nieobjęte regulacjami </w:t>
            </w:r>
            <w:r w:rsidR="00845758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dotyczącymi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oceny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oddziaływania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na środowisko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oraz oceny oddziaływania na obszary Natura 2000.</w:t>
            </w:r>
          </w:p>
        </w:tc>
      </w:tr>
      <w:tr w:rsidR="009B7EB5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1695E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9B7EB5" w:rsidRPr="00847D2C" w:rsidRDefault="009B7EB5" w:rsidP="0070347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</w:t>
            </w:r>
            <w:r w:rsidR="00FE1AB6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Formularz do wniosku o dofinansowanie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zakresie OOŚ został 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FE1AB6">
        <w:trPr>
          <w:trHeight w:val="553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FE1AB6" w:rsidRPr="00847D2C" w:rsidRDefault="00FE1AB6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Formularz do wniosku o dofinansowanie w zakresie OOŚ został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92554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rozważono wpływ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projektu na obszar Natura 2000?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eśli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tak, czy:</w:t>
            </w:r>
          </w:p>
        </w:tc>
        <w:tc>
          <w:tcPr>
            <w:tcW w:w="992" w:type="dxa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vAlign w:val="bottom"/>
          </w:tcPr>
          <w:p w:rsidR="009B7EB5" w:rsidRPr="00847D2C" w:rsidRDefault="007E0F1F" w:rsidP="0070347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Deklarację organu odpowiedzialnego za monitorowanie obszarów Natura 2000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informującą, że projekt nie wywrze znaczącego negatywnego oddziaływania na obszar Natura 2000</w:t>
            </w:r>
            <w:r w:rsidR="003F1FB2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210C8C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Deklaracja jest zgodna swoim zakresem z zakresem projektu?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7E0F1F" w:rsidP="007E0F1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realizacja inwestycji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210C8C">
        <w:tc>
          <w:tcPr>
            <w:tcW w:w="4111" w:type="dxa"/>
            <w:vAlign w:val="bottom"/>
          </w:tcPr>
          <w:p w:rsidR="007E0F1F" w:rsidRPr="00847D2C" w:rsidRDefault="007E0F1F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uzyskano i przedstawiono zezwolenie na odstępstwo od zakazów w stosunku do gatunków chronionych?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C8C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210C8C" w:rsidRPr="00847D2C" w:rsidRDefault="00210C8C" w:rsidP="009A67B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dołączono </w:t>
            </w:r>
            <w:r w:rsidRPr="00847D2C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eklarację właściwego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organu odpowiedzialnego za gospodarkę wodną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w której stwierdz</w:t>
            </w:r>
            <w:r w:rsidR="00FD012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ono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że 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>projekt nie pogarsza stanu jednolitej części wód ani nie uniemożliwia osiągnięci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dobrego stanu wód?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Czy Deklaracja jest zgodna swoim zakresem z zakresem projektu?</w:t>
            </w:r>
          </w:p>
        </w:tc>
        <w:tc>
          <w:tcPr>
            <w:tcW w:w="992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26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FD0126" w:rsidRDefault="00FD0126" w:rsidP="000F3B2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4. Czy 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realizacja projektu 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>jest związana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podział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  <w:p w:rsidR="00470E07" w:rsidRPr="00847D2C" w:rsidRDefault="00470E07" w:rsidP="000F3B2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ED547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7E0F1F" w:rsidRPr="00847D2C" w:rsidRDefault="009A67B1" w:rsidP="007E0F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dołączono zezwolenie na inwestycję/pozwolenie na budowę dotyczące analizowanego projektu? </w:t>
            </w:r>
            <w:r w:rsidR="00ED5471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Jeśli tak, czy: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471" w:rsidRPr="00847D2C" w:rsidTr="00ED5471">
        <w:tc>
          <w:tcPr>
            <w:tcW w:w="4111" w:type="dxa"/>
            <w:shd w:val="clear" w:color="auto" w:fill="FFFFFF" w:themeFill="background1"/>
            <w:vAlign w:val="bottom"/>
          </w:tcPr>
          <w:p w:rsidR="00ED5471" w:rsidRPr="00847D2C" w:rsidRDefault="007529FE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zakres projektu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odpowiada (w całości lub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części) zakresowi ww. decyzji inwestycyjnej</w:t>
            </w:r>
            <w:r w:rsidR="008952D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p w:rsidR="000D64CF" w:rsidRPr="005D128D" w:rsidRDefault="007529FE">
      <w:pPr>
        <w:rPr>
          <w:rFonts w:ascii="Arial" w:hAnsi="Arial" w:cs="Arial"/>
          <w:b/>
          <w:bCs/>
          <w:sz w:val="20"/>
          <w:szCs w:val="20"/>
        </w:rPr>
      </w:pPr>
      <w:r w:rsidRPr="005D128D">
        <w:rPr>
          <w:rFonts w:ascii="Arial" w:hAnsi="Arial" w:cs="Arial"/>
          <w:b/>
          <w:bCs/>
          <w:sz w:val="20"/>
          <w:szCs w:val="20"/>
        </w:rPr>
        <w:t>LUB</w:t>
      </w:r>
    </w:p>
    <w:p w:rsidR="00FF0E94" w:rsidRDefault="000D711A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="00737FEF"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 w:rsidR="0054636D">
        <w:rPr>
          <w:rFonts w:ascii="Arial" w:hAnsi="Arial" w:cs="Arial"/>
          <w:bCs/>
          <w:sz w:val="20"/>
          <w:szCs w:val="20"/>
        </w:rPr>
        <w:t>….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5A0244" w:rsidRPr="00195D19" w:rsidTr="00F610E2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(tzw. I </w:t>
            </w:r>
            <w:proofErr w:type="spellStart"/>
            <w:r w:rsidR="00FF0E94">
              <w:rPr>
                <w:rFonts w:ascii="Arial" w:hAnsi="Arial" w:cs="Arial"/>
                <w:bCs/>
                <w:sz w:val="20"/>
                <w:szCs w:val="20"/>
              </w:rPr>
              <w:t>i</w:t>
            </w:r>
            <w:proofErr w:type="spellEnd"/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5A024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wdrażanych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456D0" w:rsidRPr="00D53AB3" w:rsidRDefault="00A456D0" w:rsidP="00C52AC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A456D0">
        <w:trPr>
          <w:trHeight w:val="38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A456D0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przedsięwzięcie objęte jest krajowymi regulacjami transponującymi dyrektywę Rady 2011/92/UE w sprawie oceny skutków wywieranych przez niektóre przedsięwzięcia publiczne i prywatne na środowisko naturalne?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Jeśli tak, czy:</w:t>
            </w:r>
          </w:p>
        </w:tc>
        <w:tc>
          <w:tcPr>
            <w:tcW w:w="992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BF432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5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(przedsięwzięcia wymienione w §3 rozporządzenia - po screeningu stwierdzono brak potrzeby </w:t>
            </w:r>
            <w:proofErr w:type="spellStart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A456D0" w:rsidRPr="00195D19" w:rsidTr="00F610E2">
        <w:trPr>
          <w:trHeight w:val="44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A914A5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Urzędu Morskiego)?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Default="00A456D0" w:rsidP="000D68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  <w:p w:rsidR="00470E07" w:rsidRPr="00195D19" w:rsidRDefault="00470E07" w:rsidP="000D68F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Del="000D68F4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0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(przedsięwzięcia wymienione w § 2 rozporządzenia oraz w § 3 - po screeningu stwierdzono potrzebę </w:t>
            </w:r>
            <w:proofErr w:type="spellStart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A456D0" w:rsidRPr="00195D19" w:rsidTr="00F610E2">
        <w:trPr>
          <w:trHeight w:val="33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rektor Urzędu Morskiego)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-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RDOŚ wydane przed decyzją o środowiskowych uwarunkowaniach?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postanowienie uzgadniające Dyrektora Urzędu Morskiego wydane przed decyzją o środowiskowych uwarunkowaniach, jeśli dotyczy?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72"/>
        </w:trPr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F73639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F73639" w:rsidRPr="00EE70F2">
              <w:rPr>
                <w:rFonts w:ascii="Arial" w:hAnsi="Arial" w:cs="Arial"/>
                <w:bCs/>
                <w:sz w:val="20"/>
                <w:szCs w:val="20"/>
              </w:rPr>
              <w:t>30 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470E07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społeczeństwa, jeżeli była przeprowadzona?</w:t>
            </w:r>
          </w:p>
          <w:p w:rsidR="00470E07" w:rsidRDefault="00470E07" w:rsidP="00470E0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0E07" w:rsidRPr="00195D19" w:rsidRDefault="00470E07" w:rsidP="00470E0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>7.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środowisko przeprowadzono właściwą ocenę oddziaływania przedsięwzięcia na obszar Natura 2000?</w:t>
            </w:r>
          </w:p>
        </w:tc>
        <w:tc>
          <w:tcPr>
            <w:tcW w:w="992" w:type="dxa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Default="00A456D0" w:rsidP="0070347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  <w:p w:rsidR="00470E07" w:rsidRPr="00195D19" w:rsidRDefault="00470E07" w:rsidP="00470E07">
            <w:pPr>
              <w:spacing w:after="0" w:line="240" w:lineRule="auto"/>
              <w:ind w:left="39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znacząco negatywnego oddziaływania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539"/>
        </w:trPr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możliwość znacząco negatywnego oddziaływania planowanego przedsięwzięcia na obszar Natura 2000 oraz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42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zmierzającego do wydania decyzji o środowiskowych uwarunkowaniach oceniono efekty skumulowane?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decyzji o środowiskowych uwarunkowaniach udokumentowano, że przed jej wydaniem rozważano zgodność planowanego przedsięwzięcia z dyrektywą Rady 2000/60/WE ustanawiającą ramy wspólnotowego działania w dziedzinie polityki wodnej (RDW) i zgodność taką stwierdzono?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CF7C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obowiązujących w stosunku do gatunków objętych ochroną? Jeśli tak, czy: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odstępstwo od zakazów w stosunku do gatunków chronionych?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502826" w:rsidRDefault="00A456D0" w:rsidP="008F1DAC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czy, w przypadku gdy przeprowadzono OOŚ, właściwy organ wydał dokument potwierdzający podanie do publicznej wiadomości informacji o wydanej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969" w:rsidRDefault="00A05969" w:rsidP="00A059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</w:t>
      </w:r>
      <w:r w:rsidR="005D128D">
        <w:rPr>
          <w:rFonts w:ascii="Arial" w:hAnsi="Arial" w:cs="Arial"/>
          <w:sz w:val="20"/>
          <w:szCs w:val="20"/>
        </w:rPr>
        <w:t xml:space="preserve"> </w:t>
      </w:r>
      <w:r w:rsidR="00D12BB8" w:rsidRPr="004A628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P dotyczącą ponownej oceny oddziaływania na środowisko (skreślić, jeśli </w:t>
      </w:r>
      <w:r w:rsidR="00F819CF">
        <w:rPr>
          <w:rFonts w:ascii="Arial" w:hAnsi="Arial" w:cs="Arial"/>
          <w:sz w:val="20"/>
          <w:szCs w:val="20"/>
        </w:rPr>
        <w:t xml:space="preserve">tabeli </w:t>
      </w:r>
      <w:r>
        <w:rPr>
          <w:rFonts w:ascii="Arial" w:hAnsi="Arial" w:cs="Arial"/>
          <w:sz w:val="20"/>
          <w:szCs w:val="20"/>
        </w:rPr>
        <w:t>nie wypełniano)</w:t>
      </w:r>
    </w:p>
    <w:p w:rsidR="00562A30" w:rsidRDefault="00562A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420243" w:rsidRPr="00195D19" w:rsidTr="00382EAC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420243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Typ </w:t>
            </w:r>
            <w:r w:rsidR="00865F42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420243" w:rsidRPr="00195D19" w:rsidRDefault="00420243" w:rsidP="00140A11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Rady 92/43/EWG w sprawie ochrony siedlisk przyrodniczych oraz dzikiej fauny i flory</w:t>
            </w:r>
            <w:r w:rsidR="002A551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 stosunku do przedsięwzięcia nie wymagającego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decyzji o środowiskowych uwarunkowaniach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D15DF" w:rsidRPr="00D53AB3" w:rsidRDefault="00AD15DF" w:rsidP="00EB09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EB0906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6705" w:rsidRPr="00195D19" w:rsidTr="00AD15DF">
        <w:trPr>
          <w:trHeight w:val="447"/>
        </w:trPr>
        <w:tc>
          <w:tcPr>
            <w:tcW w:w="14034" w:type="dxa"/>
            <w:gridSpan w:val="6"/>
            <w:shd w:val="clear" w:color="auto" w:fill="E6E6E6"/>
            <w:vAlign w:val="center"/>
          </w:tcPr>
          <w:p w:rsidR="00006705" w:rsidRPr="00195D19" w:rsidRDefault="00006705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AD15DF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6F4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przedkładania RDOŚ dokumentów, o których mowa w art. 96 ust.3, a tym samym uznano, że przedsięwzięcie nie będzie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potrzebę przedłożenia RDOŚ dokumentów, o których mowa w art. 96 ust. 3, a tym samym uznano, że przedsięwzięcie może potencjalnie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Default="00AD15DF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beneficjent przedłożył RDOŚ dokumenty, o których w art. 96 ust. 3? Jeśli tak, czy: </w:t>
            </w:r>
          </w:p>
          <w:p w:rsidR="00470E07" w:rsidRPr="00195D19" w:rsidRDefault="00470E07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stwierdzono brak potrzeby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obowiązek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rPr>
          <w:trHeight w:val="499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AD15DF" w:rsidRPr="00195D19" w:rsidTr="00F610E2">
        <w:tc>
          <w:tcPr>
            <w:tcW w:w="14034" w:type="dxa"/>
            <w:gridSpan w:val="6"/>
            <w:shd w:val="clear" w:color="auto" w:fill="BFBFBF" w:themeFill="background1" w:themeFillShade="BF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w przypadku stwierdzenia braku potrzeby przeprowadzenia oceny oddziaływania przedsięwzięcia na obszar Natura 2000 załączono:</w:t>
            </w: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 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CF7C7D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zaświadczenie organu odpowiedzialnego za monitorowanie obszarów Natura 2000 i jego zakres jest zgodny z zakresem przedsięwzięcia oraz zakresem decyzji inwestycyjnej? </w:t>
            </w:r>
          </w:p>
          <w:p w:rsidR="00AD15DF" w:rsidRPr="009C446F" w:rsidRDefault="00AD15DF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9C446F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1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D15DF" w:rsidRPr="00195D19" w:rsidTr="00F610E2">
        <w:trPr>
          <w:trHeight w:val="39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Default="00AD15DF" w:rsidP="00E73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15DF" w:rsidRPr="00E73E88" w:rsidRDefault="00AD15DF" w:rsidP="00AE47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 xml:space="preserve">→ przejdź do tabeli weryfikacyjnej </w:t>
            </w:r>
            <w:r w:rsidR="00AE47FD" w:rsidRPr="00B710C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E73E88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AD15DF" w:rsidRPr="00195D19" w:rsidTr="00F610E2">
        <w:trPr>
          <w:trHeight w:val="47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F610E2">
        <w:trPr>
          <w:trHeight w:val="1130"/>
        </w:trPr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A41F3" w:rsidP="00A717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="00AD15DF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EAD" w:rsidRDefault="00615EAD" w:rsidP="00615E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w odniesieniu do przedsięwzięcia nr … wypełniono dodatkową tabelę weryfikacyjną </w:t>
      </w:r>
      <w:r w:rsidR="00D12B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N dotyczącą oceny oddziaływania na obszar Natura 2000</w:t>
      </w:r>
      <w:r w:rsidR="00A05969">
        <w:rPr>
          <w:rFonts w:ascii="Arial" w:hAnsi="Arial" w:cs="Arial"/>
          <w:sz w:val="20"/>
          <w:szCs w:val="20"/>
        </w:rPr>
        <w:t xml:space="preserve"> (skreślić, jeśli nie wypełniano)</w:t>
      </w:r>
    </w:p>
    <w:p w:rsidR="001F2B6E" w:rsidRPr="006B757D" w:rsidRDefault="00574E07" w:rsidP="006B75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1F2B6E">
        <w:rPr>
          <w:rFonts w:ascii="Arial" w:hAnsi="Arial" w:cs="Arial"/>
          <w:b/>
          <w:bCs/>
          <w:sz w:val="24"/>
          <w:szCs w:val="24"/>
        </w:rPr>
        <w:lastRenderedPageBreak/>
        <w:t xml:space="preserve">IV. </w:t>
      </w:r>
      <w:r w:rsidR="00B472F2">
        <w:rPr>
          <w:rFonts w:ascii="Arial" w:hAnsi="Arial" w:cs="Arial"/>
          <w:b/>
          <w:bCs/>
          <w:sz w:val="24"/>
          <w:szCs w:val="24"/>
        </w:rPr>
        <w:t>Fakultatywne</w:t>
      </w:r>
      <w:r w:rsidR="001F2B6E">
        <w:rPr>
          <w:rFonts w:ascii="Arial" w:hAnsi="Arial" w:cs="Arial"/>
          <w:b/>
          <w:bCs/>
          <w:sz w:val="24"/>
          <w:szCs w:val="24"/>
        </w:rPr>
        <w:t xml:space="preserve"> tabele weryfikacyjne dla przedsięwzięć wchodzących w skład projektu</w:t>
      </w:r>
    </w:p>
    <w:p w:rsidR="00E941FE" w:rsidRPr="003230D4" w:rsidRDefault="00E941FE" w:rsidP="00E941FE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403FA9">
        <w:rPr>
          <w:rFonts w:ascii="Arial" w:hAnsi="Arial" w:cs="Arial"/>
          <w:bCs/>
          <w:sz w:val="20"/>
          <w:szCs w:val="20"/>
        </w:rPr>
        <w:t>(c.d.)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42"/>
        <w:gridCol w:w="1134"/>
        <w:gridCol w:w="6521"/>
      </w:tblGrid>
      <w:tr w:rsidR="009A3B18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BE16D1" w:rsidRDefault="00822ACC" w:rsidP="00BE16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2A6D54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42137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(tzw. I </w:t>
            </w:r>
            <w:proofErr w:type="spellStart"/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i</w:t>
            </w:r>
            <w:proofErr w:type="spellEnd"/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9A3B18" w:rsidRPr="00195D19" w:rsidRDefault="00822ACC" w:rsidP="00BE16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Postępowanie wypełniające postanowienia dyrektywy Rady 2011/92/UE w sprawie oceny skutków wywieranych przez niektóre przedsięwzięcia publiczne i prywatne na środowisko naturalne wdrażanych postępowaniem w sprawie 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>ponown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ej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ocen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oddziaływania przedsięwzięcia na środowisko</w:t>
            </w:r>
          </w:p>
        </w:tc>
      </w:tr>
      <w:tr w:rsidR="005306CB" w:rsidRPr="00195D19" w:rsidTr="005306CB">
        <w:trPr>
          <w:trHeight w:val="664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3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FFFFFF" w:themeFill="background1"/>
            <w:vAlign w:val="center"/>
          </w:tcPr>
          <w:p w:rsidR="005306CB" w:rsidRPr="00D53AB3" w:rsidRDefault="005306CB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wypełniony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BB24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przeprowadzono ponowną ocenę oddziaływania na środowisko? Czy ww. ocena została przeprowadzona: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31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5306CB" w:rsidRPr="00195D19" w:rsidTr="005306CB">
        <w:trPr>
          <w:trHeight w:val="53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sporządzenia raportu OOŚ i ustalające jego zakres?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6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5306CB" w:rsidRPr="00195D19" w:rsidTr="00F610E2">
        <w:trPr>
          <w:trHeight w:val="59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9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0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dokument potwierdzający podanie do publicznej wiadomości informacji 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wniosek o ustalenie zakresu raportu wraz KIP?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34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8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7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2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9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1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E83BB8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E83BB8" w:rsidRPr="00EE70F2">
              <w:rPr>
                <w:rFonts w:ascii="Arial" w:hAnsi="Arial" w:cs="Arial"/>
                <w:bCs/>
                <w:sz w:val="20"/>
                <w:szCs w:val="20"/>
              </w:rPr>
              <w:t xml:space="preserve">/30 –dniowy 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termin ich składania?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6B757D">
      <w:pPr>
        <w:rPr>
          <w:rFonts w:ascii="Arial" w:hAnsi="Arial" w:cs="Arial"/>
          <w:b/>
          <w:bCs/>
          <w:sz w:val="20"/>
          <w:szCs w:val="20"/>
        </w:rPr>
      </w:pPr>
    </w:p>
    <w:p w:rsidR="006B757D" w:rsidRPr="00AE47FD" w:rsidRDefault="006B757D" w:rsidP="006B757D">
      <w:pPr>
        <w:rPr>
          <w:rFonts w:ascii="Arial" w:hAnsi="Arial" w:cs="Arial"/>
          <w:b/>
          <w:bCs/>
          <w:sz w:val="20"/>
          <w:szCs w:val="20"/>
        </w:rPr>
      </w:pPr>
      <w:r w:rsidRPr="00AE47FD">
        <w:rPr>
          <w:rFonts w:ascii="Arial" w:hAnsi="Arial" w:cs="Arial"/>
          <w:b/>
          <w:bCs/>
          <w:sz w:val="20"/>
          <w:szCs w:val="20"/>
        </w:rPr>
        <w:lastRenderedPageBreak/>
        <w:t>LUB</w:t>
      </w:r>
    </w:p>
    <w:p w:rsidR="006B757D" w:rsidRPr="003230D4" w:rsidRDefault="006B757D" w:rsidP="006B757D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5451F6">
        <w:rPr>
          <w:rFonts w:ascii="Arial" w:hAnsi="Arial" w:cs="Arial"/>
          <w:bCs/>
          <w:sz w:val="20"/>
          <w:szCs w:val="20"/>
        </w:rPr>
        <w:t xml:space="preserve"> </w:t>
      </w:r>
      <w:r w:rsidR="0041725C">
        <w:rPr>
          <w:rFonts w:ascii="Arial" w:hAnsi="Arial" w:cs="Arial"/>
          <w:bCs/>
          <w:sz w:val="20"/>
          <w:szCs w:val="20"/>
        </w:rPr>
        <w:t xml:space="preserve">(c.d.) </w:t>
      </w:r>
      <w:r w:rsidR="005451F6">
        <w:rPr>
          <w:rFonts w:ascii="Arial" w:hAnsi="Arial" w:cs="Arial"/>
          <w:bCs/>
          <w:sz w:val="20"/>
          <w:szCs w:val="20"/>
        </w:rPr>
        <w:t xml:space="preserve">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574E07" w:rsidRPr="00195D19" w:rsidTr="00F610E2">
        <w:trPr>
          <w:trHeight w:val="1124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BE16D1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</w:t>
            </w:r>
            <w:r w:rsidR="00BE16D1">
              <w:rPr>
                <w:rFonts w:ascii="Arial" w:hAnsi="Arial" w:cs="Arial"/>
                <w:bCs/>
                <w:sz w:val="20"/>
                <w:szCs w:val="20"/>
              </w:rPr>
              <w:t>, ocena</w:t>
            </w:r>
            <w:r w:rsidR="00421379">
              <w:rPr>
                <w:rFonts w:ascii="Arial" w:hAnsi="Arial" w:cs="Arial"/>
                <w:bCs/>
                <w:sz w:val="20"/>
                <w:szCs w:val="20"/>
              </w:rPr>
              <w:t xml:space="preserve"> N2000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74E07" w:rsidRPr="00195D19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1204AD" w:rsidRPr="00D53AB3" w:rsidRDefault="001204AD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D2" w:rsidRPr="00195D19" w:rsidTr="001204AD">
        <w:trPr>
          <w:trHeight w:val="39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7E4AD2" w:rsidRPr="00195D19" w:rsidRDefault="007E4AD2" w:rsidP="001204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1204AD" w:rsidRPr="00195D19" w:rsidTr="001204AD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1204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F610E2">
        <w:tc>
          <w:tcPr>
            <w:tcW w:w="4111" w:type="dxa"/>
          </w:tcPr>
          <w:p w:rsidR="001204AD" w:rsidRPr="001204AD" w:rsidRDefault="001204AD" w:rsidP="00703479">
            <w:pPr>
              <w:pStyle w:val="Akapitzlist"/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20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RDOŚ w sprawie uzgodnienia warunków realizacji przedsięwzięcia w zakresie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oddziaływania na obszar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zezwolenie na inwestycję?</w:t>
            </w:r>
          </w:p>
        </w:tc>
        <w:tc>
          <w:tcPr>
            <w:tcW w:w="992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możliwościach zapoznania się z niezbędną dokumentacją sprawy oraz miejscu, w którym jest ona wyłożona do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wglądu?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BA1C3C" w:rsidRPr="00EE70F2">
              <w:rPr>
                <w:rFonts w:ascii="Arial" w:hAnsi="Arial" w:cs="Arial"/>
                <w:bCs/>
                <w:sz w:val="20"/>
                <w:szCs w:val="20"/>
              </w:rPr>
              <w:t>/30-dniowy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4B44E2" w:rsidRDefault="001204AD" w:rsidP="00C5715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98367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E6F" w:rsidRDefault="00550E6F" w:rsidP="002F6C48">
      <w:pPr>
        <w:spacing w:after="0" w:line="240" w:lineRule="auto"/>
      </w:pPr>
      <w:r>
        <w:separator/>
      </w:r>
    </w:p>
  </w:endnote>
  <w:endnote w:type="continuationSeparator" w:id="0">
    <w:p w:rsidR="00550E6F" w:rsidRDefault="00550E6F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31" w:rsidRDefault="00550C1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407F">
      <w:rPr>
        <w:noProof/>
      </w:rPr>
      <w:t>19</w:t>
    </w:r>
    <w:r>
      <w:rPr>
        <w:noProof/>
      </w:rPr>
      <w:fldChar w:fldCharType="end"/>
    </w:r>
  </w:p>
  <w:p w:rsidR="00366631" w:rsidRDefault="00366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E6F" w:rsidRDefault="00550E6F" w:rsidP="002F6C48">
      <w:pPr>
        <w:spacing w:after="0" w:line="240" w:lineRule="auto"/>
      </w:pPr>
      <w:r>
        <w:separator/>
      </w:r>
    </w:p>
  </w:footnote>
  <w:footnote w:type="continuationSeparator" w:id="0">
    <w:p w:rsidR="00550E6F" w:rsidRDefault="00550E6F" w:rsidP="002F6C48">
      <w:pPr>
        <w:spacing w:after="0" w:line="240" w:lineRule="auto"/>
      </w:pPr>
      <w:r>
        <w:continuationSeparator/>
      </w:r>
    </w:p>
  </w:footnote>
  <w:footnote w:id="1">
    <w:p w:rsidR="009B7EB5" w:rsidRDefault="009B7EB5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="00EA16C1" w:rsidRPr="00E57459">
        <w:rPr>
          <w:rFonts w:ascii="Arial" w:hAnsi="Arial" w:cs="Arial"/>
          <w:sz w:val="16"/>
          <w:szCs w:val="16"/>
        </w:rPr>
        <w:t>B</w:t>
      </w:r>
      <w:r w:rsidRPr="00E57459">
        <w:rPr>
          <w:rFonts w:ascii="Arial" w:hAnsi="Arial" w:cs="Arial"/>
          <w:sz w:val="16"/>
          <w:szCs w:val="16"/>
        </w:rPr>
        <w:t xml:space="preserve"> lub typ </w:t>
      </w:r>
      <w:r w:rsidR="00EA16C1" w:rsidRPr="00E57459">
        <w:rPr>
          <w:rFonts w:ascii="Arial" w:hAnsi="Arial" w:cs="Arial"/>
          <w:sz w:val="16"/>
          <w:szCs w:val="16"/>
        </w:rPr>
        <w:t>C</w:t>
      </w:r>
      <w:r w:rsidRPr="00E57459">
        <w:rPr>
          <w:rFonts w:ascii="Arial" w:hAnsi="Arial" w:cs="Arial"/>
          <w:sz w:val="16"/>
          <w:szCs w:val="16"/>
        </w:rPr>
        <w:t>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AD3956" w:rsidRDefault="00AD3956" w:rsidP="009B7EB5">
      <w:pPr>
        <w:pStyle w:val="Tekstprzypisudolnego"/>
        <w:jc w:val="both"/>
      </w:pPr>
    </w:p>
  </w:footnote>
  <w:footnote w:id="2">
    <w:p w:rsidR="00AD3956" w:rsidRDefault="00366631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 w:rsidR="00A76738">
        <w:rPr>
          <w:rFonts w:ascii="Arial" w:hAnsi="Arial" w:cs="Arial"/>
          <w:sz w:val="16"/>
          <w:szCs w:val="16"/>
        </w:rPr>
        <w:t xml:space="preserve">2013 </w:t>
      </w:r>
      <w:r w:rsidRPr="00B533A2">
        <w:rPr>
          <w:rFonts w:ascii="Arial" w:hAnsi="Arial" w:cs="Arial"/>
          <w:sz w:val="16"/>
          <w:szCs w:val="16"/>
        </w:rPr>
        <w:t>r. poz. 1235 ze zm.) i rozporządzenie Rady Ministrów z dnia 9 listopada 2010 r. w sprawie przedsięwzięć mogących znacząco oddziaływać na środowisko (Dz. U. Nr 213, poz. 1397 ze zm.).</w:t>
      </w:r>
    </w:p>
  </w:footnote>
  <w:footnote w:id="3">
    <w:p w:rsidR="00AD3956" w:rsidRDefault="00366631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31" w:rsidRPr="005F743F" w:rsidRDefault="00366631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23AE2"/>
    <w:multiLevelType w:val="hybridMultilevel"/>
    <w:tmpl w:val="E4F052E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A6421C"/>
    <w:multiLevelType w:val="hybridMultilevel"/>
    <w:tmpl w:val="DDC0BAFC"/>
    <w:lvl w:ilvl="0" w:tplc="7D187C8E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310CA7"/>
    <w:multiLevelType w:val="hybridMultilevel"/>
    <w:tmpl w:val="289C39E2"/>
    <w:lvl w:ilvl="0" w:tplc="3D4616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 w15:restartNumberingAfterBreak="0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624725"/>
    <w:multiLevelType w:val="hybridMultilevel"/>
    <w:tmpl w:val="51385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18"/>
  </w:num>
  <w:num w:numId="5">
    <w:abstractNumId w:val="26"/>
  </w:num>
  <w:num w:numId="6">
    <w:abstractNumId w:val="14"/>
  </w:num>
  <w:num w:numId="7">
    <w:abstractNumId w:val="7"/>
  </w:num>
  <w:num w:numId="8">
    <w:abstractNumId w:val="27"/>
  </w:num>
  <w:num w:numId="9">
    <w:abstractNumId w:val="3"/>
  </w:num>
  <w:num w:numId="10">
    <w:abstractNumId w:val="12"/>
  </w:num>
  <w:num w:numId="11">
    <w:abstractNumId w:val="21"/>
  </w:num>
  <w:num w:numId="12">
    <w:abstractNumId w:val="19"/>
  </w:num>
  <w:num w:numId="13">
    <w:abstractNumId w:val="31"/>
  </w:num>
  <w:num w:numId="14">
    <w:abstractNumId w:val="0"/>
  </w:num>
  <w:num w:numId="15">
    <w:abstractNumId w:val="29"/>
  </w:num>
  <w:num w:numId="16">
    <w:abstractNumId w:val="10"/>
  </w:num>
  <w:num w:numId="17">
    <w:abstractNumId w:val="24"/>
  </w:num>
  <w:num w:numId="18">
    <w:abstractNumId w:val="30"/>
  </w:num>
  <w:num w:numId="19">
    <w:abstractNumId w:val="28"/>
  </w:num>
  <w:num w:numId="20">
    <w:abstractNumId w:val="4"/>
  </w:num>
  <w:num w:numId="21">
    <w:abstractNumId w:val="9"/>
  </w:num>
  <w:num w:numId="22">
    <w:abstractNumId w:val="15"/>
  </w:num>
  <w:num w:numId="23">
    <w:abstractNumId w:val="2"/>
  </w:num>
  <w:num w:numId="24">
    <w:abstractNumId w:val="23"/>
  </w:num>
  <w:num w:numId="25">
    <w:abstractNumId w:val="6"/>
  </w:num>
  <w:num w:numId="26">
    <w:abstractNumId w:val="20"/>
  </w:num>
  <w:num w:numId="27">
    <w:abstractNumId w:val="16"/>
  </w:num>
  <w:num w:numId="28">
    <w:abstractNumId w:val="5"/>
  </w:num>
  <w:num w:numId="29">
    <w:abstractNumId w:val="22"/>
  </w:num>
  <w:num w:numId="30">
    <w:abstractNumId w:val="8"/>
  </w:num>
  <w:num w:numId="31">
    <w:abstractNumId w:val="1"/>
  </w:num>
  <w:num w:numId="32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2AE8"/>
    <w:rsid w:val="00064186"/>
    <w:rsid w:val="00067B73"/>
    <w:rsid w:val="000701F6"/>
    <w:rsid w:val="0007077C"/>
    <w:rsid w:val="000708EE"/>
    <w:rsid w:val="0007374A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DA"/>
    <w:rsid w:val="000D2AD3"/>
    <w:rsid w:val="000D2BA6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2828"/>
    <w:rsid w:val="00132BFD"/>
    <w:rsid w:val="001347C7"/>
    <w:rsid w:val="00140A11"/>
    <w:rsid w:val="00141234"/>
    <w:rsid w:val="0014770B"/>
    <w:rsid w:val="00152EF6"/>
    <w:rsid w:val="00154C6E"/>
    <w:rsid w:val="0016284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B223F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445A"/>
    <w:rsid w:val="001E4484"/>
    <w:rsid w:val="001E5720"/>
    <w:rsid w:val="001E77F6"/>
    <w:rsid w:val="001F2B6E"/>
    <w:rsid w:val="001F2B90"/>
    <w:rsid w:val="001F4AD2"/>
    <w:rsid w:val="001F607C"/>
    <w:rsid w:val="001F642D"/>
    <w:rsid w:val="001F6DE2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FE3"/>
    <w:rsid w:val="0022703D"/>
    <w:rsid w:val="00227202"/>
    <w:rsid w:val="00227AE5"/>
    <w:rsid w:val="00232D75"/>
    <w:rsid w:val="002354FF"/>
    <w:rsid w:val="00235B97"/>
    <w:rsid w:val="002402A3"/>
    <w:rsid w:val="00244945"/>
    <w:rsid w:val="00245A7E"/>
    <w:rsid w:val="00245CB0"/>
    <w:rsid w:val="0024723A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82AE3"/>
    <w:rsid w:val="00284253"/>
    <w:rsid w:val="00292258"/>
    <w:rsid w:val="0029330A"/>
    <w:rsid w:val="002943FF"/>
    <w:rsid w:val="00296EA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3348"/>
    <w:rsid w:val="00363869"/>
    <w:rsid w:val="00366631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F1FB2"/>
    <w:rsid w:val="003F2287"/>
    <w:rsid w:val="003F3A56"/>
    <w:rsid w:val="003F42D3"/>
    <w:rsid w:val="003F453B"/>
    <w:rsid w:val="003F488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6827"/>
    <w:rsid w:val="004527DB"/>
    <w:rsid w:val="0045671D"/>
    <w:rsid w:val="00456B6D"/>
    <w:rsid w:val="004625F6"/>
    <w:rsid w:val="00462EA8"/>
    <w:rsid w:val="0046524E"/>
    <w:rsid w:val="00470E07"/>
    <w:rsid w:val="00481857"/>
    <w:rsid w:val="00482929"/>
    <w:rsid w:val="004856D1"/>
    <w:rsid w:val="004859DF"/>
    <w:rsid w:val="00485D2A"/>
    <w:rsid w:val="00487B5B"/>
    <w:rsid w:val="004911AA"/>
    <w:rsid w:val="004930AF"/>
    <w:rsid w:val="00497D60"/>
    <w:rsid w:val="004A06DF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4E2"/>
    <w:rsid w:val="004B58E5"/>
    <w:rsid w:val="004B7E5E"/>
    <w:rsid w:val="004C137D"/>
    <w:rsid w:val="004C335C"/>
    <w:rsid w:val="004C5119"/>
    <w:rsid w:val="004D3B36"/>
    <w:rsid w:val="004D6E96"/>
    <w:rsid w:val="004E04C3"/>
    <w:rsid w:val="004E3C4F"/>
    <w:rsid w:val="004F12FC"/>
    <w:rsid w:val="004F1DDB"/>
    <w:rsid w:val="004F242E"/>
    <w:rsid w:val="004F7D53"/>
    <w:rsid w:val="005008EB"/>
    <w:rsid w:val="00502826"/>
    <w:rsid w:val="00503F85"/>
    <w:rsid w:val="00510AEA"/>
    <w:rsid w:val="0052027F"/>
    <w:rsid w:val="005204C4"/>
    <w:rsid w:val="005206B7"/>
    <w:rsid w:val="005219C9"/>
    <w:rsid w:val="00522BE3"/>
    <w:rsid w:val="0052479A"/>
    <w:rsid w:val="00527DF2"/>
    <w:rsid w:val="005306CB"/>
    <w:rsid w:val="005428C5"/>
    <w:rsid w:val="005432C7"/>
    <w:rsid w:val="005451F6"/>
    <w:rsid w:val="0054636D"/>
    <w:rsid w:val="005501FA"/>
    <w:rsid w:val="00550C1A"/>
    <w:rsid w:val="00550E6F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216B"/>
    <w:rsid w:val="0059078D"/>
    <w:rsid w:val="00592BF2"/>
    <w:rsid w:val="005935B7"/>
    <w:rsid w:val="00593F19"/>
    <w:rsid w:val="005A0244"/>
    <w:rsid w:val="005A3628"/>
    <w:rsid w:val="005A5020"/>
    <w:rsid w:val="005A5D1E"/>
    <w:rsid w:val="005B21DB"/>
    <w:rsid w:val="005C213E"/>
    <w:rsid w:val="005C3F9C"/>
    <w:rsid w:val="005C468B"/>
    <w:rsid w:val="005D07A8"/>
    <w:rsid w:val="005D128D"/>
    <w:rsid w:val="005D7D14"/>
    <w:rsid w:val="005E05DF"/>
    <w:rsid w:val="005E25A4"/>
    <w:rsid w:val="005E420B"/>
    <w:rsid w:val="005F0ADF"/>
    <w:rsid w:val="005F160F"/>
    <w:rsid w:val="005F45B7"/>
    <w:rsid w:val="005F743F"/>
    <w:rsid w:val="00602925"/>
    <w:rsid w:val="00603646"/>
    <w:rsid w:val="00605E65"/>
    <w:rsid w:val="00610811"/>
    <w:rsid w:val="006109D9"/>
    <w:rsid w:val="00611331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609A7"/>
    <w:rsid w:val="00660E05"/>
    <w:rsid w:val="0066407F"/>
    <w:rsid w:val="00664AD2"/>
    <w:rsid w:val="00666031"/>
    <w:rsid w:val="006664E5"/>
    <w:rsid w:val="00666CAB"/>
    <w:rsid w:val="0067041E"/>
    <w:rsid w:val="00672878"/>
    <w:rsid w:val="00673CFA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2290"/>
    <w:rsid w:val="006C4709"/>
    <w:rsid w:val="006C48D7"/>
    <w:rsid w:val="006C59A9"/>
    <w:rsid w:val="006C5CBB"/>
    <w:rsid w:val="006C6E5B"/>
    <w:rsid w:val="006D1350"/>
    <w:rsid w:val="006D7AE1"/>
    <w:rsid w:val="006E34C9"/>
    <w:rsid w:val="006E4A93"/>
    <w:rsid w:val="006E4B90"/>
    <w:rsid w:val="006E5AF2"/>
    <w:rsid w:val="006E5D9B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8C7"/>
    <w:rsid w:val="00722E1E"/>
    <w:rsid w:val="0072434F"/>
    <w:rsid w:val="00725CAC"/>
    <w:rsid w:val="00731110"/>
    <w:rsid w:val="007319EE"/>
    <w:rsid w:val="007363E8"/>
    <w:rsid w:val="007365C2"/>
    <w:rsid w:val="00737C87"/>
    <w:rsid w:val="00737FEF"/>
    <w:rsid w:val="007430DC"/>
    <w:rsid w:val="00743415"/>
    <w:rsid w:val="00747144"/>
    <w:rsid w:val="007529FE"/>
    <w:rsid w:val="00756953"/>
    <w:rsid w:val="00761588"/>
    <w:rsid w:val="00764247"/>
    <w:rsid w:val="00765C00"/>
    <w:rsid w:val="00767AAD"/>
    <w:rsid w:val="007707AD"/>
    <w:rsid w:val="00770BBA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EB6"/>
    <w:rsid w:val="007B5FE8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517C"/>
    <w:rsid w:val="007F73D4"/>
    <w:rsid w:val="00807BAF"/>
    <w:rsid w:val="00811A59"/>
    <w:rsid w:val="0081695E"/>
    <w:rsid w:val="0081750D"/>
    <w:rsid w:val="008201EC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1597"/>
    <w:rsid w:val="008715E6"/>
    <w:rsid w:val="00875210"/>
    <w:rsid w:val="00875AE6"/>
    <w:rsid w:val="00877F16"/>
    <w:rsid w:val="008806E2"/>
    <w:rsid w:val="00883626"/>
    <w:rsid w:val="00887B8D"/>
    <w:rsid w:val="00891318"/>
    <w:rsid w:val="008952D5"/>
    <w:rsid w:val="00895E18"/>
    <w:rsid w:val="00897EE8"/>
    <w:rsid w:val="008A1125"/>
    <w:rsid w:val="008A57B7"/>
    <w:rsid w:val="008B0156"/>
    <w:rsid w:val="008B068D"/>
    <w:rsid w:val="008B19FD"/>
    <w:rsid w:val="008B6409"/>
    <w:rsid w:val="008C0E09"/>
    <w:rsid w:val="008C19A8"/>
    <w:rsid w:val="008C4CFC"/>
    <w:rsid w:val="008C653C"/>
    <w:rsid w:val="008C6A67"/>
    <w:rsid w:val="008D13B7"/>
    <w:rsid w:val="008D1683"/>
    <w:rsid w:val="008D29B3"/>
    <w:rsid w:val="008D3002"/>
    <w:rsid w:val="008D409D"/>
    <w:rsid w:val="008D4581"/>
    <w:rsid w:val="008E05F4"/>
    <w:rsid w:val="008E1C4F"/>
    <w:rsid w:val="008E21A2"/>
    <w:rsid w:val="008E43F2"/>
    <w:rsid w:val="008E51B8"/>
    <w:rsid w:val="008F06AF"/>
    <w:rsid w:val="008F1DAC"/>
    <w:rsid w:val="008F2957"/>
    <w:rsid w:val="008F2E92"/>
    <w:rsid w:val="008F5FC2"/>
    <w:rsid w:val="008F6411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2F3A"/>
    <w:rsid w:val="009237B7"/>
    <w:rsid w:val="00925546"/>
    <w:rsid w:val="00925AAA"/>
    <w:rsid w:val="00926C5C"/>
    <w:rsid w:val="009278E4"/>
    <w:rsid w:val="00927D2C"/>
    <w:rsid w:val="009315E0"/>
    <w:rsid w:val="00932D0F"/>
    <w:rsid w:val="009370A1"/>
    <w:rsid w:val="00942999"/>
    <w:rsid w:val="00944F15"/>
    <w:rsid w:val="0094559A"/>
    <w:rsid w:val="00947F1F"/>
    <w:rsid w:val="00950BCE"/>
    <w:rsid w:val="009542C4"/>
    <w:rsid w:val="00954CB4"/>
    <w:rsid w:val="009618DE"/>
    <w:rsid w:val="00962F56"/>
    <w:rsid w:val="009657D5"/>
    <w:rsid w:val="00970D9D"/>
    <w:rsid w:val="00982060"/>
    <w:rsid w:val="00982708"/>
    <w:rsid w:val="00983328"/>
    <w:rsid w:val="0098336E"/>
    <w:rsid w:val="00983656"/>
    <w:rsid w:val="0098367F"/>
    <w:rsid w:val="00983952"/>
    <w:rsid w:val="009920A4"/>
    <w:rsid w:val="009939B1"/>
    <w:rsid w:val="00994433"/>
    <w:rsid w:val="009A3B18"/>
    <w:rsid w:val="009A67B1"/>
    <w:rsid w:val="009A6FC4"/>
    <w:rsid w:val="009A75C4"/>
    <w:rsid w:val="009B148D"/>
    <w:rsid w:val="009B28F7"/>
    <w:rsid w:val="009B399A"/>
    <w:rsid w:val="009B4ABC"/>
    <w:rsid w:val="009B76B8"/>
    <w:rsid w:val="009B7EB5"/>
    <w:rsid w:val="009C0581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2A9C"/>
    <w:rsid w:val="00A033F0"/>
    <w:rsid w:val="00A04540"/>
    <w:rsid w:val="00A05969"/>
    <w:rsid w:val="00A1330B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822DF"/>
    <w:rsid w:val="00A830A3"/>
    <w:rsid w:val="00A855A7"/>
    <w:rsid w:val="00A86EC6"/>
    <w:rsid w:val="00A914A5"/>
    <w:rsid w:val="00A918F9"/>
    <w:rsid w:val="00A924A5"/>
    <w:rsid w:val="00A93937"/>
    <w:rsid w:val="00A95173"/>
    <w:rsid w:val="00A952BD"/>
    <w:rsid w:val="00A9574F"/>
    <w:rsid w:val="00A96BB5"/>
    <w:rsid w:val="00AA41F3"/>
    <w:rsid w:val="00AA4F4A"/>
    <w:rsid w:val="00AB4658"/>
    <w:rsid w:val="00AB5866"/>
    <w:rsid w:val="00AC574E"/>
    <w:rsid w:val="00AD0A50"/>
    <w:rsid w:val="00AD15DF"/>
    <w:rsid w:val="00AD20E3"/>
    <w:rsid w:val="00AD3956"/>
    <w:rsid w:val="00AD501B"/>
    <w:rsid w:val="00AD5A22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2BE1"/>
    <w:rsid w:val="00B65CEB"/>
    <w:rsid w:val="00B66B83"/>
    <w:rsid w:val="00B6776B"/>
    <w:rsid w:val="00B70D49"/>
    <w:rsid w:val="00B70FD9"/>
    <w:rsid w:val="00B710C0"/>
    <w:rsid w:val="00B7391C"/>
    <w:rsid w:val="00B749FC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1CD2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7CF5"/>
    <w:rsid w:val="00BD7DA1"/>
    <w:rsid w:val="00BE007C"/>
    <w:rsid w:val="00BE11A9"/>
    <w:rsid w:val="00BE16D1"/>
    <w:rsid w:val="00BE30C0"/>
    <w:rsid w:val="00BF1D6C"/>
    <w:rsid w:val="00BF4328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D4A"/>
    <w:rsid w:val="00C3602A"/>
    <w:rsid w:val="00C36FA6"/>
    <w:rsid w:val="00C400BF"/>
    <w:rsid w:val="00C439DE"/>
    <w:rsid w:val="00C462BB"/>
    <w:rsid w:val="00C4694A"/>
    <w:rsid w:val="00C4775D"/>
    <w:rsid w:val="00C5153A"/>
    <w:rsid w:val="00C5164A"/>
    <w:rsid w:val="00C525D3"/>
    <w:rsid w:val="00C52ACF"/>
    <w:rsid w:val="00C53901"/>
    <w:rsid w:val="00C5715B"/>
    <w:rsid w:val="00C57627"/>
    <w:rsid w:val="00C60578"/>
    <w:rsid w:val="00C65264"/>
    <w:rsid w:val="00C704F4"/>
    <w:rsid w:val="00C81031"/>
    <w:rsid w:val="00C8243B"/>
    <w:rsid w:val="00C83361"/>
    <w:rsid w:val="00C8590A"/>
    <w:rsid w:val="00C85FA7"/>
    <w:rsid w:val="00C87FA7"/>
    <w:rsid w:val="00C92C70"/>
    <w:rsid w:val="00C95601"/>
    <w:rsid w:val="00C96851"/>
    <w:rsid w:val="00C97DC5"/>
    <w:rsid w:val="00CA1F2A"/>
    <w:rsid w:val="00CA43FA"/>
    <w:rsid w:val="00CB01FB"/>
    <w:rsid w:val="00CB53EB"/>
    <w:rsid w:val="00CB57CC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3981"/>
    <w:rsid w:val="00D8589C"/>
    <w:rsid w:val="00D91CFB"/>
    <w:rsid w:val="00D92186"/>
    <w:rsid w:val="00D93677"/>
    <w:rsid w:val="00DA0E76"/>
    <w:rsid w:val="00DA27EC"/>
    <w:rsid w:val="00DC4488"/>
    <w:rsid w:val="00DC6E48"/>
    <w:rsid w:val="00DC7B21"/>
    <w:rsid w:val="00DD1E5D"/>
    <w:rsid w:val="00DD20C4"/>
    <w:rsid w:val="00DD48E7"/>
    <w:rsid w:val="00DD561C"/>
    <w:rsid w:val="00DD7F25"/>
    <w:rsid w:val="00DE0BD8"/>
    <w:rsid w:val="00DE4320"/>
    <w:rsid w:val="00DE74CE"/>
    <w:rsid w:val="00DF4F8A"/>
    <w:rsid w:val="00DF5256"/>
    <w:rsid w:val="00DF561C"/>
    <w:rsid w:val="00DF5894"/>
    <w:rsid w:val="00DF6806"/>
    <w:rsid w:val="00DF69E6"/>
    <w:rsid w:val="00DF7549"/>
    <w:rsid w:val="00E013AA"/>
    <w:rsid w:val="00E042BA"/>
    <w:rsid w:val="00E05033"/>
    <w:rsid w:val="00E14EA1"/>
    <w:rsid w:val="00E1697F"/>
    <w:rsid w:val="00E1781C"/>
    <w:rsid w:val="00E17C1D"/>
    <w:rsid w:val="00E276F1"/>
    <w:rsid w:val="00E30585"/>
    <w:rsid w:val="00E34EEC"/>
    <w:rsid w:val="00E36113"/>
    <w:rsid w:val="00E37C87"/>
    <w:rsid w:val="00E402CF"/>
    <w:rsid w:val="00E41097"/>
    <w:rsid w:val="00E47C66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119F0"/>
    <w:rsid w:val="00F126E8"/>
    <w:rsid w:val="00F15EA5"/>
    <w:rsid w:val="00F15FF9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5B0D"/>
    <w:rsid w:val="00F4799A"/>
    <w:rsid w:val="00F540AE"/>
    <w:rsid w:val="00F5777F"/>
    <w:rsid w:val="00F610E2"/>
    <w:rsid w:val="00F61308"/>
    <w:rsid w:val="00F64229"/>
    <w:rsid w:val="00F652DC"/>
    <w:rsid w:val="00F65BBC"/>
    <w:rsid w:val="00F702C5"/>
    <w:rsid w:val="00F721FB"/>
    <w:rsid w:val="00F73639"/>
    <w:rsid w:val="00F77386"/>
    <w:rsid w:val="00F819CF"/>
    <w:rsid w:val="00F86167"/>
    <w:rsid w:val="00F90473"/>
    <w:rsid w:val="00F90DCB"/>
    <w:rsid w:val="00F96A20"/>
    <w:rsid w:val="00F96CD7"/>
    <w:rsid w:val="00FA2969"/>
    <w:rsid w:val="00FA6828"/>
    <w:rsid w:val="00FA7030"/>
    <w:rsid w:val="00FB0D3D"/>
    <w:rsid w:val="00FB1D45"/>
    <w:rsid w:val="00FB202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47C0"/>
    <w:rsid w:val="00FD52E8"/>
    <w:rsid w:val="00FD76A7"/>
    <w:rsid w:val="00FE1AB6"/>
    <w:rsid w:val="00FE217F"/>
    <w:rsid w:val="00FE29A4"/>
    <w:rsid w:val="00FE483D"/>
    <w:rsid w:val="00FE51BD"/>
    <w:rsid w:val="00FE7862"/>
    <w:rsid w:val="00FF05C6"/>
    <w:rsid w:val="00FF0E94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F561B7-E355-4727-BBBA-343FC6E9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E8E1E-96F1-4ECE-9DF3-B3FD1981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3087</Words>
  <Characters>18524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21568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marzenapisanko@wp.pl</cp:lastModifiedBy>
  <cp:revision>2</cp:revision>
  <cp:lastPrinted>2018-01-09T16:05:00Z</cp:lastPrinted>
  <dcterms:created xsi:type="dcterms:W3CDTF">2019-01-12T22:43:00Z</dcterms:created>
  <dcterms:modified xsi:type="dcterms:W3CDTF">2019-01-12T22:43:00Z</dcterms:modified>
</cp:coreProperties>
</file>